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9ba1" w14:textId="3499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орындарды, кандидаттардың сайлаушылармен кездесуі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2011 жылғы 04 наурыздағы N 24 қаулысы. Павлодар облысы Ақтоғай ауданының Әділет басқармасында 2011 жылғы 04 наурызда N 12-4-98 тіркелді. Күші жойылды - Павлодар облысы Ақтоғай аудандық әкімдігінің 2011 жылғы 07 желтоқсандағы N 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Ақтоғай аудандық әкімдігінің 2011.12.07 N 218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6-тармақтарына,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үгіттік баспа материалдарын орналастыру үшін орындарды және сайлаушылармен кездесу үшін үй-жайларды белгілеу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Үгіттік баспа материалдарын орналастыру орындарының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Кандидаттардың сайлаушылармен кездесуі үшін үй-жайлардың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 әкімдері үгіттік баспа материалдарын орналастыру үшін құрылыс нормалары мен ережелеріне сәйкес стендтерді, жайма тақташалар мен қысқа бағаналарды сәйкестікке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ресми жарияланған алғашқы күнінен бастап 10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аппарат басшысы Ш.Ж.Садуақасовқа міндеттелсін.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Қожанов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наурыздағы N 24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452"/>
        <w:gridCol w:w="4963"/>
        <w:gridCol w:w="1928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округі, елдi мекеннiң атауы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орыны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саны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округі, Ақтоғай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Әлин көшесі, 97 мекенжайы бойынша орналасқан "Ақтоғай ауданының білім бөлімі" мемлекеттік мекемесінің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Школьный қиылыс көшесі бойынша орналасқан базар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М.Горький көшесі, 86 мекенжайы бойынша орналасқан "Халық шығармашылығы және ойын сауық мәдениет үйі" мемлекеттік қазыналық коммуналдық кәсіпорнының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Марденов көшесі, 101 мекенжайы бойынша орналасқан "Ақтоғай орталық аудандық ауруханасы" ҚКМК ғимаратының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көшесі, 12 мекенжайы бойынша орналасқан "Зейнетақы төлеу мемлекеттік орталығы" Республикалық қазыналық кәсіпорны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Ақтоғай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округі, Әуелбек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9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9 а мекенжайы бойынша орналасқан аурухана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14 мекенжайы бойынша орналасқан автобус аялдамасы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округі, Өтес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көшесі, 28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Әуелбек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ауылдық округі, Барлыбай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көшесі, 12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Ленинградская көшесі, 21 мекенжайы бойынша орналасқан ауылдық стадион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Барлыбай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округі, Басқамыс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8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7 мекенжайы бойынша орналасқан КБМ 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округі, Қарақоға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7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Басқамыс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округі, Ивановка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84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85 мекенжайы бойынша орналасқан аурухана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округі, Қарасу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көшесі, 16 мекенжайы бойындағы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округі, Балтасап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15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Жалаулы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округі, Жолболды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 көшесі, 50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 көшесі, 49 мекенжайы бойынша орналасқан ауылдық стадион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13 мекенжайы бойынша орналасқан КБМ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округі, Шұға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Жаңаауыл көшесі, 8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округі, Шілікті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3 мекенжайы бойынша орналасқан ауылдық стадион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Жолболды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Қараоба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13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көшесі, 13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11 мекенжайы бойынша орналасқан КБМ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Жаңаауыл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5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Исантерек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көшесі, 2 мекенжайы бойынша орналасқан кітапхана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Қараоба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Қожамжар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4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 көшесі, 11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КЛ-26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Қайран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5/1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Жамбыл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7 мекенжайы бойынша орналасқан КБМ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Қараой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Кубань көшесі, 6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Қожамжар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Мүткенов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Шарапиденов көшесі, 1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көшесі, 1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көшесі, 1 мекенжайы бойынша орналасқан аурухана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Жаңатап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21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Жаңабет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15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Естай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16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Әбжан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7 мекенжайы бойынша орналасқан клуб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Мүткенов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Приречен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партсьезд көшесі, 14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партсьезд көшесі, 12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Жоламан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көшесі, 5 мекенжайы бойынша орналасқан КБМ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Тортай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1 мекенжайы бойындағы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Қамбар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көшесі, 1 мекенжайы бойындағы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округі, Андрияновка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Гоголь көшесі, 4 мекенжайы бойынша орналасқан округ әкімі аппаратының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Драганов көшесі, 33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Драганов көшесі, 5 мекенжайы бойынша орналасқан пошта бөлімшесі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округі, Разумовка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6 мекенжайы бойынша орналасқан медициналық пункт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Разумов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округі, Харьков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45 мекенжайы бойынша орналасқан округ әкімі аппараты ғимаратының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10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округі, Қарабұзау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5 мекенжайы бойынша орналасқан медициналық пункт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Харьков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округі, Шолақсор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14 мекенжайы бойынша орналасқан округ әкімі аппараты ғимаратының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көшесі, 10 мекенжайы бойынша орналасқан ауылдық Мәдениет үйі ғимараты жанындағы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округі, Қырықүй ауылы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4 мекенжайы бойынша хабарландыру тақташасы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Шолақсор ауылдық округі бойынша жиыны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наурыздағы N 24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Президенттігіне кандидаттардың</w:t>
      </w:r>
      <w:r>
        <w:br/>
      </w:r>
      <w:r>
        <w:rPr>
          <w:rFonts w:ascii="Times New Roman"/>
          <w:b/>
          <w:i w:val="false"/>
          <w:color w:val="000000"/>
        </w:rPr>
        <w:t>
сайлаушылармен кездесулерін өткізу үшін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53"/>
        <w:gridCol w:w="4873"/>
        <w:gridCol w:w="18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округі, елдi мекеннiң атауы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орны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саны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округі, Ақтоғай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М.Горький көшесі, 86 мекенжайы бойынша орналасқан "Халық шығармашылығы және ойын сауық мәдениет үйі" мемлекеттік қазыналық коммуналдық кәсіпорны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округі, Әуелбек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 көшесі, 9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ауылдық округі, Барлыбай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көшесі, 12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округі, Басқамыс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 көшесі, 8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округі, Ивановка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84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округі, Жолболды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 көшесі, 1 мекенжайы бойынша орналасқан клуб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округі, Қараоба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Терешкова көшесі, 13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округі, Қожамжар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Елубаев көшесі, 11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округі, Мүткенов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көшесі, 1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ауылдық округі, Приреченское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партсъезд көшесі, 12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округі, Андрияновка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Драганов көшесі, 33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округі, Харьков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көшесі, 10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округі, Шолақсор ауылы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көшесі, 14 мекенжайы бойынша орналасқан ауылдық Мәдениет үйі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