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96f68" w14:textId="0296f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(IV сайланған кезекті XXX сессия) 2010 жылғы 23 желтоқсандағы "Баянауыл ауданының 2011 - 2013 жылдарға арналған бюджеті туралы" N 196/30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Баянауыл аудандық мәслихатының 2011 жылғы 17 қазандағы N 251/40 шешімі. Павлодар облысының Әділет департаментінде 2011 жылғы 26 қазанда N 12-5-93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106–бабының 2–тармағының </w:t>
      </w:r>
      <w:r>
        <w:rPr>
          <w:rFonts w:ascii="Times New Roman"/>
          <w:b w:val="false"/>
          <w:i w:val="false"/>
          <w:color w:val="000000"/>
          <w:sz w:val="28"/>
        </w:rPr>
        <w:t>4-тармақшасына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xml:space="preserve">
      1. Аудандық мәслихаттың (ІV сайланған кезекті ХХХ сессия) 2010 жылғы 23 желтоқсандағы "Баянауыл ауданының 2011 – 2013 жылдарға арналған бюджеті туралы" (нормативтік құқықтық актілерді мемлекеттік тіркеу Тізілімінде N 12-5-82 болып тіркеліп, "Баянтау" аудандық газетінің 2011 жылғы 7 қаңтардағы N 1 санында жарияланған) N 196/30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1–тармағындағы</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1)–тармақшасында:</w:t>
      </w:r>
    </w:p>
    <w:p>
      <w:pPr>
        <w:spacing w:after="0"/>
        <w:ind w:left="0"/>
        <w:jc w:val="both"/>
      </w:pPr>
      <w:r>
        <w:rPr>
          <w:rFonts w:ascii="Times New Roman"/>
          <w:b w:val="false"/>
          <w:i w:val="false"/>
          <w:color w:val="000000"/>
          <w:sz w:val="28"/>
        </w:rPr>
        <w:t>
      "3040861" деген сандар "3054595" деген сандармен ауыстырылсын;</w:t>
      </w:r>
    </w:p>
    <w:p>
      <w:pPr>
        <w:spacing w:after="0"/>
        <w:ind w:left="0"/>
        <w:jc w:val="both"/>
      </w:pPr>
      <w:r>
        <w:rPr>
          <w:rFonts w:ascii="Times New Roman"/>
          <w:b w:val="false"/>
          <w:i w:val="false"/>
          <w:color w:val="000000"/>
          <w:sz w:val="28"/>
        </w:rPr>
        <w:t>
      бесінші абзацтағы:</w:t>
      </w:r>
    </w:p>
    <w:p>
      <w:pPr>
        <w:spacing w:after="0"/>
        <w:ind w:left="0"/>
        <w:jc w:val="both"/>
      </w:pPr>
      <w:r>
        <w:rPr>
          <w:rFonts w:ascii="Times New Roman"/>
          <w:b w:val="false"/>
          <w:i w:val="false"/>
          <w:color w:val="000000"/>
          <w:sz w:val="28"/>
        </w:rPr>
        <w:t>
      "2422631" деген сандар "2436365" деген сандармен ауыстырылсын;</w:t>
      </w:r>
    </w:p>
    <w:p>
      <w:pPr>
        <w:spacing w:after="0"/>
        <w:ind w:left="0"/>
        <w:jc w:val="both"/>
      </w:pPr>
      <w:r>
        <w:rPr>
          <w:rFonts w:ascii="Times New Roman"/>
          <w:b w:val="false"/>
          <w:i w:val="false"/>
          <w:color w:val="000000"/>
          <w:sz w:val="28"/>
        </w:rPr>
        <w:t>
      2)–тармақшасында:</w:t>
      </w:r>
    </w:p>
    <w:p>
      <w:pPr>
        <w:spacing w:after="0"/>
        <w:ind w:left="0"/>
        <w:jc w:val="both"/>
      </w:pPr>
      <w:r>
        <w:rPr>
          <w:rFonts w:ascii="Times New Roman"/>
          <w:b w:val="false"/>
          <w:i w:val="false"/>
          <w:color w:val="000000"/>
          <w:sz w:val="28"/>
        </w:rPr>
        <w:t>
      "3200358" деген сандар "3214092" деген сандармен ауыстырылсын;</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шешімге қоса берілген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Осы шешім 2011 жылғы 1 қаңтардан бастап қолданысқа енгізіледі.</w:t>
      </w:r>
    </w:p>
    <w:bookmarkEnd w:id="4"/>
    <w:bookmarkStart w:name="z6" w:id="5"/>
    <w:p>
      <w:pPr>
        <w:spacing w:after="0"/>
        <w:ind w:left="0"/>
        <w:jc w:val="both"/>
      </w:pPr>
      <w:r>
        <w:rPr>
          <w:rFonts w:ascii="Times New Roman"/>
          <w:b w:val="false"/>
          <w:i w:val="false"/>
          <w:color w:val="000000"/>
          <w:sz w:val="28"/>
        </w:rPr>
        <w:t>
      3. Шешімнің орындалуын бақылау аудандық мәслихаттың әлеуметтік–экономикалық даму мәселелері жоспар мен бюджет және әлеуметтік саясат жөніндегі тұрақты комиссиясына (В.Шаймерденоваға) жүктелсін.</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 аудандық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Дәулетқалиев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 мәслихатының</w:t>
            </w:r>
            <w:r>
              <w:br/>
            </w:r>
            <w:r>
              <w:rPr>
                <w:rFonts w:ascii="Times New Roman"/>
                <w:b w:val="false"/>
                <w:i w:val="false"/>
                <w:color w:val="000000"/>
                <w:sz w:val="20"/>
              </w:rPr>
              <w:t>(IV сайланған кезектен тыс XL сессия)</w:t>
            </w:r>
            <w:r>
              <w:br/>
            </w:r>
            <w:r>
              <w:rPr>
                <w:rFonts w:ascii="Times New Roman"/>
                <w:b w:val="false"/>
                <w:i w:val="false"/>
                <w:color w:val="000000"/>
                <w:sz w:val="20"/>
              </w:rPr>
              <w:t>2011 жылғы 17 қазандағы N 251/40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Баянауыл ауданының 2011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2011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2436365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мұғалімдеріне және мектепке дейінгі білім беру ұйымдарының тәрбиешіліріне біліктілік санаттары үшін үстемақы мөлшерін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оқытылатын мүгедек балаларды жабдықпен, бағдарламалық қамтыммен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орталығының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жекеленген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 шеңберінде инженерлік коммуникациялық инфрақұрылымдардың дамуы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халықтарының басқа да тiлдерiн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және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өнеркәсіп және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171672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