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a19c" w14:textId="86da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XXX сессиясы) 2010 жылғы 23 желтоқсандағы "2011 - 2013 жылдарға арналған аудан бюджеті туралы" N 231-4/30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2011 жылғы 28 маусымдағы N 259-4/33 шешімі. Павлодар облысының Әділет департаментінде 2011 жылғы 11 шілдеде N 12-6-112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w:t>
      </w:r>
      <w:r>
        <w:rPr>
          <w:rFonts w:ascii="Times New Roman"/>
          <w:b w:val="false"/>
          <w:i w:val="false"/>
          <w:color w:val="000000"/>
          <w:sz w:val="28"/>
        </w:rPr>
        <w:t xml:space="preserve"> 1-тармағына сәйкес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Железинка аудандық мәслихаттың (IV сайланған XXX сессиясы) 2010 жылғы 23 желтоқсандағы "2011 - 2013 жылдарға арналған аудан бюджеті туралы" (нормативтік құқықтық актілердің мемлекеттік тіркеу Тізілімінде N 12-6-103 болып тіркелген, 2011 жылғы 15 қаңтардағы аудандық "Родные просторы" газетінің N 3 жарияланған) N 231-4/30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1-тармағындағы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"2003783" деген сандар "2019783" деген сандармен ауыстырылсын;</w:t>
      </w:r>
    </w:p>
    <w:p>
      <w:pPr>
        <w:spacing w:after="0"/>
        <w:ind w:left="0"/>
        <w:jc w:val="both"/>
      </w:pPr>
      <w:r>
        <w:rPr>
          <w:rFonts w:ascii="Times New Roman"/>
          <w:b w:val="false"/>
          <w:i w:val="false"/>
          <w:color w:val="000000"/>
          <w:sz w:val="28"/>
        </w:rPr>
        <w:t>
      "318341" деген сандар "333341" деген сандармен ауыстырылсын;</w:t>
      </w:r>
    </w:p>
    <w:p>
      <w:pPr>
        <w:spacing w:after="0"/>
        <w:ind w:left="0"/>
        <w:jc w:val="both"/>
      </w:pPr>
      <w:r>
        <w:rPr>
          <w:rFonts w:ascii="Times New Roman"/>
          <w:b w:val="false"/>
          <w:i w:val="false"/>
          <w:color w:val="000000"/>
          <w:sz w:val="28"/>
        </w:rPr>
        <w:t>
      "268" деген сандар "1268" деген сандармен ауыстырылсын;</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"2016656" деген сандар "2032656" деген сандармен ауыстырылсын;</w:t>
      </w:r>
    </w:p>
    <w:bookmarkStart w:name="z4" w:id="3"/>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қосымшасы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даму және бюджеттік комиссиясына жүктелсін.</w:t>
      </w:r>
    </w:p>
    <w:bookmarkEnd w:id="4"/>
    <w:bookmarkStart w:name="z6" w:id="5"/>
    <w:p>
      <w:pPr>
        <w:spacing w:after="0"/>
        <w:ind w:left="0"/>
        <w:jc w:val="both"/>
      </w:pPr>
      <w:r>
        <w:rPr>
          <w:rFonts w:ascii="Times New Roman"/>
          <w:b w:val="false"/>
          <w:i w:val="false"/>
          <w:color w:val="000000"/>
          <w:sz w:val="28"/>
        </w:rPr>
        <w:t>
      3. Осы шешім 2011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Черепанов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 мәслихатының 2011 жылғы</w:t>
            </w:r>
            <w:r>
              <w:br/>
            </w:r>
            <w:r>
              <w:rPr>
                <w:rFonts w:ascii="Times New Roman"/>
                <w:b w:val="false"/>
                <w:i w:val="false"/>
                <w:color w:val="000000"/>
                <w:sz w:val="20"/>
              </w:rPr>
              <w:t>28 маусым IV шақырылымның кезекті</w:t>
            </w:r>
            <w:r>
              <w:br/>
            </w:r>
            <w:r>
              <w:rPr>
                <w:rFonts w:ascii="Times New Roman"/>
                <w:b w:val="false"/>
                <w:i w:val="false"/>
                <w:color w:val="000000"/>
                <w:sz w:val="20"/>
              </w:rPr>
              <w:t>XXXIII сессиясы N 259-4/33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2011 жылғы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басқару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ақының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құрал-жабдықтармен, бағдарламалық жинақпен қамтамасыз етуге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 ауылдық (селоның), ауылдық (селолық) округтік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бузу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шұнқырлардың)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меншік кәсіпкерлікті қолдауға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 мәслихатының 2011 жылғы</w:t>
            </w:r>
            <w:r>
              <w:br/>
            </w:r>
            <w:r>
              <w:rPr>
                <w:rFonts w:ascii="Times New Roman"/>
                <w:b w:val="false"/>
                <w:i w:val="false"/>
                <w:color w:val="000000"/>
                <w:sz w:val="20"/>
              </w:rPr>
              <w:t>28 маусым IV шақырылымның кезекті</w:t>
            </w:r>
            <w:r>
              <w:br/>
            </w:r>
            <w:r>
              <w:rPr>
                <w:rFonts w:ascii="Times New Roman"/>
                <w:b w:val="false"/>
                <w:i w:val="false"/>
                <w:color w:val="000000"/>
                <w:sz w:val="20"/>
              </w:rPr>
              <w:t>XXXIII сессиясы N 259-4/33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Селолық округтерінің 2011 жылдағы</w:t>
      </w:r>
      <w:r>
        <w:br/>
      </w:r>
      <w:r>
        <w:rPr>
          <w:rFonts w:ascii="Times New Roman"/>
          <w:b/>
          <w:i w:val="false"/>
          <w:color w:val="000000"/>
        </w:rPr>
        <w:t>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Алакөл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Башмашын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Валихан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Веселороща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Железин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ұйымдарынің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 ауылдық (селоның), ауылдық (селолық) округтік мемлекеттік тұрғын үй қорының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Енбекші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Лесной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Михайловка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Новомир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Озерный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Приертіс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