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95b9" w14:textId="1539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2011 жылғы 07 желтоқсандағы N 360/12 қаулысы. Павлодар облысының Әділет Департаментінде 2012 жылғы 11 қаңтарда N 12-11-149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Павлодар ауданының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берілгендер:</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"Жұмыссыз азаматтарға анықтама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бақылауы аудан әкімінің орынбасары Е.В. Губаревқа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Т. Бастенов</w:t>
      </w:r>
    </w:p>
    <w:bookmarkStart w:name="z7" w:id="1"/>
    <w:p>
      <w:pPr>
        <w:spacing w:after="0"/>
        <w:ind w:left="0"/>
        <w:jc w:val="both"/>
      </w:pPr>
      <w:r>
        <w:rPr>
          <w:rFonts w:ascii="Times New Roman"/>
          <w:b w:val="false"/>
          <w:i w:val="false"/>
          <w:color w:val="000000"/>
          <w:sz w:val="28"/>
        </w:rPr>
        <w:t xml:space="preserve">
Павлодар облысы Павлодар ауданы    </w:t>
      </w:r>
      <w:r>
        <w:br/>
      </w:r>
      <w:r>
        <w:rPr>
          <w:rFonts w:ascii="Times New Roman"/>
          <w:b w:val="false"/>
          <w:i w:val="false"/>
          <w:color w:val="000000"/>
          <w:sz w:val="28"/>
        </w:rPr>
        <w:t>
әкімдігінің 2011 жылғы 07 желтоқсандағы</w:t>
      </w:r>
      <w:r>
        <w:br/>
      </w:r>
      <w:r>
        <w:rPr>
          <w:rFonts w:ascii="Times New Roman"/>
          <w:b w:val="false"/>
          <w:i w:val="false"/>
          <w:color w:val="000000"/>
          <w:sz w:val="28"/>
        </w:rPr>
        <w:t xml:space="preserve">
N 360/12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 көрсету РЕГЛАМЕНТІ</w:t>
      </w:r>
    </w:p>
    <w:bookmarkEnd w:id="2"/>
    <w:bookmarkStart w:name="z9" w:id="3"/>
    <w:p>
      <w:pPr>
        <w:spacing w:after="0"/>
        <w:ind w:left="0"/>
        <w:jc w:val="left"/>
      </w:pPr>
      <w:r>
        <w:rPr>
          <w:rFonts w:ascii="Times New Roman"/>
          <w:b/>
          <w:i w:val="false"/>
          <w:color w:val="000000"/>
        </w:rPr>
        <w:t xml:space="preserve"> 
1. Негізгі ұғымдар</w:t>
      </w:r>
    </w:p>
    <w:bookmarkEnd w:id="3"/>
    <w:bookmarkStart w:name="z10" w:id="4"/>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 көрсету барысында қатысатын  құрылымдық-функционалдық бірліктер.</w:t>
      </w:r>
    </w:p>
    <w:bookmarkEnd w:id="4"/>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2. Мемлекеттік қызметтің атауы: "Жұмыссыз азаматтарды тіркеу және есепке алу"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тіркеу және есепке алу"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"Павлодар ауданының жұмыспен қамту және әлеуметтік бағдарламалар бөлімі" мемлекеттік мекемесімен (бұдан әрі бөлім) ұсынылады.</w:t>
      </w:r>
      <w:r>
        <w:br/>
      </w:r>
      <w:r>
        <w:rPr>
          <w:rFonts w:ascii="Times New Roman"/>
          <w:b w:val="false"/>
          <w:i w:val="false"/>
          <w:color w:val="000000"/>
          <w:sz w:val="28"/>
        </w:rPr>
        <w:t>
      Мемлекеттік қызмет көрсетілетін орын: Павлодар облысы, Павлодар қаласы, Ген. Дүйсенов көшесі, 1. Телефон 53-31-33, жұмыс кестесі сағат 9.00-ден 18.30-ға дейін, түскі үзіліс сағат 13.00-ден 14.30-ға дейін, демалыс күндері – сенбі, жексенбі; электронды пошта мекенжайы: defence6@mail.ru.</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жұмыссыз ретінде электронды түрде тіркеу және есепке алу, не қағаз жеткізгіштегі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Тұтынушымен қажетті құжаттар тапсырылған сәттен бастап мемлекеттік қызмет көрсету мерзімдері – 10 күнтізбелік күннен аспайды.</w:t>
      </w:r>
      <w:r>
        <w:br/>
      </w:r>
      <w:r>
        <w:rPr>
          <w:rFonts w:ascii="Times New Roman"/>
          <w:b w:val="false"/>
          <w:i w:val="false"/>
          <w:color w:val="000000"/>
          <w:sz w:val="28"/>
        </w:rPr>
        <w:t>
      Тұтынушы өтініш білдірген күні сол жерде көрсетілетін мемлекеттік қызметті тұтынушыға қызмет көрсетудің рұқсат берілген ең көп уақыты – 15 минуттан аспайды.</w:t>
      </w:r>
    </w:p>
    <w:bookmarkEnd w:id="6"/>
    <w:bookmarkStart w:name="z18" w:id="7"/>
    <w:p>
      <w:pPr>
        <w:spacing w:after="0"/>
        <w:ind w:left="0"/>
        <w:jc w:val="left"/>
      </w:pPr>
      <w:r>
        <w:rPr>
          <w:rFonts w:ascii="Times New Roman"/>
          <w:b/>
          <w:i w:val="false"/>
          <w:color w:val="000000"/>
        </w:rPr>
        <w:t xml:space="preserve"> 
3. Мемлекеттік қызмет көрсету іс-әрекетінің сипаттамасы</w:t>
      </w:r>
    </w:p>
    <w:bookmarkEnd w:id="7"/>
    <w:bookmarkStart w:name="z19" w:id="8"/>
    <w:p>
      <w:pPr>
        <w:spacing w:after="0"/>
        <w:ind w:left="0"/>
        <w:jc w:val="both"/>
      </w:pPr>
      <w:r>
        <w:rPr>
          <w:rFonts w:ascii="Times New Roman"/>
          <w:b w:val="false"/>
          <w:i w:val="false"/>
          <w:color w:val="000000"/>
          <w:sz w:val="28"/>
        </w:rPr>
        <w:t>
      8. Осы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 тіркеу және тұтынушының мемлекеттік қызметті алу күні, құжаттарды қабылдаған тұлғаның тегі мен инициалдары көрсетілген талон беріледі.</w:t>
      </w:r>
      <w:r>
        <w:br/>
      </w:r>
      <w:r>
        <w:rPr>
          <w:rFonts w:ascii="Times New Roman"/>
          <w:b w:val="false"/>
          <w:i w:val="false"/>
          <w:color w:val="000000"/>
          <w:sz w:val="28"/>
        </w:rPr>
        <w:t>
</w:t>
      </w:r>
      <w:r>
        <w:rPr>
          <w:rFonts w:ascii="Times New Roman"/>
          <w:b w:val="false"/>
          <w:i w:val="false"/>
          <w:color w:val="000000"/>
          <w:sz w:val="28"/>
        </w:rPr>
        <w:t>
      9. Бөліммен қажетті құжаттар болмаған, жалған мемлекеттер ұсынылған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құжаттардың болмауы кезде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 талаптары: тұтынушы құжаттарының мазмұны туралы ақпараттың сақталуын, қорғалуын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жұмыссыз азаматтарды қабылдау және тіркеу жөніндегі маман;</w:t>
      </w:r>
      <w:r>
        <w:br/>
      </w:r>
      <w:r>
        <w:rPr>
          <w:rFonts w:ascii="Times New Roman"/>
          <w:b w:val="false"/>
          <w:i w:val="false"/>
          <w:color w:val="000000"/>
          <w:sz w:val="28"/>
        </w:rPr>
        <w:t>
      2) жұмысты іздеп жүрген, жұмыссыз тұлғаның мәртебесін белгілеу жөніндегі комиссия.</w:t>
      </w:r>
      <w:r>
        <w:br/>
      </w:r>
      <w:r>
        <w:rPr>
          <w:rFonts w:ascii="Times New Roman"/>
          <w:b w:val="false"/>
          <w:i w:val="false"/>
          <w:color w:val="000000"/>
          <w:sz w:val="28"/>
        </w:rPr>
        <w:t>
</w:t>
      </w:r>
      <w:r>
        <w:rPr>
          <w:rFonts w:ascii="Times New Roman"/>
          <w:b w:val="false"/>
          <w:i w:val="false"/>
          <w:color w:val="000000"/>
          <w:sz w:val="28"/>
        </w:rPr>
        <w:t>
      12. ҚФБ-ның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ҚФБ мен іс-әрекеттерінің логикалық реттілігі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End w:id="8"/>
    <w:bookmarkStart w:name="z25"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26" w:id="10"/>
    <w:p>
      <w:pPr>
        <w:spacing w:after="0"/>
        <w:ind w:left="0"/>
        <w:jc w:val="both"/>
      </w:pPr>
      <w:r>
        <w:rPr>
          <w:rFonts w:ascii="Times New Roman"/>
          <w:b w:val="false"/>
          <w:i w:val="false"/>
          <w:color w:val="000000"/>
          <w:sz w:val="28"/>
        </w:rPr>
        <w:t>
      14. Мемлекеттік қызмет көрсету тәртібін бұзғаны үшін лауазымды тұлғалар Қазақстан Республикасының Заңдарымен ескерілген жауапкершілікке тартылады.</w:t>
      </w:r>
    </w:p>
    <w:bookmarkEnd w:id="10"/>
    <w:bookmarkStart w:name="z27" w:id="11"/>
    <w:p>
      <w:pPr>
        <w:spacing w:after="0"/>
        <w:ind w:left="0"/>
        <w:jc w:val="both"/>
      </w:pPr>
      <w:r>
        <w:rPr>
          <w:rFonts w:ascii="Times New Roman"/>
          <w:b w:val="false"/>
          <w:i w:val="false"/>
          <w:color w:val="000000"/>
          <w:sz w:val="28"/>
        </w:rPr>
        <w:t xml:space="preserve">
"Жұмыссыз азаматтарды тіркеу  </w:t>
      </w:r>
      <w:r>
        <w:br/>
      </w:r>
      <w:r>
        <w:rPr>
          <w:rFonts w:ascii="Times New Roman"/>
          <w:b w:val="false"/>
          <w:i w:val="false"/>
          <w:color w:val="000000"/>
          <w:sz w:val="28"/>
        </w:rPr>
        <w:t xml:space="preserve">
және есепке алу"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11"/>
    <w:bookmarkStart w:name="z28" w:id="12"/>
    <w:p>
      <w:pPr>
        <w:spacing w:after="0"/>
        <w:ind w:left="0"/>
        <w:jc w:val="left"/>
      </w:pPr>
      <w:r>
        <w:rPr>
          <w:rFonts w:ascii="Times New Roman"/>
          <w:b/>
          <w:i w:val="false"/>
          <w:color w:val="000000"/>
        </w:rPr>
        <w:t xml:space="preserve"> 
Кесте. ҚФБ іс-әрекеттерінің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2850"/>
        <w:gridCol w:w="2607"/>
        <w:gridCol w:w="2871"/>
        <w:gridCol w:w="3297"/>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іс-әрекеттері "Жұмыссыз</w:t>
            </w:r>
            <w:r>
              <w:br/>
            </w:r>
            <w:r>
              <w:rPr>
                <w:rFonts w:ascii="Times New Roman"/>
                <w:b/>
                <w:i w:val="false"/>
                <w:color w:val="000000"/>
                <w:sz w:val="20"/>
              </w:rPr>
              <w:t>
азаматтарды тіркеу және есепке алу"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легінің) N</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тіркеу және жұмыспен қамту жөніндегі маман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іздеп жүрген, жұмыссыз тұлғаның мәртебесін белгілеу жөніндегі комиссия</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қабылдау,тіркеу және жұмыспен қамту жөніндегі маман</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(үндістің, рәсімнің операцияның) атауы және олардың сипаттамасы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есепке алу туралы шешім жобасы, не қағаз жеткізгіштегі қызмет көрсетуден бас тарту туралы дәлелді жауап беру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базада тіркеу не тұтынушы жеке өтініш білдірген кезде қағаз жеткізгіштегі қызмет көрсетуден бас тарту туралы дәлелді жауап беру</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ұйыммдастырушы-өкімдік шешім)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Талонды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есепке алу туралы шешімі, не қағаз жеткізгіштегі қызмет көрсетуден бас тарту туралы дәлелді жауап жауапты беру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есепке алу, не қағаз жеткізгіштегі қызмет көрсетуден бас тарту туралы дәлелді жауап беру</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xml:space="preserve">
"Жұмыссыз азаматтарды тіркеу  </w:t>
      </w:r>
      <w:r>
        <w:br/>
      </w:r>
      <w:r>
        <w:rPr>
          <w:rFonts w:ascii="Times New Roman"/>
          <w:b w:val="false"/>
          <w:i w:val="false"/>
          <w:color w:val="000000"/>
          <w:sz w:val="28"/>
        </w:rPr>
        <w:t xml:space="preserve">
және есепке алу"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13"/>
    <w:bookmarkStart w:name="z30" w:id="14"/>
    <w:p>
      <w:pPr>
        <w:spacing w:after="0"/>
        <w:ind w:left="0"/>
        <w:jc w:val="left"/>
      </w:pPr>
      <w:r>
        <w:rPr>
          <w:rFonts w:ascii="Times New Roman"/>
          <w:b/>
          <w:i w:val="false"/>
          <w:color w:val="000000"/>
        </w:rPr>
        <w:t xml:space="preserve"> 
Бөлімге өтініш білдірген кезде</w:t>
      </w:r>
      <w:r>
        <w:br/>
      </w:r>
      <w:r>
        <w:rPr>
          <w:rFonts w:ascii="Times New Roman"/>
          <w:b/>
          <w:i w:val="false"/>
          <w:color w:val="000000"/>
        </w:rPr>
        <w:t>
мемлекеттік қызметті ұсыну кестесі</w:t>
      </w:r>
    </w:p>
    <w:bookmarkEnd w:id="14"/>
    <w:p>
      <w:pPr>
        <w:spacing w:after="0"/>
        <w:ind w:left="0"/>
        <w:jc w:val="both"/>
      </w:pPr>
      <w:r>
        <w:drawing>
          <wp:inline distT="0" distB="0" distL="0" distR="0">
            <wp:extent cx="71501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77216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xml:space="preserve">
Павлодар облысы Павлодар ауданы    </w:t>
      </w:r>
      <w:r>
        <w:br/>
      </w:r>
      <w:r>
        <w:rPr>
          <w:rFonts w:ascii="Times New Roman"/>
          <w:b w:val="false"/>
          <w:i w:val="false"/>
          <w:color w:val="000000"/>
          <w:sz w:val="28"/>
        </w:rPr>
        <w:t>
әкімдігінің 2011 жылғы 07 желтоқсандағы</w:t>
      </w:r>
      <w:r>
        <w:br/>
      </w:r>
      <w:r>
        <w:rPr>
          <w:rFonts w:ascii="Times New Roman"/>
          <w:b w:val="false"/>
          <w:i w:val="false"/>
          <w:color w:val="000000"/>
          <w:sz w:val="28"/>
        </w:rPr>
        <w:t xml:space="preserve">
N 360/12 қаулысымен        </w:t>
      </w:r>
      <w:r>
        <w:br/>
      </w:r>
      <w:r>
        <w:rPr>
          <w:rFonts w:ascii="Times New Roman"/>
          <w:b w:val="false"/>
          <w:i w:val="false"/>
          <w:color w:val="000000"/>
          <w:sz w:val="28"/>
        </w:rPr>
        <w:t xml:space="preserve">
бекітілген            </w:t>
      </w:r>
    </w:p>
    <w:bookmarkEnd w:id="15"/>
    <w:bookmarkStart w:name="z32" w:id="16"/>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16"/>
    <w:bookmarkStart w:name="z33" w:id="17"/>
    <w:p>
      <w:pPr>
        <w:spacing w:after="0"/>
        <w:ind w:left="0"/>
        <w:jc w:val="left"/>
      </w:pPr>
      <w:r>
        <w:rPr>
          <w:rFonts w:ascii="Times New Roman"/>
          <w:b/>
          <w:i w:val="false"/>
          <w:color w:val="000000"/>
        </w:rPr>
        <w:t xml:space="preserve"> 
1. Негізгі ұғымдар</w:t>
      </w:r>
    </w:p>
    <w:bookmarkEnd w:id="17"/>
    <w:bookmarkStart w:name="z34" w:id="18"/>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 көрсету барысында қатысатын құрылымдық-функционалдық бірліктер.</w:t>
      </w:r>
    </w:p>
    <w:bookmarkEnd w:id="18"/>
    <w:bookmarkStart w:name="z35" w:id="19"/>
    <w:p>
      <w:pPr>
        <w:spacing w:after="0"/>
        <w:ind w:left="0"/>
        <w:jc w:val="left"/>
      </w:pPr>
      <w:r>
        <w:rPr>
          <w:rFonts w:ascii="Times New Roman"/>
          <w:b/>
          <w:i w:val="false"/>
          <w:color w:val="000000"/>
        </w:rPr>
        <w:t xml:space="preserve"> 
2. Жалпы ережелер</w:t>
      </w:r>
    </w:p>
    <w:bookmarkEnd w:id="19"/>
    <w:bookmarkStart w:name="z36" w:id="20"/>
    <w:p>
      <w:pPr>
        <w:spacing w:after="0"/>
        <w:ind w:left="0"/>
        <w:jc w:val="both"/>
      </w:pPr>
      <w:r>
        <w:rPr>
          <w:rFonts w:ascii="Times New Roman"/>
          <w:b w:val="false"/>
          <w:i w:val="false"/>
          <w:color w:val="000000"/>
          <w:sz w:val="28"/>
        </w:rPr>
        <w:t>
      2. Мемлекеттік қызметтің атауы: "Жұмыссыз азаматтарға анықтама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"Павлодар ауданының жұмыспен қамту және әлеуметтік бағдарламалар бөлімі" мемлекеттік мекемесінде (бұдан әрі – бөлім) өтініш білдірген кезде.</w:t>
      </w:r>
      <w:r>
        <w:br/>
      </w:r>
      <w:r>
        <w:rPr>
          <w:rFonts w:ascii="Times New Roman"/>
          <w:b w:val="false"/>
          <w:i w:val="false"/>
          <w:color w:val="000000"/>
          <w:sz w:val="28"/>
        </w:rPr>
        <w:t>
      Мемлекеттік қызмет көрсетілетін орын: Павлодар облысы, Павлодар қаласы, Ген. Дүйсенов көшесі, 1. Телефон 53-31-33, жұмыс кестесі сағат 9.00-ден 18.30-ға дейін, түскі үзіліс сағат 13.00-ден 14.30-ға дейін, демалыс күндері - сенбі, жексенбі; электронды пошта мекенжайы: defence6@mail.ru.</w:t>
      </w:r>
      <w:r>
        <w:br/>
      </w:r>
      <w:r>
        <w:rPr>
          <w:rFonts w:ascii="Times New Roman"/>
          <w:b w:val="false"/>
          <w:i w:val="false"/>
          <w:color w:val="000000"/>
          <w:sz w:val="28"/>
        </w:rPr>
        <w:t>
      2) Республикалық "Павлодар облысының халыққа қызмет көрсету орталығы" мемлекеттік мекемесінің Павлодар ауданының филиалы арқылы өтініш білдірген кезде (бұдан әрі - орталық).</w:t>
      </w:r>
      <w:r>
        <w:br/>
      </w:r>
      <w:r>
        <w:rPr>
          <w:rFonts w:ascii="Times New Roman"/>
          <w:b w:val="false"/>
          <w:i w:val="false"/>
          <w:color w:val="000000"/>
          <w:sz w:val="28"/>
        </w:rPr>
        <w:t>
      Мемлекеттік қызмет көрсетілетін орын: Павлодар облысы, Павлодар қаласы, Толстой көшесі, 10. Телефон: 62-92-31, жұмыс кестесі сағат 9.00-ден 19.00-ға дейін, түскі үзіліссіз, демалыс күні – жексенбі; электронды пошта мекенжайы: pavcon.raion@mail.ru.</w:t>
      </w:r>
      <w:r>
        <w:br/>
      </w:r>
      <w:r>
        <w:rPr>
          <w:rFonts w:ascii="Times New Roman"/>
          <w:b w:val="false"/>
          <w:i w:val="false"/>
          <w:color w:val="000000"/>
          <w:sz w:val="28"/>
        </w:rPr>
        <w:t>
</w:t>
      </w:r>
      <w:r>
        <w:rPr>
          <w:rFonts w:ascii="Times New Roman"/>
          <w:b w:val="false"/>
          <w:i w:val="false"/>
          <w:color w:val="000000"/>
          <w:sz w:val="28"/>
        </w:rPr>
        <w:t>
      6. Мемлекеттік қызмет көрcетудің нәтижесі жұмыссыз ретінде  тіркеу туралы анықтама беру, не қағаз жеткізгіштегі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бөлімге өтініш білдірген кезде қажетті құжаттарды ұсынған сәттен бастап 10 минуттан аспайды.</w:t>
      </w:r>
      <w:r>
        <w:br/>
      </w:r>
      <w:r>
        <w:rPr>
          <w:rFonts w:ascii="Times New Roman"/>
          <w:b w:val="false"/>
          <w:i w:val="false"/>
          <w:color w:val="000000"/>
          <w:sz w:val="28"/>
        </w:rPr>
        <w:t>
      Тұтынушы өтініш білдірген күні сол жерде көрсетілетін мемлекеттік қызметті алуға дейін күтудің рұқсат берілген ең көп уақыты (тіркеу, талон алу кезінде, өтініш білдірілген және электронды сұраным берілген сәттен бастап) -10 минут.</w:t>
      </w:r>
      <w:r>
        <w:br/>
      </w:r>
      <w:r>
        <w:rPr>
          <w:rFonts w:ascii="Times New Roman"/>
          <w:b w:val="false"/>
          <w:i w:val="false"/>
          <w:color w:val="000000"/>
          <w:sz w:val="28"/>
        </w:rPr>
        <w:t>
      Тұтынушы өтініш білдірген күні сол жерде көрсетілетін мемлекеттік қызметті алушыға қызмет көрсетудің рұқсат берілген ең көп уақыты – 10 минут;</w:t>
      </w:r>
      <w:r>
        <w:br/>
      </w:r>
      <w:r>
        <w:rPr>
          <w:rFonts w:ascii="Times New Roman"/>
          <w:b w:val="false"/>
          <w:i w:val="false"/>
          <w:color w:val="000000"/>
          <w:sz w:val="28"/>
        </w:rPr>
        <w:t>
      2) орталық арқылы өтініш білдірген кезде тұтынушы қажетті құжаттарды тапсырған сәттен бастап: үш жұмыс күні (құжаттарды қабылдау күні мен беру күні мемлекеттік қызмет көрсету мерзіміне кірмейді).</w:t>
      </w:r>
      <w:r>
        <w:br/>
      </w:r>
      <w:r>
        <w:rPr>
          <w:rFonts w:ascii="Times New Roman"/>
          <w:b w:val="false"/>
          <w:i w:val="false"/>
          <w:color w:val="000000"/>
          <w:sz w:val="28"/>
        </w:rPr>
        <w:t>
      Тұтынушы өтініш білдірген күні сол жерде көрсетілетін мемлекеттік қызметті алушыға қызмет көрсетудің рұқсат берілген ең көп уақыты – 30 минут.</w:t>
      </w:r>
    </w:p>
    <w:bookmarkEnd w:id="20"/>
    <w:bookmarkStart w:name="z42" w:id="2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іс-әрекеттері тәртібінің сипаттамасы</w:t>
      </w:r>
    </w:p>
    <w:bookmarkEnd w:id="21"/>
    <w:bookmarkStart w:name="z43" w:id="22"/>
    <w:p>
      <w:pPr>
        <w:spacing w:after="0"/>
        <w:ind w:left="0"/>
        <w:jc w:val="both"/>
      </w:pPr>
      <w:r>
        <w:rPr>
          <w:rFonts w:ascii="Times New Roman"/>
          <w:b w:val="false"/>
          <w:i w:val="false"/>
          <w:color w:val="000000"/>
          <w:sz w:val="28"/>
        </w:rPr>
        <w:t>
      8. Осы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w:t>
      </w:r>
      <w:r>
        <w:br/>
      </w:r>
      <w:r>
        <w:rPr>
          <w:rFonts w:ascii="Times New Roman"/>
          <w:b w:val="false"/>
          <w:i w:val="false"/>
          <w:color w:val="000000"/>
          <w:sz w:val="28"/>
        </w:rPr>
        <w:t>
      1) жұмыспен қамту бөліміне өтініш білдірген кезде – жұмыссыз ретінде тіркеу туралы анықтама беріледі;</w:t>
      </w:r>
      <w:r>
        <w:br/>
      </w:r>
      <w:r>
        <w:rPr>
          <w:rFonts w:ascii="Times New Roman"/>
          <w:b w:val="false"/>
          <w:i w:val="false"/>
          <w:color w:val="000000"/>
          <w:sz w:val="28"/>
        </w:rPr>
        <w:t>
      2) орталық арқылы өтініш білдірген кезде – сұранымның қабылдау күні мен нөмірі, сұранған мемлекеттік қызметтің түрі, қоса берілген құжаттардың саны мен атаулары, құжаттарды беру орны және кұні (уақыты), құжаттарды ресімдеуге өтінішті қабылданған орталықтың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9. Тұтынушының өкілетті туралы жұмыссыз ретінде тіркелімі болмаған жағдайда жұмыссыздарға анықтама беруден бас тартылады.</w:t>
      </w:r>
      <w:r>
        <w:br/>
      </w:r>
      <w:r>
        <w:rPr>
          <w:rFonts w:ascii="Times New Roman"/>
          <w:b w:val="false"/>
          <w:i w:val="false"/>
          <w:color w:val="000000"/>
          <w:sz w:val="28"/>
        </w:rPr>
        <w:t>
</w:t>
      </w:r>
      <w:r>
        <w:rPr>
          <w:rFonts w:ascii="Times New Roman"/>
          <w:b w:val="false"/>
          <w:i w:val="false"/>
          <w:color w:val="000000"/>
          <w:sz w:val="28"/>
        </w:rPr>
        <w:t>
      10. Ақпараттық қауіпсіздік талаптары: тұтынушы құжаттарының мазмұны туралы ақпараттың сақталуын, қорғалуын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барысына қатиысатын құрылымдық-функционалдық бірліктер (бұдан әрі - ҚФБ):</w:t>
      </w:r>
      <w:r>
        <w:br/>
      </w:r>
      <w:r>
        <w:rPr>
          <w:rFonts w:ascii="Times New Roman"/>
          <w:b w:val="false"/>
          <w:i w:val="false"/>
          <w:color w:val="000000"/>
          <w:sz w:val="28"/>
        </w:rPr>
        <w:t>
      1) жұмыссыз азаматтарды қабылдау және тіркеу жөніндегі маман;</w:t>
      </w:r>
      <w:r>
        <w:br/>
      </w:r>
      <w:r>
        <w:rPr>
          <w:rFonts w:ascii="Times New Roman"/>
          <w:b w:val="false"/>
          <w:i w:val="false"/>
          <w:color w:val="000000"/>
          <w:sz w:val="28"/>
        </w:rPr>
        <w:t>
      2) жұмыспен қамту бөлімінің бастығы.</w:t>
      </w:r>
      <w:r>
        <w:br/>
      </w:r>
      <w:r>
        <w:rPr>
          <w:rFonts w:ascii="Times New Roman"/>
          <w:b w:val="false"/>
          <w:i w:val="false"/>
          <w:color w:val="000000"/>
          <w:sz w:val="28"/>
        </w:rPr>
        <w:t>
</w:t>
      </w:r>
      <w:r>
        <w:rPr>
          <w:rFonts w:ascii="Times New Roman"/>
          <w:b w:val="false"/>
          <w:i w:val="false"/>
          <w:color w:val="000000"/>
          <w:sz w:val="28"/>
        </w:rPr>
        <w:t>
      12. ҚФБ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13. ҚФБ мен іс-әрекеттердің логикалық реттілігі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берілген.</w:t>
      </w:r>
    </w:p>
    <w:bookmarkEnd w:id="22"/>
    <w:bookmarkStart w:name="z49"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3"/>
    <w:bookmarkStart w:name="z50" w:id="24"/>
    <w:p>
      <w:pPr>
        <w:spacing w:after="0"/>
        <w:ind w:left="0"/>
        <w:jc w:val="both"/>
      </w:pPr>
      <w:r>
        <w:rPr>
          <w:rFonts w:ascii="Times New Roman"/>
          <w:b w:val="false"/>
          <w:i w:val="false"/>
          <w:color w:val="000000"/>
          <w:sz w:val="28"/>
        </w:rPr>
        <w:t>
      14. Мемлекеттік қызмет көрсету тәртібін бұзғаны үшін лауазымды тұлғалар Қазақстан Республикасының Заңдарымен ескерілген жауапкершікке тартылады.</w:t>
      </w:r>
    </w:p>
    <w:bookmarkEnd w:id="24"/>
    <w:bookmarkStart w:name="z51" w:id="25"/>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25"/>
    <w:bookmarkStart w:name="z52" w:id="26"/>
    <w:p>
      <w:pPr>
        <w:spacing w:after="0"/>
        <w:ind w:left="0"/>
        <w:jc w:val="left"/>
      </w:pPr>
      <w:r>
        <w:rPr>
          <w:rFonts w:ascii="Times New Roman"/>
          <w:b/>
          <w:i w:val="false"/>
          <w:color w:val="000000"/>
        </w:rPr>
        <w:t xml:space="preserve"> 
Кесте. Бөлімге өтініш білдірген кезде</w:t>
      </w:r>
      <w:r>
        <w:br/>
      </w:r>
      <w:r>
        <w:rPr>
          <w:rFonts w:ascii="Times New Roman"/>
          <w:b/>
          <w:i w:val="false"/>
          <w:color w:val="000000"/>
        </w:rPr>
        <w:t>
ҚФБ іс-әрекеттерінің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2866"/>
        <w:gridCol w:w="2947"/>
        <w:gridCol w:w="2703"/>
        <w:gridCol w:w="2765"/>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барыстың іс-әрекеттері</w:t>
            </w:r>
            <w:r>
              <w:br/>
            </w:r>
            <w:r>
              <w:rPr>
                <w:rFonts w:ascii="Times New Roman"/>
                <w:b/>
                <w:i w:val="false"/>
                <w:color w:val="000000"/>
                <w:sz w:val="20"/>
              </w:rPr>
              <w:t>
"Жұмыссыз азаматтарға анықтама беру"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легінің) N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тіркеу және жұмыспен қамту жөніндегі маман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тіркеу және жұмыспен қамту жөніндегі маман</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әрекеттер атауы (үрдістің, рәсімнің, операцияның) атауы және олардың сипаттамасы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 қағаз жеткізгіштері қызмет көрсетуден бас тарту туралы дәлелді жауапты қарау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ұйыммдастырушы-өкімдік шешім)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қызметті ұсынуды бас тарту туралы жобасы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 қағаз жеткізгіштегі қызмет көрсетуден бас тарту туралы дәлелді жауапқа қол қою</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не қағаз жеткізгіштегі қызмет көрсетуден бас тарту туралы дәлелді жауап беру</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минут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7"/>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27"/>
    <w:bookmarkStart w:name="z54" w:id="28"/>
    <w:p>
      <w:pPr>
        <w:spacing w:after="0"/>
        <w:ind w:left="0"/>
        <w:jc w:val="left"/>
      </w:pPr>
      <w:r>
        <w:rPr>
          <w:rFonts w:ascii="Times New Roman"/>
          <w:b/>
          <w:i w:val="false"/>
          <w:color w:val="000000"/>
        </w:rPr>
        <w:t xml:space="preserve"> 
Бөлімге өтініш білдірген кезде</w:t>
      </w:r>
      <w:r>
        <w:br/>
      </w:r>
      <w:r>
        <w:rPr>
          <w:rFonts w:ascii="Times New Roman"/>
          <w:b/>
          <w:i w:val="false"/>
          <w:color w:val="000000"/>
        </w:rPr>
        <w:t>
мемлекеттік қызметті ұсыну сызбасы</w:t>
      </w:r>
    </w:p>
    <w:bookmarkEnd w:id="28"/>
    <w:p>
      <w:pPr>
        <w:spacing w:after="0"/>
        <w:ind w:left="0"/>
        <w:jc w:val="both"/>
      </w:pPr>
      <w:r>
        <w:drawing>
          <wp:inline distT="0" distB="0" distL="0" distR="0">
            <wp:extent cx="7302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5600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