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6c1c2" w14:textId="d46c1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Президенттігіне, Парламент және мәслихат депутаттығына кандидаттардың үгіт - насихат баспа материалдарын орналастыру және сайлаушылармен кездесу өткізу үшін орындарың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әкімдігінің 2011 жылғы 18 қарашадағы № 351/11 қаулысы. Павлодар облысының Әділет департаментінде 2011 жылғы 21 қарашада № 12-12-115 тіркелді. Күші жойылды - Павлодар облысы Успен аудандық әкімдігінің 2020 жылғы 14 қаңтардағы № 8/1 (алғашқы ресми жарияланған күнінен бастап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Успен аудандық әкімдігінің 14.01.2020 № 8/1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4, 6-тармақтарына, Қазақстан Республикасының 2001 жылғы 23 қаңтардағы "Қазақстан Республикасындағы жергілікті мемлекеттік басқару және өзін өзі басқару туралы" Заңының 31-бабының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3) тармақшасына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сайлау алдындағы үгіт жүргізу кезінде барлық Қазақстан Республикасы Президенттігіне, Парламент және мәслихат депутатығына кандидаттарға тең құқықты қамтамасыз ету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Президенттігіне, Парламент және мәслихат депутаттығына кандидаттардың үгіт-насихат баспа материалдарын орналастыру үшін орындары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Президенттігіне, Парламент және мәслихат депутаттығына кандидаттардың сайлаушыларымен кездесу өткізу кезінде және сайлау алдындағы жиналыстарға, көпшілік алдында пікірталас және пікірсайыстар өткізу үшін орындары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Ауданның ауыл, ауылдық және селолық округ әкімдері қолданыстағы заңнамада қарастырылған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үгіт насихат баспа материалдарын орналастыру үшін белгіленген орындарды стендтермен (щиттар, тумбалар) жарықтандырумен қамтамасыз етсін;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Президенттігіне, Парламент және мәслихат депутаттығына кандидаттардың үгіт-насихат баспа материалдарын орналастыруға және сайлаушылармен кездесуге және сайлауалды жиналуға көпшілік алдында пікірталас өткізуге және пікірсайыстар өткізу үшін барлық кандидаттарға тең құқықты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А. Дисюповаға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жарияланғаннан кейін он күнтізбелік күн өткен соң қолданысқа енеді.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Әутәліпов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Успен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аумақтық сайлау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Ильясова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2011 жыл 17 қараша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351/11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Президенттігіне, Парламент</w:t>
      </w:r>
      <w:r>
        <w:br/>
      </w:r>
      <w:r>
        <w:rPr>
          <w:rFonts w:ascii="Times New Roman"/>
          <w:b/>
          <w:i w:val="false"/>
          <w:color w:val="000000"/>
        </w:rPr>
        <w:t>және мәслихат депутаттығына кандидаттардың үгіт-насихат</w:t>
      </w:r>
      <w:r>
        <w:br/>
      </w:r>
      <w:r>
        <w:rPr>
          <w:rFonts w:ascii="Times New Roman"/>
          <w:b/>
          <w:i w:val="false"/>
          <w:color w:val="000000"/>
        </w:rPr>
        <w:t>баспа материалдарын орналастыру орындары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7"/>
        <w:gridCol w:w="1563"/>
        <w:gridCol w:w="5151"/>
        <w:gridCol w:w="2719"/>
      </w:tblGrid>
      <w:tr>
        <w:trPr>
          <w:trHeight w:val="30" w:hRule="atLeast"/>
        </w:trPr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р/с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Үгіт-насихат баспа материалдарын орналастыру орындары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Стендер саны (дана)</w:t>
            </w:r>
          </w:p>
        </w:tc>
      </w:tr>
      <w:tr>
        <w:trPr>
          <w:trHeight w:val="30" w:hRule="atLeast"/>
        </w:trPr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Қаратай ауылы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Қаратай ауылындағы орталық алаң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Богатырь ауылы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Богатырь ауылындағы орталық алаң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Богатырь ауылындағы мәдениет үйі жанындағы алаң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 ауылы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 ауылындағы орталық алаң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 ауылындағы мәдениет үйі жанындағы алаң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Ковалев ауылы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Ковалев ауылындағы орталық алаң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Ковалев ауылындағы мәдениет үйі жанындағы алаң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ауылы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ауылындағы орталық алаң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ауылындағы мәдениет үйі жанындағы алаң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 ауылы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 ауылындағы орталық алаң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 ауылындағы мәдениет үйі жанындағы алаң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Ольхов ауылы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Ольхов ауылындағы ауылдық клуб жанындағы алаң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Қонырозек ауылы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Қонырозек ауылындағы орталық алаң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Қонырозек ауылындағы мәдениет үйі жанындағы алаң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 ауылы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 ауылындағы ауылдық клуб жанындағы алаң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Галицк ауылы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Галицк ауылындағы мәдениет үйі жанындағы алаң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Галицк ауылындағы орталық алаң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 ауылы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 ауылындағы орталық алаң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 ауылы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 ауылындағы орталық алаң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 ауылындағы мәдениет үйі жанындағы алаң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Равнополь ауылы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Равнополь ауылындағы мәдениет үйі жанындағы алаң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Таволжан ауылы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Таволжан ауылындағы орталық алаң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Таволжан ауылындағы мәдениет үйі жанындағы алаң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ауылы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ауылындағы автовокзал ғимараты жанындағы алаң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ауылындағы "Қазпошта" аудандық акционерлік қоғамы жанындағы стендтер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ауылындағы аудандық мәдениет үйі жанындағы алаң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 ауылы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 ауылындағы ауылдық клубы жанындағы алаң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Қозыкеткен ауылы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Қозыкеткен ауылындағы орталық алаң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Қозыкеткен ауылындағы аудандық мәдениет үйі жанындағы алаң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Травян ауылы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Травян ауылындағы ауылдық клуб жанындағы алаң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Надаров ауылы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Надаров ауылындағы орталық алаң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 ауылы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 ауылындағы орталық алаң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 ауылындағы аудандық мәдениет үйі жанындағы алаң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Чистополь ауылы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Чистополь ауылындағы орталық алаң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351/11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Президенттігіне, Парламент</w:t>
      </w:r>
      <w:r>
        <w:br/>
      </w:r>
      <w:r>
        <w:rPr>
          <w:rFonts w:ascii="Times New Roman"/>
          <w:b/>
          <w:i w:val="false"/>
          <w:color w:val="000000"/>
        </w:rPr>
        <w:t>және мәслихат депутаттығына кандидаттардың</w:t>
      </w:r>
      <w:r>
        <w:br/>
      </w:r>
      <w:r>
        <w:rPr>
          <w:rFonts w:ascii="Times New Roman"/>
          <w:b/>
          <w:i w:val="false"/>
          <w:color w:val="000000"/>
        </w:rPr>
        <w:t>сайлаушыларымен кездесу өткізу кезінде және</w:t>
      </w:r>
      <w:r>
        <w:br/>
      </w:r>
      <w:r>
        <w:rPr>
          <w:rFonts w:ascii="Times New Roman"/>
          <w:b/>
          <w:i w:val="false"/>
          <w:color w:val="000000"/>
        </w:rPr>
        <w:t>сайлау алдындағы жиналыстарға, көпшілік алдында</w:t>
      </w:r>
      <w:r>
        <w:br/>
      </w:r>
      <w:r>
        <w:rPr>
          <w:rFonts w:ascii="Times New Roman"/>
          <w:b/>
          <w:i w:val="false"/>
          <w:color w:val="000000"/>
        </w:rPr>
        <w:t>пікірталас және пікірсайыстар өткізу үшін орындары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2-қосымшаға өзгерістер енгізілді – Павлодар облысы Успен аудандық әкімдігінің 11.03.2015 </w:t>
      </w:r>
      <w:r>
        <w:rPr>
          <w:rFonts w:ascii="Times New Roman"/>
          <w:b w:val="false"/>
          <w:i w:val="false"/>
          <w:color w:val="ff0000"/>
          <w:sz w:val="28"/>
        </w:rPr>
        <w:t>N 51/3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жарияланғаннан кейін қолданысқа енеді)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1848"/>
        <w:gridCol w:w="9056"/>
      </w:tblGrid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р/с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Сайлаушыларымен кездесу өткізу кезінде және сайлау алдындағы жиналыстарға, көпшілік алдында пікірталас және пікірсайыстар өткізу үшін орындары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Қаратай ауылы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Қаратай ауылындағы ауылдық клуб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Богатырь ауылы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Богатырь ауылындағы мәдениет үйі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 ауылы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 ауылындағы мәдениет үйі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Ковалев ауылы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Ковалев ауылындағы мәдениет үйі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ауылы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 ауылы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 ауылындағы мәдениет үйі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Ольхов ауылы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Ольхов ауылындағы ауылдық клуб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Қонырозек ауылы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Қонырозек ауылындағы мәдениет үйі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 ауылы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Дмитриев ауылындағы ауылдық клуб 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Галицк ауылы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Галицк ауылындағы мәдениет үйі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 ауылы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 ауылындағы Балалар сауық орталығы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 ауылы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 ауылындағы мәдениет үйі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Равнополь ауылы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Равнополь ауылындағы Равноволь негізгі жалпы білім беру мектебі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Таволжан ауылы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Таволжан ауылындағы мәдениет үйі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ауылы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ауылындағы аудандық мәдениет үйі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 ауылы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 ауылындағы ауылдық клубы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Қозыкеткен ауылы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Қозыкеткен ауылындағы аудандық мәдениет үйі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Травян ауылы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Травян ауылындағы ауылдық клуб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Надаров ауылы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Надаров ауылындағы ауылдық клуб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 аулы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 ауылындағы аудандық мәдениет үйі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Алып тасталды - Павлодар облысы Успен аудандық әкімдігінің 11.03.2015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51/3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(алғашқы ресми жарияланғаннан кейін қолданысқа енеді) қаулысымен.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