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1419" w14:textId="b921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Құрметті азаматы" атағын беру туралы Ережені бекіту туралы</w:t>
      </w:r>
    </w:p>
    <w:p>
      <w:pPr>
        <w:spacing w:after="0"/>
        <w:ind w:left="0"/>
        <w:jc w:val="both"/>
      </w:pPr>
      <w:r>
        <w:rPr>
          <w:rFonts w:ascii="Times New Roman"/>
          <w:b w:val="false"/>
          <w:i w:val="false"/>
          <w:color w:val="000000"/>
          <w:sz w:val="28"/>
        </w:rPr>
        <w:t>ІV сайланған Алматы қаласы мәслихатының ХХХХІV сессиясының 2011 жылғы 29 маусымдағы N 450 шешімі. Алматы қаласы Әділет департаментінде 2011 жылғы 9 тамызда N 900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ІV-ші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"Алматы қаласының Құрметті азаматы" атағын беру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Алматы қаласы мәслихатының заң, құқық тәртібі, жергілікті мемлекеттік басқару және өзін-өзі басқару мәселелері жөніндегі тұрақты комиссия төрағасы А. Моргуновқа және Алматы қаласы әкімінің орынбасары С. Сейдумановқа жүктелсін.</w:t>
      </w:r>
    </w:p>
    <w:bookmarkEnd w:id="2"/>
    <w:bookmarkStart w:name="z4" w:id="3"/>
    <w:p>
      <w:pPr>
        <w:spacing w:after="0"/>
        <w:ind w:left="0"/>
        <w:jc w:val="both"/>
      </w:pPr>
      <w:r>
        <w:rPr>
          <w:rFonts w:ascii="Times New Roman"/>
          <w:b w:val="false"/>
          <w:i w:val="false"/>
          <w:color w:val="000000"/>
          <w:sz w:val="28"/>
        </w:rPr>
        <w:t>
      3. Осы шешім оны алғаш рет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ІV-ші сайланған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ХХХХІV-шы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Бережной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ІV-ші сайланған Алматы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ІV сайланған</w:t>
            </w:r>
            <w:r>
              <w:br/>
            </w:r>
            <w:r>
              <w:rPr>
                <w:rFonts w:ascii="Times New Roman"/>
                <w:b w:val="false"/>
                <w:i w:val="false"/>
                <w:color w:val="000000"/>
                <w:sz w:val="20"/>
              </w:rPr>
              <w:t>Алматы қаласы мәслихатының</w:t>
            </w:r>
            <w:r>
              <w:br/>
            </w:r>
            <w:r>
              <w:rPr>
                <w:rFonts w:ascii="Times New Roman"/>
                <w:b w:val="false"/>
                <w:i w:val="false"/>
                <w:color w:val="000000"/>
                <w:sz w:val="20"/>
              </w:rPr>
              <w:t>2011 жылғы 29 маусымдағы</w:t>
            </w:r>
            <w:r>
              <w:br/>
            </w:r>
            <w:r>
              <w:rPr>
                <w:rFonts w:ascii="Times New Roman"/>
                <w:b w:val="false"/>
                <w:i w:val="false"/>
                <w:color w:val="000000"/>
                <w:sz w:val="20"/>
              </w:rPr>
              <w:t>ХХХХІV сессиясының</w:t>
            </w:r>
            <w:r>
              <w:br/>
            </w:r>
            <w:r>
              <w:rPr>
                <w:rFonts w:ascii="Times New Roman"/>
                <w:b w:val="false"/>
                <w:i w:val="false"/>
                <w:color w:val="000000"/>
                <w:sz w:val="20"/>
              </w:rPr>
              <w:t>№ 450 шешімімен бекітілді</w:t>
            </w:r>
          </w:p>
        </w:tc>
      </w:tr>
    </w:tbl>
    <w:bookmarkStart w:name="z8" w:id="4"/>
    <w:p>
      <w:pPr>
        <w:spacing w:after="0"/>
        <w:ind w:left="0"/>
        <w:jc w:val="left"/>
      </w:pPr>
      <w:r>
        <w:rPr>
          <w:rFonts w:ascii="Times New Roman"/>
          <w:b/>
          <w:i w:val="false"/>
          <w:color w:val="000000"/>
        </w:rPr>
        <w:t xml:space="preserve"> "Алматы қаласының Құрметті азаматы" атағын беру туралы</w:t>
      </w:r>
      <w:r>
        <w:br/>
      </w:r>
      <w:r>
        <w:rPr>
          <w:rFonts w:ascii="Times New Roman"/>
          <w:b/>
          <w:i w:val="false"/>
          <w:color w:val="000000"/>
        </w:rPr>
        <w:t>Ереже</w:t>
      </w: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"Алматы қаласының Құрметті азаматы" атағын беру туралы осы Ереже (бұдан әрі - Ереже)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"Алматы қаласының Құрметті азаматы" атағын берудің тәртібін анықтайды.</w:t>
      </w:r>
    </w:p>
    <w:bookmarkEnd w:id="5"/>
    <w:bookmarkStart w:name="z11" w:id="6"/>
    <w:p>
      <w:pPr>
        <w:spacing w:after="0"/>
        <w:ind w:left="0"/>
        <w:jc w:val="both"/>
      </w:pPr>
      <w:r>
        <w:rPr>
          <w:rFonts w:ascii="Times New Roman"/>
          <w:b w:val="false"/>
          <w:i w:val="false"/>
          <w:color w:val="000000"/>
          <w:sz w:val="28"/>
        </w:rPr>
        <w:t>
      2. "Алматы қаласының Құрметті азаматы" атағын (бұдан әрі - Атақ) беру азаматтардың көп жылғы жемісті еңбегін, олардың қабілеті мен дарынын және бастамаларын қоғамдық мойындауды білдіретін маңызды моральдық ынталандыру болып табылады. Ол азаматтардың еңбек және қоғамдық белсенділігін арттыруға, олардың Алматы қаласының экономикалық және әлеуметтік дамытуға жұмсаған күш-жігерін көтермелеуге, өскелең жас ұрпақты қазақстандық отансүйгіштік рухында тәрбиелеуге және халықтар арасында достықты нығайтуға арналған.</w:t>
      </w:r>
    </w:p>
    <w:bookmarkEnd w:id="6"/>
    <w:bookmarkStart w:name="z12" w:id="7"/>
    <w:p>
      <w:pPr>
        <w:spacing w:after="0"/>
        <w:ind w:left="0"/>
        <w:jc w:val="both"/>
      </w:pPr>
      <w:r>
        <w:rPr>
          <w:rFonts w:ascii="Times New Roman"/>
          <w:b w:val="false"/>
          <w:i w:val="false"/>
          <w:color w:val="000000"/>
          <w:sz w:val="28"/>
        </w:rPr>
        <w:t>
      3. Атақ ерекше сіңірген еңбегінің белгісі ретінде:</w:t>
      </w:r>
    </w:p>
    <w:bookmarkEnd w:id="7"/>
    <w:p>
      <w:pPr>
        <w:spacing w:after="0"/>
        <w:ind w:left="0"/>
        <w:jc w:val="both"/>
      </w:pPr>
      <w:r>
        <w:rPr>
          <w:rFonts w:ascii="Times New Roman"/>
          <w:b w:val="false"/>
          <w:i w:val="false"/>
          <w:color w:val="000000"/>
          <w:sz w:val="28"/>
        </w:rPr>
        <w:t>
      Ұлы Отан соғысы кезіндегі ерліктері мен қаһармандығы, сондай-ақ бейбіт уақыттағы кәсіби міндеттерін немесе азаматтық борышын орындау кезіндегі жеке қаһармандығы үшін;</w:t>
      </w:r>
    </w:p>
    <w:p>
      <w:pPr>
        <w:spacing w:after="0"/>
        <w:ind w:left="0"/>
        <w:jc w:val="both"/>
      </w:pPr>
      <w:r>
        <w:rPr>
          <w:rFonts w:ascii="Times New Roman"/>
          <w:b w:val="false"/>
          <w:i w:val="false"/>
          <w:color w:val="000000"/>
          <w:sz w:val="28"/>
        </w:rPr>
        <w:t>
      экономикасының, ғылымы мен мәдениетінің, өнерінің, білімінің, денсаулық сақтау және әлеуметтік саласының дамуына қосқан зор үлесі үшін;</w:t>
      </w:r>
    </w:p>
    <w:p>
      <w:pPr>
        <w:spacing w:after="0"/>
        <w:ind w:left="0"/>
        <w:jc w:val="both"/>
      </w:pPr>
      <w:r>
        <w:rPr>
          <w:rFonts w:ascii="Times New Roman"/>
          <w:b w:val="false"/>
          <w:i w:val="false"/>
          <w:color w:val="000000"/>
          <w:sz w:val="28"/>
        </w:rPr>
        <w:t>
      мемлекеттік және қоғамдық қызметтегі, демократияны дамытудағы жариялылық пен әлеуметтік прогрестегі, рухани және интелектуалдық әлеуеттегі табыстары үшін;</w:t>
      </w:r>
    </w:p>
    <w:p>
      <w:pPr>
        <w:spacing w:after="0"/>
        <w:ind w:left="0"/>
        <w:jc w:val="both"/>
      </w:pPr>
      <w:r>
        <w:rPr>
          <w:rFonts w:ascii="Times New Roman"/>
          <w:b w:val="false"/>
          <w:i w:val="false"/>
          <w:color w:val="000000"/>
          <w:sz w:val="28"/>
        </w:rPr>
        <w:t>
      заңдылықты, қоғамдық тәртіпті тиімді қамтамасыз еткені үшін;</w:t>
      </w:r>
    </w:p>
    <w:p>
      <w:pPr>
        <w:spacing w:after="0"/>
        <w:ind w:left="0"/>
        <w:jc w:val="both"/>
      </w:pPr>
      <w:r>
        <w:rPr>
          <w:rFonts w:ascii="Times New Roman"/>
          <w:b w:val="false"/>
          <w:i w:val="false"/>
          <w:color w:val="000000"/>
          <w:sz w:val="28"/>
        </w:rPr>
        <w:t>
      азаматтардың құқықтары мен заңды мүдделерін қорғаудағы көп жылғы белсенді еңбегі, қайырымдылық қызметі мен ізгі істері үшін;</w:t>
      </w:r>
    </w:p>
    <w:p>
      <w:pPr>
        <w:spacing w:after="0"/>
        <w:ind w:left="0"/>
        <w:jc w:val="both"/>
      </w:pPr>
      <w:r>
        <w:rPr>
          <w:rFonts w:ascii="Times New Roman"/>
          <w:b w:val="false"/>
          <w:i w:val="false"/>
          <w:color w:val="000000"/>
          <w:sz w:val="28"/>
        </w:rPr>
        <w:t>
      халықтар арасындағы ұлтаралық қатынастар мен қоғамдық тұрақтылықты, бейбітшілікті, достық пен ынтымақтастықты нығайту жолындағы көп жылғы жемісті еңбегі үшін;</w:t>
      </w:r>
    </w:p>
    <w:p>
      <w:pPr>
        <w:spacing w:after="0"/>
        <w:ind w:left="0"/>
        <w:jc w:val="both"/>
      </w:pPr>
      <w:r>
        <w:rPr>
          <w:rFonts w:ascii="Times New Roman"/>
          <w:b w:val="false"/>
          <w:i w:val="false"/>
          <w:color w:val="000000"/>
          <w:sz w:val="28"/>
        </w:rPr>
        <w:t>
      өндіріс, бизнес, спорт салаласындағы, мемлекеттік және әскери қызметтегі аса жоғары нәтижелері үшін;</w:t>
      </w:r>
    </w:p>
    <w:p>
      <w:pPr>
        <w:spacing w:after="0"/>
        <w:ind w:left="0"/>
        <w:jc w:val="both"/>
      </w:pPr>
      <w:r>
        <w:rPr>
          <w:rFonts w:ascii="Times New Roman"/>
          <w:b w:val="false"/>
          <w:i w:val="false"/>
          <w:color w:val="000000"/>
          <w:sz w:val="28"/>
        </w:rPr>
        <w:t>
      қоршаған ортаны қорғауға көп жылғы белсене қатысқаны үшін;</w:t>
      </w:r>
    </w:p>
    <w:p>
      <w:pPr>
        <w:spacing w:after="0"/>
        <w:ind w:left="0"/>
        <w:jc w:val="both"/>
      </w:pPr>
      <w:r>
        <w:rPr>
          <w:rFonts w:ascii="Times New Roman"/>
          <w:b w:val="false"/>
          <w:i w:val="false"/>
          <w:color w:val="000000"/>
          <w:sz w:val="28"/>
        </w:rPr>
        <w:t>
      Алматы қаласының елдегі және шетелдердегі келбетін көтеруге қосқан мол қоғамдық танымал үлесі үшін беріледі.</w:t>
      </w:r>
    </w:p>
    <w:bookmarkStart w:name="z13" w:id="8"/>
    <w:p>
      <w:pPr>
        <w:spacing w:after="0"/>
        <w:ind w:left="0"/>
        <w:jc w:val="both"/>
      </w:pPr>
      <w:r>
        <w:rPr>
          <w:rFonts w:ascii="Times New Roman"/>
          <w:b w:val="false"/>
          <w:i w:val="false"/>
          <w:color w:val="000000"/>
          <w:sz w:val="28"/>
        </w:rPr>
        <w:t>
      4. Атақ Қазақстан Республикасының азаматтарына және шетел азаматтарына беріледі.</w:t>
      </w:r>
    </w:p>
    <w:bookmarkEnd w:id="8"/>
    <w:p>
      <w:pPr>
        <w:spacing w:after="0"/>
        <w:ind w:left="0"/>
        <w:jc w:val="both"/>
      </w:pPr>
      <w:r>
        <w:rPr>
          <w:rFonts w:ascii="Times New Roman"/>
          <w:b w:val="false"/>
          <w:i w:val="false"/>
          <w:color w:val="000000"/>
          <w:sz w:val="28"/>
        </w:rPr>
        <w:t>
      Атақ Алматы қаласының аумағында тұрмайтын адамдарға да берілуі мүмкін.</w:t>
      </w:r>
    </w:p>
    <w:p>
      <w:pPr>
        <w:spacing w:after="0"/>
        <w:ind w:left="0"/>
        <w:jc w:val="both"/>
      </w:pPr>
      <w:r>
        <w:rPr>
          <w:rFonts w:ascii="Times New Roman"/>
          <w:b w:val="false"/>
          <w:i w:val="false"/>
          <w:color w:val="000000"/>
          <w:sz w:val="28"/>
        </w:rPr>
        <w:t>
      Атақ өмірінің кезінде де, өмірден өткеннен кейін де берілуі мүмкін.</w:t>
      </w:r>
    </w:p>
    <w:bookmarkStart w:name="z14" w:id="9"/>
    <w:p>
      <w:pPr>
        <w:spacing w:after="0"/>
        <w:ind w:left="0"/>
        <w:jc w:val="both"/>
      </w:pPr>
      <w:r>
        <w:rPr>
          <w:rFonts w:ascii="Times New Roman"/>
          <w:b w:val="false"/>
          <w:i w:val="false"/>
          <w:color w:val="000000"/>
          <w:sz w:val="28"/>
        </w:rPr>
        <w:t>
      5. Атақ жойылмаған немесе алынбаған, сотталғандығы бар адамдарға берілмейді.</w:t>
      </w:r>
    </w:p>
    <w:bookmarkEnd w:id="9"/>
    <w:bookmarkStart w:name="z6" w:id="10"/>
    <w:p>
      <w:pPr>
        <w:spacing w:after="0"/>
        <w:ind w:left="0"/>
        <w:jc w:val="left"/>
      </w:pPr>
      <w:r>
        <w:rPr>
          <w:rFonts w:ascii="Times New Roman"/>
          <w:b/>
          <w:i w:val="false"/>
          <w:color w:val="000000"/>
        </w:rPr>
        <w:t xml:space="preserve"> 2. Атақ беру тәртібі</w:t>
      </w:r>
    </w:p>
    <w:bookmarkEnd w:id="10"/>
    <w:bookmarkStart w:name="z15" w:id="11"/>
    <w:p>
      <w:pPr>
        <w:spacing w:after="0"/>
        <w:ind w:left="0"/>
        <w:jc w:val="both"/>
      </w:pPr>
      <w:r>
        <w:rPr>
          <w:rFonts w:ascii="Times New Roman"/>
          <w:b w:val="false"/>
          <w:i w:val="false"/>
          <w:color w:val="000000"/>
          <w:sz w:val="28"/>
        </w:rPr>
        <w:t>
      6. Атақ беру жылына бір рет және Қала күніне орайластырылады. Атақ жылына он адамға дейін берілуі мүмкін.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Алматы қаласы мәслихатының 13.09.2019 № 394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жарияланғаннан кейін күнтізбелік он күн өткен соң).</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7. Атақты Алматы қаласының мәслихаты Алматы қаласы әкімінің ұсынымы бойынша береді.</w:t>
      </w:r>
    </w:p>
    <w:bookmarkEnd w:id="12"/>
    <w:bookmarkStart w:name="z17" w:id="13"/>
    <w:p>
      <w:pPr>
        <w:spacing w:after="0"/>
        <w:ind w:left="0"/>
        <w:jc w:val="both"/>
      </w:pPr>
      <w:r>
        <w:rPr>
          <w:rFonts w:ascii="Times New Roman"/>
          <w:b w:val="false"/>
          <w:i w:val="false"/>
          <w:color w:val="000000"/>
          <w:sz w:val="28"/>
        </w:rPr>
        <w:t>
      8. Атақты беру туралы ұсыныстарды Алматы қаласының мәслихатына Алматы қаласының әкімі Алматы қаласы мәслихатының сессиясында осы мәселені қарауға дейін бір айдан кем емес және Қала күніне дейін үш айдан кем емес наградалар жөніндегі қалалық комиссияның (бұдан әрі - Комиссия) шешімдері негізінде енгізеді.</w:t>
      </w:r>
    </w:p>
    <w:bookmarkEnd w:id="13"/>
    <w:bookmarkStart w:name="z18" w:id="14"/>
    <w:p>
      <w:pPr>
        <w:spacing w:after="0"/>
        <w:ind w:left="0"/>
        <w:jc w:val="both"/>
      </w:pPr>
      <w:r>
        <w:rPr>
          <w:rFonts w:ascii="Times New Roman"/>
          <w:b w:val="false"/>
          <w:i w:val="false"/>
          <w:color w:val="000000"/>
          <w:sz w:val="28"/>
        </w:rPr>
        <w:t>
      9. Атақты беру туралы еңбек және шығармашылық ұжымдары, қоғамдық және діни бірлестіктер, саяси партиялар, жеке және заңды тұлғалар, өзге де бастамашылық топтар ұсыныс жасай алады.</w:t>
      </w:r>
    </w:p>
    <w:bookmarkEnd w:id="14"/>
    <w:p>
      <w:pPr>
        <w:spacing w:after="0"/>
        <w:ind w:left="0"/>
        <w:jc w:val="both"/>
      </w:pPr>
      <w:r>
        <w:rPr>
          <w:rFonts w:ascii="Times New Roman"/>
          <w:b w:val="false"/>
          <w:i w:val="false"/>
          <w:color w:val="000000"/>
          <w:sz w:val="28"/>
        </w:rPr>
        <w:t>
      Қолдау хатқа тиісті уәкілетті адам немесе бірінші басшы қол қояды, онда атақ берілетін үміткердің нақты сіңірген еңбектері көрсетіледі.</w:t>
      </w:r>
    </w:p>
    <w:p>
      <w:pPr>
        <w:spacing w:after="0"/>
        <w:ind w:left="0"/>
        <w:jc w:val="both"/>
      </w:pPr>
      <w:r>
        <w:rPr>
          <w:rFonts w:ascii="Times New Roman"/>
          <w:b w:val="false"/>
          <w:i w:val="false"/>
          <w:color w:val="000000"/>
          <w:sz w:val="28"/>
        </w:rPr>
        <w:t>
      Қолдау хатқа жиналыс, конференция хаттамаларының көшірмелері, үміткердің ерекше сіңірген еңбектері, өмірбаяндық деректемелерін растайтын құжаттамалардың көшірмелері қоса беріледі.</w:t>
      </w:r>
    </w:p>
    <w:p>
      <w:pPr>
        <w:spacing w:after="0"/>
        <w:ind w:left="0"/>
        <w:jc w:val="both"/>
      </w:pPr>
      <w:r>
        <w:rPr>
          <w:rFonts w:ascii="Times New Roman"/>
          <w:b w:val="false"/>
          <w:i w:val="false"/>
          <w:color w:val="000000"/>
          <w:sz w:val="28"/>
        </w:rPr>
        <w:t>
      Үміткерлігін өз бетімен ұсынған адамдардан түскен Атақ беру туралы қолдау хат қаралмайды.</w:t>
      </w:r>
    </w:p>
    <w:p>
      <w:pPr>
        <w:spacing w:after="0"/>
        <w:ind w:left="0"/>
        <w:jc w:val="both"/>
      </w:pPr>
      <w:r>
        <w:rPr>
          <w:rFonts w:ascii="Times New Roman"/>
          <w:b w:val="false"/>
          <w:i w:val="false"/>
          <w:color w:val="000000"/>
          <w:sz w:val="28"/>
        </w:rPr>
        <w:t>
      Бір үміткерге берілетін қолдау хатты енгізу Алматы қаласы мәслихатының бір сайланған кезеңінде екі реттен аспауы тиіс.</w:t>
      </w:r>
    </w:p>
    <w:bookmarkStart w:name="z19" w:id="15"/>
    <w:p>
      <w:pPr>
        <w:spacing w:after="0"/>
        <w:ind w:left="0"/>
        <w:jc w:val="both"/>
      </w:pPr>
      <w:r>
        <w:rPr>
          <w:rFonts w:ascii="Times New Roman"/>
          <w:b w:val="false"/>
          <w:i w:val="false"/>
          <w:color w:val="000000"/>
          <w:sz w:val="28"/>
        </w:rPr>
        <w:t>
      10. Қолдау хат Алматы қаласының әкіміне жолданады, Алматы қаласының әкімі өз кезегінде қолдау хатты Комиссияның қарауына жібереді.</w:t>
      </w:r>
    </w:p>
    <w:bookmarkEnd w:id="15"/>
    <w:bookmarkStart w:name="z20" w:id="16"/>
    <w:p>
      <w:pPr>
        <w:spacing w:after="0"/>
        <w:ind w:left="0"/>
        <w:jc w:val="both"/>
      </w:pPr>
      <w:r>
        <w:rPr>
          <w:rFonts w:ascii="Times New Roman"/>
          <w:b w:val="false"/>
          <w:i w:val="false"/>
          <w:color w:val="000000"/>
          <w:sz w:val="28"/>
        </w:rPr>
        <w:t>
      11. Комиссияның шешімі көпшілік дауыспен қабылданады.</w:t>
      </w:r>
    </w:p>
    <w:bookmarkEnd w:id="16"/>
    <w:bookmarkStart w:name="z21" w:id="17"/>
    <w:p>
      <w:pPr>
        <w:spacing w:after="0"/>
        <w:ind w:left="0"/>
        <w:jc w:val="both"/>
      </w:pPr>
      <w:r>
        <w:rPr>
          <w:rFonts w:ascii="Times New Roman"/>
          <w:b w:val="false"/>
          <w:i w:val="false"/>
          <w:color w:val="000000"/>
          <w:sz w:val="28"/>
        </w:rPr>
        <w:t>
      12. Дауыс тең болған жағдайда комиссия төрағасының пікірі шешуші болып табылады.</w:t>
      </w:r>
    </w:p>
    <w:bookmarkEnd w:id="17"/>
    <w:bookmarkStart w:name="z22" w:id="18"/>
    <w:p>
      <w:pPr>
        <w:spacing w:after="0"/>
        <w:ind w:left="0"/>
        <w:jc w:val="both"/>
      </w:pPr>
      <w:r>
        <w:rPr>
          <w:rFonts w:ascii="Times New Roman"/>
          <w:b w:val="false"/>
          <w:i w:val="false"/>
          <w:color w:val="000000"/>
          <w:sz w:val="28"/>
        </w:rPr>
        <w:t>
      13. Комиссияның шешімі ұсыну сипатында болады және барлық мүшелері қол қоятын хаттамамен ресімделеді.</w:t>
      </w:r>
    </w:p>
    <w:bookmarkEnd w:id="18"/>
    <w:bookmarkStart w:name="z23" w:id="19"/>
    <w:p>
      <w:pPr>
        <w:spacing w:after="0"/>
        <w:ind w:left="0"/>
        <w:jc w:val="both"/>
      </w:pPr>
      <w:r>
        <w:rPr>
          <w:rFonts w:ascii="Times New Roman"/>
          <w:b w:val="false"/>
          <w:i w:val="false"/>
          <w:color w:val="000000"/>
          <w:sz w:val="28"/>
        </w:rPr>
        <w:t>
      14. Комиссия қолдау хатты қарау нәтижесі бойынша Алматы қаласының әкіміне мыналарды ұсынады:</w:t>
      </w:r>
    </w:p>
    <w:bookmarkEnd w:id="19"/>
    <w:p>
      <w:pPr>
        <w:spacing w:after="0"/>
        <w:ind w:left="0"/>
        <w:jc w:val="both"/>
      </w:pPr>
      <w:r>
        <w:rPr>
          <w:rFonts w:ascii="Times New Roman"/>
          <w:b w:val="false"/>
          <w:i w:val="false"/>
          <w:color w:val="000000"/>
          <w:sz w:val="28"/>
        </w:rPr>
        <w:t>
      Алматы қаласының мәслихатына Атақ беру туралы ұсыным енгізу;</w:t>
      </w:r>
    </w:p>
    <w:p>
      <w:pPr>
        <w:spacing w:after="0"/>
        <w:ind w:left="0"/>
        <w:jc w:val="both"/>
      </w:pPr>
      <w:r>
        <w:rPr>
          <w:rFonts w:ascii="Times New Roman"/>
          <w:b w:val="false"/>
          <w:i w:val="false"/>
          <w:color w:val="000000"/>
          <w:sz w:val="28"/>
        </w:rPr>
        <w:t>
      қолдау хатты қанағаттандырмау;</w:t>
      </w:r>
    </w:p>
    <w:p>
      <w:pPr>
        <w:spacing w:after="0"/>
        <w:ind w:left="0"/>
        <w:jc w:val="both"/>
      </w:pPr>
      <w:r>
        <w:rPr>
          <w:rFonts w:ascii="Times New Roman"/>
          <w:b w:val="false"/>
          <w:i w:val="false"/>
          <w:color w:val="000000"/>
          <w:sz w:val="28"/>
        </w:rPr>
        <w:t>
      қолдау хатты қосымша құжаттарды немесе мәліметтерді беру үшін қайтару;</w:t>
      </w:r>
    </w:p>
    <w:bookmarkStart w:name="z24" w:id="20"/>
    <w:p>
      <w:pPr>
        <w:spacing w:after="0"/>
        <w:ind w:left="0"/>
        <w:jc w:val="both"/>
      </w:pPr>
      <w:r>
        <w:rPr>
          <w:rFonts w:ascii="Times New Roman"/>
          <w:b w:val="false"/>
          <w:i w:val="false"/>
          <w:color w:val="000000"/>
          <w:sz w:val="28"/>
        </w:rPr>
        <w:t>
      15. Алматы қаласы мәслихатының Атақ беру туралы шешімі бұқаралық ақпарат құралдарында жарияланады.</w:t>
      </w:r>
    </w:p>
    <w:bookmarkEnd w:id="20"/>
    <w:bookmarkStart w:name="z25" w:id="21"/>
    <w:p>
      <w:pPr>
        <w:spacing w:after="0"/>
        <w:ind w:left="0"/>
        <w:jc w:val="both"/>
      </w:pPr>
      <w:r>
        <w:rPr>
          <w:rFonts w:ascii="Times New Roman"/>
          <w:b w:val="false"/>
          <w:i w:val="false"/>
          <w:color w:val="000000"/>
          <w:sz w:val="28"/>
        </w:rPr>
        <w:t>
      16. Алматы қаласы мәслихатының Атақ беру туралы шешімі негізінде, осы Ереженің қосымшасына сәйкес құрметті азаматтарға "Алматы қаласының Құрметті азаматы" медалі, "Алматы қаласының Құрметті азаматы" төсбелгісі, Атақ беру туралы диплом және куәлік тапсырылады.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 жаңа редакцияда - Алматы қаласы мәслихатының 16.09.2016 № 37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жарияланғаннан кейін күнтізбелік он күн өткен соң).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Атақ беру туралы куәлікке Алматы қаласының әкімі қол қояды.</w:t>
      </w:r>
    </w:p>
    <w:p>
      <w:pPr>
        <w:spacing w:after="0"/>
        <w:ind w:left="0"/>
        <w:jc w:val="both"/>
      </w:pPr>
      <w:r>
        <w:rPr>
          <w:rFonts w:ascii="Times New Roman"/>
          <w:b w:val="false"/>
          <w:i w:val="false"/>
          <w:color w:val="000000"/>
          <w:sz w:val="28"/>
        </w:rPr>
        <w:t>
      Атақ беру туралы дипломға Алматы қаласының әкімі және Алматы қаласы мәслихатының төрағасы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Алматы қаласы мәслихатының 21.02.2024 № 88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"Алматы қаласының Құрметті азаматы" медалін, "Алматы қаласының Құрметті азаматы" төсбелгісін, Атақ беру туралы дипломды және куәлікті тапсыру салтанатты жағдайда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Алматы қаласы мәслихатының 21.02.2024 № 88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Алматы қаласының Құрмет Кітабына құрметті азаматтардың атын тіркеу хронологиялық тәртіппен жүргізіледі.</w:t>
      </w:r>
    </w:p>
    <w:bookmarkEnd w:id="22"/>
    <w:bookmarkStart w:name="z29" w:id="23"/>
    <w:p>
      <w:pPr>
        <w:spacing w:after="0"/>
        <w:ind w:left="0"/>
        <w:jc w:val="both"/>
      </w:pPr>
      <w:r>
        <w:rPr>
          <w:rFonts w:ascii="Times New Roman"/>
          <w:b w:val="false"/>
          <w:i w:val="false"/>
          <w:color w:val="000000"/>
          <w:sz w:val="28"/>
        </w:rPr>
        <w:t>
      20. Атақ беру мәселелері жөніндегі құжаттаманы және оның есебін жүргізуді, Алматы қаласы бюджетінің қаражаттары есебінен медальдарды және төсбелгілерді, дипломдарды және куәліктерді дайындауды, Алматы қаласының Құрмет Кітабын ресімдеуді және оны күтіп-ұстауды тиісінше Алматы қаласы мәслихатының аппараты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Алматы қаласы мәслихатының 16.09.2016 № 37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жарияланғаннан кейін күнтізбелік он күн өткен соң).</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21. Алматы қаласының Құрметті азаматының аты, жұртшылықтың ұсынысы бойынша Қазақстан Республикасының заңнамасымен көзделген тәртіпте Алматы қаласының көшелеріне берілуі мүмкін.</w:t>
      </w:r>
    </w:p>
    <w:bookmarkEnd w:id="24"/>
    <w:bookmarkStart w:name="z31" w:id="25"/>
    <w:p>
      <w:pPr>
        <w:spacing w:after="0"/>
        <w:ind w:left="0"/>
        <w:jc w:val="both"/>
      </w:pPr>
      <w:r>
        <w:rPr>
          <w:rFonts w:ascii="Times New Roman"/>
          <w:b w:val="false"/>
          <w:i w:val="false"/>
          <w:color w:val="000000"/>
          <w:sz w:val="28"/>
        </w:rPr>
        <w:t>
      22. Құрметті азамат "Алматы қаласының Құрметті азаматы" куәлігін көрсеткеннен кейін жергілікті бюджеттен қаржыландырылатын Алматы қаласы әкімдігінің ғимаратына және атқарушы органдардың ғимаратына жұмыс уақытында кедергісіз кіруіне құқылы.</w:t>
      </w:r>
    </w:p>
    <w:bookmarkEnd w:id="25"/>
    <w:bookmarkStart w:name="z32" w:id="26"/>
    <w:p>
      <w:pPr>
        <w:spacing w:after="0"/>
        <w:ind w:left="0"/>
        <w:jc w:val="both"/>
      </w:pPr>
      <w:r>
        <w:rPr>
          <w:rFonts w:ascii="Times New Roman"/>
          <w:b w:val="false"/>
          <w:i w:val="false"/>
          <w:color w:val="000000"/>
          <w:sz w:val="28"/>
        </w:rPr>
        <w:t>
      23. Алматы қаласының Құрметті азаматтары Алматы қаласының құрметті қонақтары болып саналады және Алматы қаласының мәслихаты немесе Алматы қаласының әкімдігі тарапынан мемлекеттік мерекелерге, Қала күніне және басқа маңызды оқиғаларға арналған іс-шараларға шақырылуы мүмкін.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Алматы қаласы мәслихатының 10.09.2014 N 257 (алғаш ресми жарияланғаннан кейін күнтізбелік он күн өткен соң)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7" w:id="27"/>
    <w:p>
      <w:pPr>
        <w:spacing w:after="0"/>
        <w:ind w:left="0"/>
        <w:jc w:val="left"/>
      </w:pPr>
      <w:r>
        <w:rPr>
          <w:rFonts w:ascii="Times New Roman"/>
          <w:b/>
          <w:i w:val="false"/>
          <w:color w:val="000000"/>
        </w:rPr>
        <w:t xml:space="preserve"> 3. Атақтан айыру негіздемелері</w:t>
      </w:r>
    </w:p>
    <w:bookmarkEnd w:id="27"/>
    <w:bookmarkStart w:name="z34" w:id="28"/>
    <w:p>
      <w:pPr>
        <w:spacing w:after="0"/>
        <w:ind w:left="0"/>
        <w:jc w:val="both"/>
      </w:pPr>
      <w:r>
        <w:rPr>
          <w:rFonts w:ascii="Times New Roman"/>
          <w:b w:val="false"/>
          <w:i w:val="false"/>
          <w:color w:val="ff0000"/>
          <w:sz w:val="28"/>
        </w:rPr>
        <w:t xml:space="preserve">
      Ескерту. 3-тарау алынып тасталды - Алматы қаласы мәслихатының 10.09.2014 N 257 (алғаш ресми жарияланғаннан кейін күнтізбелік он күн өткен соң) </w:t>
      </w:r>
      <w:r>
        <w:rPr>
          <w:rFonts w:ascii="Times New Roman"/>
          <w:b w:val="false"/>
          <w:i w:val="false"/>
          <w:color w:val="ff0000"/>
          <w:sz w:val="28"/>
        </w:rPr>
        <w:t>шешімімен</w:t>
      </w:r>
      <w:r>
        <w:rPr>
          <w:rFonts w:ascii="Times New Roman"/>
          <w:b w:val="false"/>
          <w:i w:val="false"/>
          <w:color w:val="ff0000"/>
          <w:sz w:val="28"/>
        </w:rPr>
        <w:t>.</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Құрметті</w:t>
            </w:r>
            <w:r>
              <w:br/>
            </w:r>
            <w:r>
              <w:rPr>
                <w:rFonts w:ascii="Times New Roman"/>
                <w:b w:val="false"/>
                <w:i w:val="false"/>
                <w:color w:val="000000"/>
                <w:sz w:val="20"/>
              </w:rPr>
              <w:t>азаматы" атағын беру Ережесіне</w:t>
            </w:r>
            <w:r>
              <w:br/>
            </w:r>
            <w:r>
              <w:rPr>
                <w:rFonts w:ascii="Times New Roman"/>
                <w:b w:val="false"/>
                <w:i w:val="false"/>
                <w:color w:val="000000"/>
                <w:sz w:val="20"/>
              </w:rPr>
              <w:t xml:space="preserve">қосымша </w:t>
            </w:r>
          </w:p>
        </w:tc>
      </w:tr>
    </w:tbl>
    <w:bookmarkStart w:name="z7" w:id="29"/>
    <w:p>
      <w:pPr>
        <w:spacing w:after="0"/>
        <w:ind w:left="0"/>
        <w:jc w:val="left"/>
      </w:pPr>
      <w:r>
        <w:rPr>
          <w:rFonts w:ascii="Times New Roman"/>
          <w:b/>
          <w:i w:val="false"/>
          <w:color w:val="000000"/>
        </w:rPr>
        <w:t xml:space="preserve"> "Алматы қаласының Құрметті азаматы" медалінің, "Алматы қаласының</w:t>
      </w:r>
      <w:r>
        <w:br/>
      </w:r>
      <w:r>
        <w:rPr>
          <w:rFonts w:ascii="Times New Roman"/>
          <w:b/>
          <w:i w:val="false"/>
          <w:color w:val="000000"/>
        </w:rPr>
        <w:t>Құрметті азаматы" төсбелгісінің, дипломның, куәліктің сипаттамасы</w:t>
      </w:r>
    </w:p>
    <w:bookmarkEnd w:id="29"/>
    <w:p>
      <w:pPr>
        <w:spacing w:after="0"/>
        <w:ind w:left="0"/>
        <w:jc w:val="both"/>
      </w:pPr>
      <w:r>
        <w:rPr>
          <w:rFonts w:ascii="Times New Roman"/>
          <w:b w:val="false"/>
          <w:i w:val="false"/>
          <w:color w:val="ff0000"/>
          <w:sz w:val="28"/>
        </w:rPr>
        <w:t xml:space="preserve">
      Ескерту. Ереже қосымшамен толықтырылды - Алматы қаласы мәслихатының 16.09.2016 № 37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кейін күнтізбелік он күн өткен соң).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"Алматы қаласының Құрметті азаматы" медалінің пішіні.</w:t>
      </w:r>
    </w:p>
    <w:p>
      <w:pPr>
        <w:spacing w:after="0"/>
        <w:ind w:left="0"/>
        <w:jc w:val="both"/>
      </w:pPr>
      <w:r>
        <w:rPr>
          <w:rFonts w:ascii="Times New Roman"/>
          <w:b w:val="false"/>
          <w:i w:val="false"/>
          <w:color w:val="000000"/>
          <w:sz w:val="28"/>
        </w:rPr>
        <w:t xml:space="preserve">
      "Алматы қаласының Құрметті азаматы" медалі металл бұйымнан жасалған медальдан және оның бекіткішінен, сондай-ақ медальдің лентасынан тұрады. </w:t>
      </w:r>
    </w:p>
    <w:p>
      <w:pPr>
        <w:spacing w:after="0"/>
        <w:ind w:left="0"/>
        <w:jc w:val="both"/>
      </w:pPr>
      <w:r>
        <w:rPr>
          <w:rFonts w:ascii="Times New Roman"/>
          <w:b w:val="false"/>
          <w:i w:val="false"/>
          <w:color w:val="000000"/>
          <w:sz w:val="28"/>
        </w:rPr>
        <w:t>
      Медаль диаметрі 80 мм жеті ұшы бар жұлдыз түріндегі ақ түсті металдан (күміс СрМ 925) жасалған, оның үстіне бұрыштарында дөңгеленген сегізұшты фигуралы пішіндері бар диаметрі 71 мм сары түсті металдан (алтын жалатылаған күміс СрМ 925) әзірленген жетіұшты қосалқы қаптама жапсырылған. Әрбір жетіұшты қаптамаға диаметрі 3,5 мм болатын 7 дана фианит бекітілген.</w:t>
      </w:r>
    </w:p>
    <w:p>
      <w:pPr>
        <w:spacing w:after="0"/>
        <w:ind w:left="0"/>
        <w:jc w:val="both"/>
      </w:pPr>
      <w:r>
        <w:rPr>
          <w:rFonts w:ascii="Times New Roman"/>
          <w:b w:val="false"/>
          <w:i w:val="false"/>
          <w:color w:val="000000"/>
          <w:sz w:val="28"/>
        </w:rPr>
        <w:t xml:space="preserve">
      Орталық бөлігінде қызыл, көк, ақ және көгілдір түсті дөңгелек эмальді медальон орналасқан. Медальонның жиектеріне қазақтың ұлттық ою-өрнектері салынған. Медальонның ортасында IV сайланған Алматы қаласы мәслихатының XXV сессиясының 2010 жылғы 22 қаңтардағы № 277 шешімімен бекітілген Алматы қаласының елтаңбасын пайдалану Ережесіне (бұдан әрі - Ереже) сәйкес алтынмен өрнектеліп орындалған Алматы қаласы елтаңбасының бейнесі орналасқан. </w:t>
      </w:r>
    </w:p>
    <w:p>
      <w:pPr>
        <w:spacing w:after="0"/>
        <w:ind w:left="0"/>
        <w:jc w:val="both"/>
      </w:pPr>
      <w:r>
        <w:rPr>
          <w:rFonts w:ascii="Times New Roman"/>
          <w:b w:val="false"/>
          <w:i w:val="false"/>
          <w:color w:val="000000"/>
          <w:sz w:val="28"/>
        </w:rPr>
        <w:t>
      Қызыл фонда шеңбер бойымен алтын түспен қазақтың ұлттық ою-өрнегі бейнеленген және мемлекеттік тілде "АЛМАТЫ ҚАЛАСЫНЫҢ ҚҰРМЕТТІ АЗАМАТЫ" жазуы жазылған.</w:t>
      </w:r>
    </w:p>
    <w:p>
      <w:pPr>
        <w:spacing w:after="0"/>
        <w:ind w:left="0"/>
        <w:jc w:val="both"/>
      </w:pPr>
      <w:r>
        <w:rPr>
          <w:rFonts w:ascii="Times New Roman"/>
          <w:b w:val="false"/>
          <w:i w:val="false"/>
          <w:color w:val="000000"/>
          <w:sz w:val="28"/>
        </w:rPr>
        <w:t>
      Медаль көгілдір түсті лентаға алтын ою-өрнегі бар қапсырмамен (34 мм) бекітілген.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"Алматы қаласының Құрметті азаматы" </w:t>
      </w:r>
      <w:r>
        <w:rPr>
          <w:rFonts w:ascii="Times New Roman"/>
          <w:b/>
          <w:i w:val="false"/>
          <w:color w:val="000000"/>
          <w:sz w:val="28"/>
        </w:rPr>
        <w:t>төс</w:t>
      </w:r>
      <w:r>
        <w:rPr>
          <w:rFonts w:ascii="Times New Roman"/>
          <w:b/>
          <w:i w:val="false"/>
          <w:color w:val="000000"/>
          <w:sz w:val="28"/>
        </w:rPr>
        <w:t>белгісінің пішіні.</w:t>
      </w:r>
    </w:p>
    <w:p>
      <w:pPr>
        <w:spacing w:after="0"/>
        <w:ind w:left="0"/>
        <w:jc w:val="both"/>
      </w:pPr>
      <w:r>
        <w:rPr>
          <w:rFonts w:ascii="Times New Roman"/>
          <w:b w:val="false"/>
          <w:i w:val="false"/>
          <w:color w:val="000000"/>
          <w:sz w:val="28"/>
        </w:rPr>
        <w:t xml:space="preserve">
      "Алматы қаласының Құрметті азаматы" төсбелгісі диаметрі 20 мм жеті ұшы бар жұлдыз түріндегі ақ түсті металдан (күміс СрМ 925) жасалған, оның үстіне бұрыштарында дөңгелек жетіұшты фигуралы пішінді ақ эмальді түсті металдан жасалған жетіұшты қосалқы қаптама жапсырылған. </w:t>
      </w:r>
    </w:p>
    <w:p>
      <w:pPr>
        <w:spacing w:after="0"/>
        <w:ind w:left="0"/>
        <w:jc w:val="both"/>
      </w:pPr>
      <w:r>
        <w:rPr>
          <w:rFonts w:ascii="Times New Roman"/>
          <w:b w:val="false"/>
          <w:i w:val="false"/>
          <w:color w:val="000000"/>
          <w:sz w:val="28"/>
        </w:rPr>
        <w:t xml:space="preserve">
      Орталық бөлігінде қызыл эмальдан жасалған дөңгелек эмаль медальон орналастырылған. Медальонның жиектерінде қазақтық ұлттық ою-өрнегі бейнеленген. Медальонның орта тұсында Алматы қаласының елтаңбасын пайдалану Ережесіне сәйкес Алматы қаласының елтаңбасы ақпен өрнектеліп орналастырылған.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Дипломның түрі.</w:t>
      </w:r>
    </w:p>
    <w:p>
      <w:pPr>
        <w:spacing w:after="0"/>
        <w:ind w:left="0"/>
        <w:jc w:val="both"/>
      </w:pPr>
      <w:r>
        <w:rPr>
          <w:rFonts w:ascii="Times New Roman"/>
          <w:b w:val="false"/>
          <w:i w:val="false"/>
          <w:color w:val="000000"/>
          <w:sz w:val="28"/>
        </w:rPr>
        <w:t>
      Диплом қою-көк түсті папкадан тұрады, ашылған күйіндегі өлшемі 31х44,5 см, алғашқы бетінде Алматы қаласының елтаңбасы бейнеленген.</w:t>
      </w:r>
    </w:p>
    <w:p>
      <w:pPr>
        <w:spacing w:after="0"/>
        <w:ind w:left="0"/>
        <w:jc w:val="both"/>
      </w:pPr>
      <w:r>
        <w:rPr>
          <w:rFonts w:ascii="Times New Roman"/>
          <w:b w:val="false"/>
          <w:i w:val="false"/>
          <w:color w:val="000000"/>
          <w:sz w:val="28"/>
        </w:rPr>
        <w:t xml:space="preserve">
      Дипломның алғашқы бетінде елтаңбаның төменгі жағында алтынмен жалатылып орындалған мемлекеттік тілде "АЛМАТЫ ҚАЛАСЫНЫҢ ҚҰРМЕТТІ АЗАМАТЫ" жазуы орналасқан. </w:t>
      </w:r>
    </w:p>
    <w:p>
      <w:pPr>
        <w:spacing w:after="0"/>
        <w:ind w:left="0"/>
        <w:jc w:val="both"/>
      </w:pPr>
      <w:r>
        <w:rPr>
          <w:rFonts w:ascii="Times New Roman"/>
          <w:b w:val="false"/>
          <w:i w:val="false"/>
          <w:color w:val="000000"/>
          <w:sz w:val="28"/>
        </w:rPr>
        <w:t xml:space="preserve">
      Қосымшасы шеттерінде алтын жалатқан өрнек салынған А4 форматындағы сарғыш түсті тығыз мықты қағазда баспаханалық әдіспен дайындалады. </w:t>
      </w:r>
    </w:p>
    <w:p>
      <w:pPr>
        <w:spacing w:after="0"/>
        <w:ind w:left="0"/>
        <w:jc w:val="both"/>
      </w:pPr>
      <w:r>
        <w:rPr>
          <w:rFonts w:ascii="Times New Roman"/>
          <w:b w:val="false"/>
          <w:i w:val="false"/>
          <w:color w:val="000000"/>
          <w:sz w:val="28"/>
        </w:rPr>
        <w:t xml:space="preserve">
      Қосымшасының сол жағындағы орта тұсында "Алматы қаласының құрметті азаматы" медалі түрлі-түсті етіп бейнеленген. </w:t>
      </w:r>
    </w:p>
    <w:p>
      <w:pPr>
        <w:spacing w:after="0"/>
        <w:ind w:left="0"/>
        <w:jc w:val="both"/>
      </w:pPr>
      <w:r>
        <w:rPr>
          <w:rFonts w:ascii="Times New Roman"/>
          <w:b w:val="false"/>
          <w:i w:val="false"/>
          <w:color w:val="000000"/>
          <w:sz w:val="28"/>
        </w:rPr>
        <w:t>
      Қосымшасының оң жағындағы жоғары бөлігінде Алматы қаласы елтаңбасының кіші түрлі-түсті бейнесі бар.</w:t>
      </w:r>
    </w:p>
    <w:p>
      <w:pPr>
        <w:spacing w:after="0"/>
        <w:ind w:left="0"/>
        <w:jc w:val="both"/>
      </w:pPr>
      <w:r>
        <w:rPr>
          <w:rFonts w:ascii="Times New Roman"/>
          <w:b w:val="false"/>
          <w:i w:val="false"/>
          <w:color w:val="000000"/>
          <w:sz w:val="28"/>
        </w:rPr>
        <w:t>
      Орталық бөлігінде мемлекеттік тілде тегі, есімі, әкесінің есімі, негіздемесі, "Алматы қаласының Құрметті азаматы" атағын беру туралы қала мәслихатының шешімінің қабылданған нөмірі және датасы жазылады, оның төменгі жағына Алматы қаласы әкімінің және Алматы қаласы мәслихаты төрағасының қолы қойылады және "Алматы және берілген жылы" деген жазулар орналастырылған. Сол жағындағы төменгі бөлігінің оң жағында екі кішкентай лентамен бірге Алматы қаласының елтаңбасы қиып өрнектеліп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3-бөлімге өзгерістер енгізілді - Алматы қаласы мәслихатының 21.02.2024 № 88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Куәліктің түрі.</w:t>
      </w:r>
    </w:p>
    <w:p>
      <w:pPr>
        <w:spacing w:after="0"/>
        <w:ind w:left="0"/>
        <w:jc w:val="both"/>
      </w:pPr>
      <w:r>
        <w:rPr>
          <w:rFonts w:ascii="Times New Roman"/>
          <w:b w:val="false"/>
          <w:i w:val="false"/>
          <w:color w:val="000000"/>
          <w:sz w:val="28"/>
        </w:rPr>
        <w:t xml:space="preserve">
      Куәлік қою-көк түсті қатты мұқабадан дайындалады, ашылған күйіндегі өлшемі 6,5х20,5 см, куәліктің алғашқы бетінде Алматы қаласының елтаңбасын пайдалану Ережесіне сәйкес Алматы қаласының елтаңбасы бейнеленген, қазақ тілінде "АЛМАТЫ ҚАЛАСЫНЫҢ ҚҰРМЕТТІ АЗАМАТЫ" жазуы баспаханалық шрифтімен жазылған. </w:t>
      </w:r>
    </w:p>
    <w:p>
      <w:pPr>
        <w:spacing w:after="0"/>
        <w:ind w:left="0"/>
        <w:jc w:val="both"/>
      </w:pPr>
      <w:r>
        <w:rPr>
          <w:rFonts w:ascii="Times New Roman"/>
          <w:b w:val="false"/>
          <w:i w:val="false"/>
          <w:color w:val="000000"/>
          <w:sz w:val="28"/>
        </w:rPr>
        <w:t>
      Сарғыш түсті куәліктің ішкі жағында, оң және сол жағында қазақ және орыс тілдеріндегі "Алматы қаласының құрметті азаматы", "Почетный гражданин города Алматы" деген мәтін бар, куәліктің нөмірі, тегі, есімі, әкесінің есімі көрсетіледі.</w:t>
      </w:r>
    </w:p>
    <w:p>
      <w:pPr>
        <w:spacing w:after="0"/>
        <w:ind w:left="0"/>
        <w:jc w:val="both"/>
      </w:pPr>
      <w:r>
        <w:rPr>
          <w:rFonts w:ascii="Times New Roman"/>
          <w:b w:val="false"/>
          <w:i w:val="false"/>
          <w:color w:val="000000"/>
          <w:sz w:val="28"/>
        </w:rPr>
        <w:t>
      Медальдің бейнесі оң ішкі жағында орналасқан, оның төменгі жағында Алматы қаласы әкімінің қолы қойылады.</w:t>
      </w:r>
    </w:p>
    <w:p>
      <w:pPr>
        <w:spacing w:after="0"/>
        <w:ind w:left="0"/>
        <w:jc w:val="both"/>
      </w:pPr>
      <w:r>
        <w:rPr>
          <w:rFonts w:ascii="Times New Roman"/>
          <w:b w:val="false"/>
          <w:i w:val="false"/>
          <w:color w:val="000000"/>
          <w:sz w:val="28"/>
        </w:rPr>
        <w:t>
      Куәліктің сол ішкі жағында өлшемі 3х4 сантиметр түрлі-түсті сурет жапсырылады. Суреттің төменгі жағында қалалық мәслихат шешімінің негіздемесі, нөмірі және датасы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4-бөлімге өзгерістер енгізілді - Алматы қаласы мәслихатының 21.02.2024 № 88 (алғашқы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