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ba1" w14:textId="a9ed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"Медеу" Мемлекеттік өңірлік табиғи паркінің ерекше қорғалатын табиғи аумағын пайдалану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ХХХХХ сессиясының 2011 жылғы 7 желтоқсандағы № 492 шешімі. Алматы қаласы Әділет департаментінде 2011 жылғы 30 желтоқсанда N 912 тіркелді. Күші жойылды - Алматы қаласы мәслихатының 2012 жылғы 12 желтоқсандағы № 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мәслихатының 2012.12.12 № 85 шешімімен (01.01.2013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"Салық және бюджетке төленетін басқа да міндетті төлемдер туралы" (Салық кодексі) Кодексі 510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"Ерекше қорғалатын табиғи аумақтар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"Медеу" Мемлекеттік өңірлік табиғи паркінің ерекше қорғалатын табиғи аумағын пайдалану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IV сайланған Алматы қаласы мәслихаты XXXIV сессиясының 2010 жылғы 13 желтоқсандағы № 380 "2011 жылға арналған "Медеу" Мемлекеттік өңірлік табиғи паркі Мемлекеттік мекемесінің ерекше қорғалатын табиғи аумағын пайдаланудың төлемақы ставкаларын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870 болып тіркелген, "Алматы ақшамы" газетінің 2011 жылғы 11 қаңтардағы № 2 және "Вечерний Алматы" газетінің 2011 жылғы 11 қаңтардағы № 3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 (Т.Т. Мұқашев) нормативтік-құқықтық актіні әділет органдарында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депутаттық комиссиясының төрағасы А. Шелипановқа және Алматы қаласы әкімінің орынбасарына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 сессиясының төрағасы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Т. Мұқашев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492 шешіміне қосымша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"Медеу" Мемлекеттік өңірлік табиғи паркінің</w:t>
      </w:r>
      <w:r>
        <w:br/>
      </w:r>
      <w:r>
        <w:rPr>
          <w:rFonts w:ascii="Times New Roman"/>
          <w:b/>
          <w:i w:val="false"/>
          <w:color w:val="000000"/>
        </w:rPr>
        <w:t>
ерекше қорғалатын табиғи аумағын (ЕҚТА)</w:t>
      </w:r>
      <w:r>
        <w:br/>
      </w:r>
      <w:r>
        <w:rPr>
          <w:rFonts w:ascii="Times New Roman"/>
          <w:b/>
          <w:i w:val="false"/>
          <w:color w:val="000000"/>
        </w:rPr>
        <w:t>
пайдалану үшін төлемақы ставкалары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қосымшаға өзгеріс енгізілді - Алматы қаласы мәслихатының 2012.02.29 № 8 (жарияланғаннан кейін 10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6004"/>
        <w:gridCol w:w="3511"/>
        <w:gridCol w:w="2277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ставкасы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және рекреациялық мақсаттарда: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теңге/автомашина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 және автобустар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теңге/автомашина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бағыттарынан түсімдер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ЕҚТП аумағында жұмыс істейтін көлік иелерінің автокөлігі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 сессиясының төрағасы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