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8537" w14:textId="cb58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2010 жылғы 2 наурыздағы № 1/144 "Алматы қаласында нысаналы топтарға жататын адамдардың қосымша тізбесін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30 желтоқсандағы N 4/1125 қаулысы. Алматы қаласы Әділет департаментінде 2012 жылғы 13 қаңтарда N 920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27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«Алматы қаласында нысаналы топтарға жататын адамдардың қосымша тізбесін белгілеу туралы» 2010 жылғы 2 наурыздағы № 1/144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839 болып тіркелген, 2010 жылғы 20 наурыздағы «Вечерний Алматы» газетінің № 36 санында және 2010 жылғы 18 наурыздағы «Алматы Ақшамы» газетінің № 33 санында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М. 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    А. Есімов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«30»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4/1125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Нысаналы топтарға жататын адамдардың</w:t>
      </w:r>
      <w:r>
        <w:br/>
      </w:r>
      <w:r>
        <w:rPr>
          <w:rFonts w:ascii="Times New Roman"/>
          <w:b/>
          <w:i w:val="false"/>
          <w:color w:val="000000"/>
        </w:rPr>
        <w:t>
қосымша тізбесі: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Колледждерді және кәсіптік лицейлерді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Ұзақ уақыттан бері (он екі және одан да көп ай) жұмыс істемейтін тұлғалар.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