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e76fb" w14:textId="08e76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Жылу энергиясының тұтыну мөлшерін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Айыртау аудандық әкімдігінің 2011 жылғы 25 наурыздағы N 80 қаулысы. Солтүстік Қазақстан облысы Айыртау ауданының Әділет басқармасында 2011 жылғы 26 сәуірде N 13-3-134 тіркелді. Күші жойылды - Солтүстік Қазақстан облысы Айыртау аудандық әкімдігінің 2013 жылғы 17 маусымдағы N 249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Айыртау аудандық әкімдігінің 17.06.2013 N 249 қаулысымен</w:t>
      </w:r>
    </w:p>
    <w:bookmarkEnd w:id="0"/>
    <w:bookmarkStart w:name="z2" w:id="1"/>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 148 Заңының 31-бабының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 Үкіметінің 1999 жылғы 9 сәуірдегі № 400 «Монополияшы кәсіпорындардың қызмет көрсетулеріне бағалар мен тарифтерді мемлекеттік реттеу жөніндегі қосымша шаралар туралы» </w:t>
      </w:r>
      <w:r>
        <w:rPr>
          <w:rFonts w:ascii="Times New Roman"/>
          <w:b w:val="false"/>
          <w:i w:val="false"/>
          <w:color w:val="000000"/>
          <w:sz w:val="28"/>
        </w:rPr>
        <w:t>қаулысына</w:t>
      </w:r>
      <w:r>
        <w:rPr>
          <w:rFonts w:ascii="Times New Roman"/>
          <w:b w:val="false"/>
          <w:i w:val="false"/>
          <w:color w:val="000000"/>
          <w:sz w:val="28"/>
        </w:rPr>
        <w:t>, Қазақстан Республикасының энергетика және минералдық ресурстар Министрінің 2005 жылғы 24 қаңтардағы № 10 «Электр энергиясын пайдалану және Жылу энергиясын пайдалану ережелерін бекіту туралы» Бұйрығының </w:t>
      </w:r>
      <w:r>
        <w:rPr>
          <w:rFonts w:ascii="Times New Roman"/>
          <w:b w:val="false"/>
          <w:i w:val="false"/>
          <w:color w:val="000000"/>
          <w:sz w:val="28"/>
        </w:rPr>
        <w:t>67-тармағына</w:t>
      </w:r>
      <w:r>
        <w:rPr>
          <w:rFonts w:ascii="Times New Roman"/>
          <w:b w:val="false"/>
          <w:i w:val="false"/>
          <w:color w:val="000000"/>
          <w:sz w:val="28"/>
        </w:rPr>
        <w:t xml:space="preserve"> сәйкес және жылу энергиясын тұтыну мөлшерін анықтау үшін ұсынылған есеп негізінде,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«Айыртау-Сервис» шаруашылық жүргізу құқығындағы мемлекеттік коммуналдық кәсіпорнымен жылытылатын, коммерциялық есеп аспабы жоқ тұтынушылары үшін, Саумалкөл селосы тұрғын үйлерінің жалпы алаңының бір шаршы метріне жылу энергиясының тұтыну мөлшері жылыту маусымына бір айға 0,03 гекокалория/ м2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он күнтізбелік күн өткен соң қолданысқа енгізіледі.</w:t>
      </w:r>
    </w:p>
    <w:bookmarkEnd w:id="1"/>
    <w:p>
      <w:pPr>
        <w:spacing w:after="0"/>
        <w:ind w:left="0"/>
        <w:jc w:val="both"/>
      </w:pPr>
      <w:r>
        <w:rPr>
          <w:rFonts w:ascii="Times New Roman"/>
          <w:b w:val="false"/>
          <w:i/>
          <w:color w:val="000000"/>
          <w:sz w:val="28"/>
        </w:rPr>
        <w:t>      Аудан әкімі                                Қ. Тоқтасын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