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7a89c" w14:textId="727a8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Жамбыл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көтерме жәрдемақы және тұрғын үй сатып алуға әлеуметтік қолдауды ұсыну туралы" аудандық мәслихаттың 2011 жылғы 28 наурыздағы N 32/2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мәслихатының 2011 жылғы 17 тамыздағы N 35/1 шешімі. Солтүстік Қазақстан облысының Әділет департаментінде 2011 жылғы 12 қыркүйекте N 13-7-159 тіркелді. Күші жойылды - Солтүстік Қазақстан облысы Жамбыл аудандық мәслихатының 2012 жылғы 16 сәуірдегі N 3/7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Жамбыл аудандық мәслихатының 2012.04.16 N 3/7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1998 жылғы 24 наурыздағы «Нормативтік құқықтық актілер туралы» № 213 Заңының </w:t>
      </w:r>
      <w:r>
        <w:rPr>
          <w:rFonts w:ascii="Times New Roman"/>
          <w:b w:val="false"/>
          <w:i w:val="false"/>
          <w:color w:val="000000"/>
          <w:sz w:val="28"/>
        </w:rPr>
        <w:t>21-бабына</w:t>
      </w:r>
      <w:r>
        <w:rPr>
          <w:rFonts w:ascii="Times New Roman"/>
          <w:b w:val="false"/>
          <w:i w:val="false"/>
          <w:color w:val="000000"/>
          <w:sz w:val="28"/>
        </w:rPr>
        <w:t>, Қазақстан Республикасы Үкіметінің 2011 жылғы 1 шілдедегі № 753 «Қазақстан Республикасы Үкіметінің 2009 жылы 18 ақпандағы №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қаулысына өзгеріс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Жамбыл аудандық мәслихаттың 2011 жылғы 28 наурыздағы № 32/2 «2011 жылы Жамбыл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көтерме жәрдемақы және тұрғын үй сатып алуға әлеуметтік қолдауды ұсыну туралы» (Нормативтік құқықтық актілерді мемлекеттік тіркеу тізілімінде № 13-7-146 тіркелген, 2011 жылғы 29 сәуірдегі № 19 «Ауыл арайы» және «Сельская новь» газеттерінде жариялаған)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2 тармақ жана редакцияда жазылсын:</w:t>
      </w:r>
      <w:r>
        <w:br/>
      </w:r>
      <w:r>
        <w:rPr>
          <w:rFonts w:ascii="Times New Roman"/>
          <w:b w:val="false"/>
          <w:i w:val="false"/>
          <w:color w:val="000000"/>
          <w:sz w:val="28"/>
        </w:rPr>
        <w:t>
      «2. 2011 жылы Жамбыл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тұрғын үй сатып алу үшін әлеуметтік қолдау маманмен мәлімделген сомада бюджеттік кредит түрінде, бірақ бір мың бес жүз айлық есептік көрсеткіштен аспайтын болып өтініш берген сәтте берілсін.».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жариялағаннан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кезектен тыс ХХХV                          хатшысы</w:t>
      </w:r>
      <w:r>
        <w:br/>
      </w:r>
      <w:r>
        <w:rPr>
          <w:rFonts w:ascii="Times New Roman"/>
          <w:b w:val="false"/>
          <w:i w:val="false"/>
          <w:color w:val="000000"/>
          <w:sz w:val="28"/>
        </w:rPr>
        <w:t>
</w:t>
      </w:r>
      <w:r>
        <w:rPr>
          <w:rFonts w:ascii="Times New Roman"/>
          <w:b w:val="false"/>
          <w:i/>
          <w:color w:val="000000"/>
          <w:sz w:val="28"/>
        </w:rPr>
        <w:t>      сессиясының төрағасы</w:t>
      </w:r>
      <w:r>
        <w:br/>
      </w:r>
      <w:r>
        <w:rPr>
          <w:rFonts w:ascii="Times New Roman"/>
          <w:b w:val="false"/>
          <w:i w:val="false"/>
          <w:color w:val="000000"/>
          <w:sz w:val="28"/>
        </w:rPr>
        <w:t>
</w:t>
      </w:r>
      <w:r>
        <w:rPr>
          <w:rFonts w:ascii="Times New Roman"/>
          <w:b w:val="false"/>
          <w:i/>
          <w:color w:val="000000"/>
          <w:sz w:val="28"/>
        </w:rPr>
        <w:t>      Б. Мұсабаев                                Б. Мұсабаев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