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6193b" w14:textId="b461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мәслихатының 2011 жылғы 22 желтоқсандағы N 43/1 шешімі. Солтүстік Қазақстан облысының Әділет департаментінде 2012 жылғы 9 қаңтарда N 13-8-160 тіркелді. Күші жойылды (Солтүстік Қазақстан облысы Қызылжар аудандық мәслихатының 2013 жылғы 12 сәуірдегі N 02-07-01-20/44 хаты)</w:t>
      </w:r>
    </w:p>
    <w:p>
      <w:pPr>
        <w:spacing w:after="0"/>
        <w:ind w:left="0"/>
        <w:jc w:val="both"/>
      </w:pPr>
      <w:bookmarkStart w:name="z1" w:id="0"/>
      <w:r>
        <w:rPr>
          <w:rFonts w:ascii="Times New Roman"/>
          <w:b w:val="false"/>
          <w:i w:val="false"/>
          <w:color w:val="ff0000"/>
          <w:sz w:val="28"/>
        </w:rPr>
        <w:t>
      Ескерту. Күші жойылды (Солтүстік Қазақстан облысы Қызылжар аудандық мәслихатының 12.04.2013 N 02-07-01-20/44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 Бюджеттік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6-бабына</w:t>
      </w:r>
      <w:r>
        <w:rPr>
          <w:rFonts w:ascii="Times New Roman"/>
          <w:b w:val="false"/>
          <w:i w:val="false"/>
          <w:color w:val="000000"/>
          <w:sz w:val="28"/>
        </w:rPr>
        <w:t xml:space="preserve"> сәйкес, Қызылжар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2012-2014 жылдарға арналған аудандық бюджет бекітілсін, соның ішінде 2012 жылға келесі көлемдерде:</w:t>
      </w:r>
      <w:r>
        <w:br/>
      </w:r>
      <w:r>
        <w:rPr>
          <w:rFonts w:ascii="Times New Roman"/>
          <w:b w:val="false"/>
          <w:i w:val="false"/>
          <w:color w:val="000000"/>
          <w:sz w:val="28"/>
        </w:rPr>
        <w:t>
      1) кірістер - 4 126 756,6 мың теңге, соның ішінде:</w:t>
      </w:r>
      <w:r>
        <w:br/>
      </w:r>
      <w:r>
        <w:rPr>
          <w:rFonts w:ascii="Times New Roman"/>
          <w:b w:val="false"/>
          <w:i w:val="false"/>
          <w:color w:val="000000"/>
          <w:sz w:val="28"/>
        </w:rPr>
        <w:t>
      салықтық түсімдер - 421 897 мың теңге;</w:t>
      </w:r>
      <w:r>
        <w:br/>
      </w:r>
      <w:r>
        <w:rPr>
          <w:rFonts w:ascii="Times New Roman"/>
          <w:b w:val="false"/>
          <w:i w:val="false"/>
          <w:color w:val="000000"/>
          <w:sz w:val="28"/>
        </w:rPr>
        <w:t xml:space="preserve">
      салықтық емес түсімдер - 4 483,2 мың теңге; </w:t>
      </w:r>
      <w:r>
        <w:br/>
      </w:r>
      <w:r>
        <w:rPr>
          <w:rFonts w:ascii="Times New Roman"/>
          <w:b w:val="false"/>
          <w:i w:val="false"/>
          <w:color w:val="000000"/>
          <w:sz w:val="28"/>
        </w:rPr>
        <w:t>
      негізгі капиталды сатудан түсетін түсімдер - 8 676 мың теңге;</w:t>
      </w:r>
      <w:r>
        <w:br/>
      </w:r>
      <w:r>
        <w:rPr>
          <w:rFonts w:ascii="Times New Roman"/>
          <w:b w:val="false"/>
          <w:i w:val="false"/>
          <w:color w:val="000000"/>
          <w:sz w:val="28"/>
        </w:rPr>
        <w:t>
      трансферттердің түсімдері - 3 691 700,4 мың теңге;</w:t>
      </w:r>
      <w:r>
        <w:br/>
      </w:r>
      <w:r>
        <w:rPr>
          <w:rFonts w:ascii="Times New Roman"/>
          <w:b w:val="false"/>
          <w:i w:val="false"/>
          <w:color w:val="000000"/>
          <w:sz w:val="28"/>
        </w:rPr>
        <w:t>
      2) шығындар - 4 221 767,3 мың теңге;</w:t>
      </w:r>
      <w:r>
        <w:br/>
      </w:r>
      <w:r>
        <w:rPr>
          <w:rFonts w:ascii="Times New Roman"/>
          <w:b w:val="false"/>
          <w:i w:val="false"/>
          <w:color w:val="000000"/>
          <w:sz w:val="28"/>
        </w:rPr>
        <w:t>
      3) таза бюджеттік несиелеу - 49 570,4 мың теңге,</w:t>
      </w:r>
      <w:r>
        <w:br/>
      </w:r>
      <w:r>
        <w:rPr>
          <w:rFonts w:ascii="Times New Roman"/>
          <w:b w:val="false"/>
          <w:i w:val="false"/>
          <w:color w:val="000000"/>
          <w:sz w:val="28"/>
        </w:rPr>
        <w:t>
      соның ішінде:</w:t>
      </w:r>
      <w:r>
        <w:br/>
      </w:r>
      <w:r>
        <w:rPr>
          <w:rFonts w:ascii="Times New Roman"/>
          <w:b w:val="false"/>
          <w:i w:val="false"/>
          <w:color w:val="000000"/>
          <w:sz w:val="28"/>
        </w:rPr>
        <w:t xml:space="preserve">
      бюджеттік несиелер - 51 402,4 мың теңге; </w:t>
      </w:r>
      <w:r>
        <w:br/>
      </w:r>
      <w:r>
        <w:rPr>
          <w:rFonts w:ascii="Times New Roman"/>
          <w:b w:val="false"/>
          <w:i w:val="false"/>
          <w:color w:val="000000"/>
          <w:sz w:val="28"/>
        </w:rPr>
        <w:t>
      бюджеттік кредиттерді өтеу - 1 832 мың теңге;</w:t>
      </w:r>
      <w:r>
        <w:br/>
      </w:r>
      <w:r>
        <w:rPr>
          <w:rFonts w:ascii="Times New Roman"/>
          <w:b w:val="false"/>
          <w:i w:val="false"/>
          <w:color w:val="000000"/>
          <w:sz w:val="28"/>
        </w:rPr>
        <w:t>
      4) қаржы активтерімен операциялары бойынша сальдо - 13 000 мың теңге, соның ішінде:</w:t>
      </w:r>
      <w:r>
        <w:br/>
      </w:r>
      <w:r>
        <w:rPr>
          <w:rFonts w:ascii="Times New Roman"/>
          <w:b w:val="false"/>
          <w:i w:val="false"/>
          <w:color w:val="000000"/>
          <w:sz w:val="28"/>
        </w:rPr>
        <w:t>
      қаржы активтерін сатып алу - 13 000 мың теңге;</w:t>
      </w:r>
      <w:r>
        <w:br/>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5) бюджеттік дефициті - - 157 581,1 мың теңге;</w:t>
      </w:r>
      <w:r>
        <w:br/>
      </w:r>
      <w:r>
        <w:rPr>
          <w:rFonts w:ascii="Times New Roman"/>
          <w:b w:val="false"/>
          <w:i w:val="false"/>
          <w:color w:val="000000"/>
          <w:sz w:val="28"/>
        </w:rPr>
        <w:t>
      6) бюджеттік дефицитін қаржыландыру - 157 581,1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Қызылжар аудандық мәслихатының 2012.12.06 </w:t>
      </w:r>
      <w:r>
        <w:rPr>
          <w:rFonts w:ascii="Times New Roman"/>
          <w:b w:val="false"/>
          <w:i w:val="false"/>
          <w:color w:val="000000"/>
          <w:sz w:val="28"/>
        </w:rPr>
        <w:t>N 9/1</w:t>
      </w:r>
      <w:r>
        <w:rPr>
          <w:rFonts w:ascii="Times New Roman"/>
          <w:b w:val="false"/>
          <w:i w:val="false"/>
          <w:color w:val="ff0000"/>
          <w:sz w:val="28"/>
        </w:rPr>
        <w:t xml:space="preserve"> Шешімімен (2012.01.01  бастап қолданысқа енгзіледі)</w:t>
      </w:r>
      <w:r>
        <w:br/>
      </w:r>
      <w:r>
        <w:rPr>
          <w:rFonts w:ascii="Times New Roman"/>
          <w:b w:val="false"/>
          <w:i w:val="false"/>
          <w:color w:val="000000"/>
          <w:sz w:val="28"/>
        </w:rPr>
        <w:t>
</w:t>
      </w:r>
      <w:r>
        <w:rPr>
          <w:rFonts w:ascii="Times New Roman"/>
          <w:b w:val="false"/>
          <w:i w:val="false"/>
          <w:color w:val="000000"/>
          <w:sz w:val="28"/>
        </w:rPr>
        <w:t>
      2. 2012 жылға арналған аудандық бюджеттің кірістері Қазақстан Республикасы Бюджет кодексіне сәйкес мына салықтық түсімдер есебінен қалыптастырылатыны белгіленсін:</w:t>
      </w:r>
      <w:r>
        <w:br/>
      </w:r>
      <w:r>
        <w:rPr>
          <w:rFonts w:ascii="Times New Roman"/>
          <w:b w:val="false"/>
          <w:i w:val="false"/>
          <w:color w:val="000000"/>
          <w:sz w:val="28"/>
        </w:rPr>
        <w:t>
      1) біржолғы талондар бойынша қызмет ететін жеке тұлғаларға салынатын жеке табыс салығынан;</w:t>
      </w:r>
      <w:r>
        <w:br/>
      </w:r>
      <w:r>
        <w:rPr>
          <w:rFonts w:ascii="Times New Roman"/>
          <w:b w:val="false"/>
          <w:i w:val="false"/>
          <w:color w:val="000000"/>
          <w:sz w:val="28"/>
        </w:rPr>
        <w:t>
      2) әлеуметтік салығынан;</w:t>
      </w:r>
      <w:r>
        <w:br/>
      </w:r>
      <w:r>
        <w:rPr>
          <w:rFonts w:ascii="Times New Roman"/>
          <w:b w:val="false"/>
          <w:i w:val="false"/>
          <w:color w:val="000000"/>
          <w:sz w:val="28"/>
        </w:rPr>
        <w:t>
      3) жеке және заңды тұлғалар, дара кәсіпкерлер мүлкіне салығынан;</w:t>
      </w:r>
      <w:r>
        <w:br/>
      </w:r>
      <w:r>
        <w:rPr>
          <w:rFonts w:ascii="Times New Roman"/>
          <w:b w:val="false"/>
          <w:i w:val="false"/>
          <w:color w:val="000000"/>
          <w:sz w:val="28"/>
        </w:rPr>
        <w:t>
      4) жер салығынан;</w:t>
      </w:r>
      <w:r>
        <w:br/>
      </w:r>
      <w:r>
        <w:rPr>
          <w:rFonts w:ascii="Times New Roman"/>
          <w:b w:val="false"/>
          <w:i w:val="false"/>
          <w:color w:val="000000"/>
          <w:sz w:val="28"/>
        </w:rPr>
        <w:t>
      5) бірыңғай жер салығынан;</w:t>
      </w:r>
      <w:r>
        <w:br/>
      </w:r>
      <w:r>
        <w:rPr>
          <w:rFonts w:ascii="Times New Roman"/>
          <w:b w:val="false"/>
          <w:i w:val="false"/>
          <w:color w:val="000000"/>
          <w:sz w:val="28"/>
        </w:rPr>
        <w:t>
      6) көлік құралдарына салығынан;</w:t>
      </w:r>
      <w:r>
        <w:br/>
      </w:r>
      <w:r>
        <w:rPr>
          <w:rFonts w:ascii="Times New Roman"/>
          <w:b w:val="false"/>
          <w:i w:val="false"/>
          <w:color w:val="000000"/>
          <w:sz w:val="28"/>
        </w:rPr>
        <w:t>
      7) тіркелген салықтан;</w:t>
      </w:r>
      <w:r>
        <w:br/>
      </w:r>
      <w:r>
        <w:rPr>
          <w:rFonts w:ascii="Times New Roman"/>
          <w:b w:val="false"/>
          <w:i w:val="false"/>
          <w:color w:val="000000"/>
          <w:sz w:val="28"/>
        </w:rPr>
        <w:t>
      8) акциздер мыналарға:</w:t>
      </w:r>
      <w:r>
        <w:br/>
      </w:r>
      <w:r>
        <w:rPr>
          <w:rFonts w:ascii="Times New Roman"/>
          <w:b w:val="false"/>
          <w:i w:val="false"/>
          <w:color w:val="000000"/>
          <w:sz w:val="28"/>
        </w:rPr>
        <w:t>
      Қазақстан Республикасының аумағында өндірілген спирттің барлық түріне;</w:t>
      </w:r>
      <w:r>
        <w:br/>
      </w:r>
      <w:r>
        <w:rPr>
          <w:rFonts w:ascii="Times New Roman"/>
          <w:b w:val="false"/>
          <w:i w:val="false"/>
          <w:color w:val="000000"/>
          <w:sz w:val="28"/>
        </w:rPr>
        <w:t>
      Қазақстан Республикасының аумағында өндірілген алкоголь өніміне;</w:t>
      </w:r>
      <w:r>
        <w:br/>
      </w:r>
      <w:r>
        <w:rPr>
          <w:rFonts w:ascii="Times New Roman"/>
          <w:b w:val="false"/>
          <w:i w:val="false"/>
          <w:color w:val="000000"/>
          <w:sz w:val="28"/>
        </w:rPr>
        <w:t>
      Қазақстан Республикасының аумағында өндірілген құрамындағы этил спиртінің көлемі 0,5 проценттен аспайтын сыраға;</w:t>
      </w:r>
      <w:r>
        <w:br/>
      </w:r>
      <w:r>
        <w:rPr>
          <w:rFonts w:ascii="Times New Roman"/>
          <w:b w:val="false"/>
          <w:i w:val="false"/>
          <w:color w:val="000000"/>
          <w:sz w:val="28"/>
        </w:rPr>
        <w:t>
      Қазақстан Республикасының аумағында өндірілген темекі бұйымдарына;</w:t>
      </w:r>
      <w:r>
        <w:br/>
      </w:r>
      <w:r>
        <w:rPr>
          <w:rFonts w:ascii="Times New Roman"/>
          <w:b w:val="false"/>
          <w:i w:val="false"/>
          <w:color w:val="000000"/>
          <w:sz w:val="28"/>
        </w:rPr>
        <w:t>
      Қазақстан Республикасының аумағында жасалған жеңіл автомобильдерге (мүгедектер үшін арнайы арналған қолмен басқарылатын немесе қолмен басқаруға бейімделген автомобильдерден басқа);</w:t>
      </w:r>
      <w:r>
        <w:br/>
      </w:r>
      <w:r>
        <w:rPr>
          <w:rFonts w:ascii="Times New Roman"/>
          <w:b w:val="false"/>
          <w:i w:val="false"/>
          <w:color w:val="000000"/>
          <w:sz w:val="28"/>
        </w:rPr>
        <w:t>
      бензинге (авиациялық бензинді қоспағанда) және дизель отынына;</w:t>
      </w:r>
      <w:r>
        <w:br/>
      </w:r>
      <w:r>
        <w:rPr>
          <w:rFonts w:ascii="Times New Roman"/>
          <w:b w:val="false"/>
          <w:i w:val="false"/>
          <w:color w:val="000000"/>
          <w:sz w:val="28"/>
        </w:rPr>
        <w:t>
      9) жер учаскелерін пайдаланғаны үшін төлемақыдан;</w:t>
      </w:r>
      <w:r>
        <w:br/>
      </w:r>
      <w:r>
        <w:rPr>
          <w:rFonts w:ascii="Times New Roman"/>
          <w:b w:val="false"/>
          <w:i w:val="false"/>
          <w:color w:val="000000"/>
          <w:sz w:val="28"/>
        </w:rPr>
        <w:t>
      10) дара кәсіпкерлерді мемлекеттік тіркегені үшін алымынан;</w:t>
      </w:r>
      <w:r>
        <w:br/>
      </w:r>
      <w:r>
        <w:rPr>
          <w:rFonts w:ascii="Times New Roman"/>
          <w:b w:val="false"/>
          <w:i w:val="false"/>
          <w:color w:val="000000"/>
          <w:sz w:val="28"/>
        </w:rPr>
        <w:t>
      11) қызметтің жекелеген түрлерімен айналысу құқығы үшін лицензиялық алымынан;</w:t>
      </w:r>
      <w:r>
        <w:br/>
      </w:r>
      <w:r>
        <w:rPr>
          <w:rFonts w:ascii="Times New Roman"/>
          <w:b w:val="false"/>
          <w:i w:val="false"/>
          <w:color w:val="000000"/>
          <w:sz w:val="28"/>
        </w:rPr>
        <w:t>
      12) заңды тұлғаларды мемлекеттік тіркеу және филиалдар мен өкілдіктерді есептік тіркегені, сондай-ақ оларды қайта тіркегені үшін алымынан;</w:t>
      </w:r>
      <w:r>
        <w:br/>
      </w:r>
      <w:r>
        <w:rPr>
          <w:rFonts w:ascii="Times New Roman"/>
          <w:b w:val="false"/>
          <w:i w:val="false"/>
          <w:color w:val="000000"/>
          <w:sz w:val="28"/>
        </w:rPr>
        <w:t>
      13) аукциондардан алымынан;</w:t>
      </w:r>
      <w:r>
        <w:br/>
      </w:r>
      <w:r>
        <w:rPr>
          <w:rFonts w:ascii="Times New Roman"/>
          <w:b w:val="false"/>
          <w:i w:val="false"/>
          <w:color w:val="000000"/>
          <w:sz w:val="28"/>
        </w:rPr>
        <w:t>
      14) көлік құралдарын мемлекеттік тіркегені, сондай-ақ оларды қайта тіркегені үшін алымынан;</w:t>
      </w:r>
      <w:r>
        <w:br/>
      </w:r>
      <w:r>
        <w:rPr>
          <w:rFonts w:ascii="Times New Roman"/>
          <w:b w:val="false"/>
          <w:i w:val="false"/>
          <w:color w:val="000000"/>
          <w:sz w:val="28"/>
        </w:rPr>
        <w:t>
      15) жылжымайтын мүлікке құқықтарды және онымен жасалатын мәмілелерді мемлекеттік тіркегені үшін алымынан;</w:t>
      </w:r>
      <w:r>
        <w:br/>
      </w:r>
      <w:r>
        <w:rPr>
          <w:rFonts w:ascii="Times New Roman"/>
          <w:b w:val="false"/>
          <w:i w:val="false"/>
          <w:color w:val="000000"/>
          <w:sz w:val="28"/>
        </w:rPr>
        <w:t>
      16) жылжымалы мүлік кепілін және кеменің немесе жасалып жатқан кеменің ипотекасын мемлекеттік тіркегені үшін алымынан;</w:t>
      </w:r>
      <w:r>
        <w:br/>
      </w:r>
      <w:r>
        <w:rPr>
          <w:rFonts w:ascii="Times New Roman"/>
          <w:b w:val="false"/>
          <w:i w:val="false"/>
          <w:color w:val="000000"/>
          <w:sz w:val="28"/>
        </w:rPr>
        <w:t>
      17)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төлемақыдан;</w:t>
      </w:r>
      <w:r>
        <w:br/>
      </w:r>
      <w:r>
        <w:rPr>
          <w:rFonts w:ascii="Times New Roman"/>
          <w:b w:val="false"/>
          <w:i w:val="false"/>
          <w:color w:val="000000"/>
          <w:sz w:val="28"/>
        </w:rPr>
        <w:t>
      18) консулдық алымнан және республикалық бюджет есебіне жазылатын мемлекеттік баждардан басқа, мемлекеттік баждан.</w:t>
      </w:r>
      <w:r>
        <w:br/>
      </w:r>
      <w:r>
        <w:rPr>
          <w:rFonts w:ascii="Times New Roman"/>
          <w:b w:val="false"/>
          <w:i w:val="false"/>
          <w:color w:val="000000"/>
          <w:sz w:val="28"/>
        </w:rPr>
        <w:t>
      Облыстық бюджетке төлем көзінен салық салынатын және салынбайтын кірістерден жеке табыс салығы бойынша кірістерді бөлу нормативтері – 100 пайызда.</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1) коммуналдық меншіктен түсетін кірістер:</w:t>
      </w:r>
      <w:r>
        <w:br/>
      </w:r>
      <w:r>
        <w:rPr>
          <w:rFonts w:ascii="Times New Roman"/>
          <w:b w:val="false"/>
          <w:i w:val="false"/>
          <w:color w:val="000000"/>
          <w:sz w:val="28"/>
        </w:rPr>
        <w:t>
      ауданның (облыстық маңызы бар қаланың) коммуналдық меншігінің мүлкін жалға беруден түсетін кірістерден;</w:t>
      </w:r>
      <w:r>
        <w:br/>
      </w:r>
      <w:r>
        <w:rPr>
          <w:rFonts w:ascii="Times New Roman"/>
          <w:b w:val="false"/>
          <w:i w:val="false"/>
          <w:color w:val="000000"/>
          <w:sz w:val="28"/>
        </w:rPr>
        <w:t>
      ауданның (облыстық маңызы бар қаланың) коммуналдық меншігінен түсетін басқа да кірістерден;</w:t>
      </w:r>
      <w:r>
        <w:br/>
      </w:r>
      <w:r>
        <w:rPr>
          <w:rFonts w:ascii="Times New Roman"/>
          <w:b w:val="false"/>
          <w:i w:val="false"/>
          <w:color w:val="000000"/>
          <w:sz w:val="28"/>
        </w:rPr>
        <w:t>
      2) аудандық (облыстық маңызы бар қала) бюджетке басқа да салықтық емес түсімдерден.</w:t>
      </w:r>
      <w:r>
        <w:br/>
      </w:r>
      <w:r>
        <w:rPr>
          <w:rFonts w:ascii="Times New Roman"/>
          <w:b w:val="false"/>
          <w:i w:val="false"/>
          <w:color w:val="000000"/>
          <w:sz w:val="28"/>
        </w:rPr>
        <w:t>
</w:t>
      </w:r>
      <w:r>
        <w:rPr>
          <w:rFonts w:ascii="Times New Roman"/>
          <w:b w:val="false"/>
          <w:i w:val="false"/>
          <w:color w:val="000000"/>
          <w:sz w:val="28"/>
        </w:rPr>
        <w:t>
      4. Аудандық бюджеттің кірістері негізгі капиталды сатудан қалыптастырылатыны белгіленсін:</w:t>
      </w:r>
      <w:r>
        <w:br/>
      </w:r>
      <w:r>
        <w:rPr>
          <w:rFonts w:ascii="Times New Roman"/>
          <w:b w:val="false"/>
          <w:i w:val="false"/>
          <w:color w:val="000000"/>
          <w:sz w:val="28"/>
        </w:rPr>
        <w:t>
      1) аудан (облыстық маңызы бар қала) бюджетінен қаржыландырылатын мемлекеттік мекемелерге бекітіліп берілген мемлекеттік мүлікті сатудан түсетін ақша;</w:t>
      </w:r>
      <w:r>
        <w:br/>
      </w:r>
      <w:r>
        <w:rPr>
          <w:rFonts w:ascii="Times New Roman"/>
          <w:b w:val="false"/>
          <w:i w:val="false"/>
          <w:color w:val="000000"/>
          <w:sz w:val="28"/>
        </w:rPr>
        <w:t>
      2)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3) жер учаскелерін жалға беру құқығын сатқаннан төлемдер.</w:t>
      </w:r>
      <w:r>
        <w:br/>
      </w:r>
      <w:r>
        <w:rPr>
          <w:rFonts w:ascii="Times New Roman"/>
          <w:b w:val="false"/>
          <w:i w:val="false"/>
          <w:color w:val="000000"/>
          <w:sz w:val="28"/>
        </w:rPr>
        <w:t>
</w:t>
      </w:r>
      <w:r>
        <w:rPr>
          <w:rFonts w:ascii="Times New Roman"/>
          <w:b w:val="false"/>
          <w:i w:val="false"/>
          <w:color w:val="000000"/>
          <w:sz w:val="28"/>
        </w:rPr>
        <w:t>
      5. Аудан (облыстық маңызы бар қала) бюджетінен берілген кредиттерді өтеуден, ауданның (облыстық маңызы бар қаланың) коммуналдық меншігіндегі мемлекеттің қаржы активтерін, ауданның (облыстық маңызы бар қаланың) жергілікті атқарушы органының қарыздарын сатудан түсетін түсімдер ауданның (облыстық маңызы бар қаланың) бюджетіне есептелінетіні есебінен қалыптастырылатыны белгіленсін.</w:t>
      </w:r>
      <w:r>
        <w:br/>
      </w:r>
      <w:r>
        <w:rPr>
          <w:rFonts w:ascii="Times New Roman"/>
          <w:b w:val="false"/>
          <w:i w:val="false"/>
          <w:color w:val="000000"/>
          <w:sz w:val="28"/>
        </w:rPr>
        <w:t>
</w:t>
      </w:r>
      <w:r>
        <w:rPr>
          <w:rFonts w:ascii="Times New Roman"/>
          <w:b w:val="false"/>
          <w:i w:val="false"/>
          <w:color w:val="000000"/>
          <w:sz w:val="28"/>
        </w:rPr>
        <w:t>
      6. Облыстық бюджеттен аудандық бюджетке берілетін 2 167 025 мың теңге сомадағы бюджеттік субвенциялар 2012 жылға белгіленсін.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 xml:space="preserve"> сәйкес ауданның әрбір селолық округінің 2012-2014 жылдарға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7-қосымшаға</w:t>
      </w:r>
      <w:r>
        <w:rPr>
          <w:rFonts w:ascii="Times New Roman"/>
          <w:b w:val="false"/>
          <w:i w:val="false"/>
          <w:color w:val="000000"/>
          <w:sz w:val="28"/>
        </w:rPr>
        <w:t xml:space="preserve"> сәйкес 2012 жылғы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8-қосымшаға</w:t>
      </w:r>
      <w:r>
        <w:rPr>
          <w:rFonts w:ascii="Times New Roman"/>
          <w:b w:val="false"/>
          <w:i w:val="false"/>
          <w:color w:val="000000"/>
          <w:sz w:val="28"/>
        </w:rPr>
        <w:t xml:space="preserve"> сәйкес 2012 жылға ауданның жергілікті өкілетті органдардың шешімі бойынша мұқтаж азаматтардың жекелеген топтарына әлеуметтік көмек көрсету түрлері бойынша шығындар сомалары бекітілсін.</w:t>
      </w:r>
      <w:r>
        <w:br/>
      </w:r>
      <w:r>
        <w:rPr>
          <w:rFonts w:ascii="Times New Roman"/>
          <w:b w:val="false"/>
          <w:i w:val="false"/>
          <w:color w:val="000000"/>
          <w:sz w:val="28"/>
        </w:rPr>
        <w:t>
</w:t>
      </w:r>
      <w:r>
        <w:rPr>
          <w:rFonts w:ascii="Times New Roman"/>
          <w:b w:val="false"/>
          <w:i w:val="false"/>
          <w:color w:val="000000"/>
          <w:sz w:val="28"/>
        </w:rPr>
        <w:t xml:space="preserve">
      10. 2012 жылға арналған аудандық бюджетте республикалық бюджеттен келесі мөлшердегі нысаналы трансферттер ескерілсін: </w:t>
      </w:r>
      <w:r>
        <w:br/>
      </w:r>
      <w:r>
        <w:rPr>
          <w:rFonts w:ascii="Times New Roman"/>
          <w:b w:val="false"/>
          <w:i w:val="false"/>
          <w:color w:val="000000"/>
          <w:sz w:val="28"/>
        </w:rPr>
        <w:t xml:space="preserve">
      1) 161 840 мың теңге - мектепке дейінгі білім ұйымдарында мемлекеттік білімдік тапсырысты іске асыруға; </w:t>
      </w:r>
      <w:r>
        <w:br/>
      </w:r>
      <w:r>
        <w:rPr>
          <w:rFonts w:ascii="Times New Roman"/>
          <w:b w:val="false"/>
          <w:i w:val="false"/>
          <w:color w:val="000000"/>
          <w:sz w:val="28"/>
        </w:rPr>
        <w:t>
      2) 22 270 мың теңге - «Қазақстан Республикасында білім беруді дамытудың 2011-2020 жылдарға арналған мемлекеттік бағдарламасын бекіту туралы» Қазақстан Республикасы Президентінің 2010 жылғы 7 желтоқсандағы № 1118 </w:t>
      </w:r>
      <w:r>
        <w:rPr>
          <w:rFonts w:ascii="Times New Roman"/>
          <w:b w:val="false"/>
          <w:i w:val="false"/>
          <w:color w:val="000000"/>
          <w:sz w:val="28"/>
        </w:rPr>
        <w:t>Жарлығымен</w:t>
      </w:r>
      <w:r>
        <w:rPr>
          <w:rFonts w:ascii="Times New Roman"/>
          <w:b w:val="false"/>
          <w:i w:val="false"/>
          <w:color w:val="000000"/>
          <w:sz w:val="28"/>
        </w:rPr>
        <w:t xml:space="preserve"> бекітілген, 2011-2020 жылдарға арналған Қазақстан Республикасындағы білім беруді дамытудың мемлекеттік бағдарламасын іске асыруға, соның ішінде:</w:t>
      </w:r>
      <w:r>
        <w:br/>
      </w:r>
      <w:r>
        <w:rPr>
          <w:rFonts w:ascii="Times New Roman"/>
          <w:b w:val="false"/>
          <w:i w:val="false"/>
          <w:color w:val="000000"/>
          <w:sz w:val="28"/>
        </w:rPr>
        <w:t xml:space="preserve">
      20 470 мың теңге - негізгі орта және жалпы орта білім беретін мемлекеттік мекемелердегі физика, химия, биология кабинеттерін оқу жабдығымен жарақтандыруға; </w:t>
      </w:r>
      <w:r>
        <w:br/>
      </w:r>
      <w:r>
        <w:rPr>
          <w:rFonts w:ascii="Times New Roman"/>
          <w:b w:val="false"/>
          <w:i w:val="false"/>
          <w:color w:val="000000"/>
          <w:sz w:val="28"/>
        </w:rPr>
        <w:t xml:space="preserve">
      1 800 мың теңге - үйде оқитын мүгедек балаларды керек-жарақпен, бағдарламалық қамтумен қамтамасыз етуге; </w:t>
      </w:r>
      <w:r>
        <w:br/>
      </w:r>
      <w:r>
        <w:rPr>
          <w:rFonts w:ascii="Times New Roman"/>
          <w:b w:val="false"/>
          <w:i w:val="false"/>
          <w:color w:val="000000"/>
          <w:sz w:val="28"/>
        </w:rPr>
        <w:t xml:space="preserve">
      3) 11 686 мың теңге - ата-аналарының қамқорынсыз қалған баланы (балаларды) және жетім баланы (жетім-балаларды) ұстауға асыраушыларға (қамқоршыларға) ай сайынғы ақшалай қаражат төлеуге; </w:t>
      </w:r>
      <w:r>
        <w:br/>
      </w:r>
      <w:r>
        <w:rPr>
          <w:rFonts w:ascii="Times New Roman"/>
          <w:b w:val="false"/>
          <w:i w:val="false"/>
          <w:color w:val="000000"/>
          <w:sz w:val="28"/>
        </w:rPr>
        <w:t xml:space="preserve">
      4) 26 720 мың теңге - мектеп мұғалімдеріне және мектепке дейінгі білім ұйымдарының тәрбиешілеріне біліктілік санаты үшін үстемеақы мөлшерін ұлғайтуға; </w:t>
      </w:r>
      <w:r>
        <w:br/>
      </w:r>
      <w:r>
        <w:rPr>
          <w:rFonts w:ascii="Times New Roman"/>
          <w:b w:val="false"/>
          <w:i w:val="false"/>
          <w:color w:val="000000"/>
          <w:sz w:val="28"/>
        </w:rPr>
        <w:t xml:space="preserve">
      5) 722 мың теңге - «Назарбаев Зияткерлік мектептері» дербестік білім ұйымдары оқыту бағдарламалары бойынша біліктілікті арттырудан өткен мұғалімдерге еңбекақысын арттыруға; </w:t>
      </w:r>
      <w:r>
        <w:br/>
      </w:r>
      <w:r>
        <w:rPr>
          <w:rFonts w:ascii="Times New Roman"/>
          <w:b w:val="false"/>
          <w:i w:val="false"/>
          <w:color w:val="000000"/>
          <w:sz w:val="28"/>
        </w:rPr>
        <w:t>
      6) 2 680 мың теңге - үйдегі мұқтаж азаматтарға арнайы әлеуметтік қызмет көрсету;</w:t>
      </w:r>
      <w:r>
        <w:br/>
      </w:r>
      <w:r>
        <w:rPr>
          <w:rFonts w:ascii="Times New Roman"/>
          <w:b w:val="false"/>
          <w:i w:val="false"/>
          <w:color w:val="000000"/>
          <w:sz w:val="28"/>
        </w:rPr>
        <w:t>
      7) 26 494 мың теңге - «Жұмыспен қамту 2020 бағдарламасын бекіту туралы» Қазақстан Республикасы Үкіметінің 2011 жылғы 31 наурыздағы №316 қаулысымен бекітілген, Жұмыспен қамту 2020 бағдарламасы аясындағы іс-шараларды іске асыруға, соның ішінде:</w:t>
      </w:r>
      <w:r>
        <w:br/>
      </w:r>
      <w:r>
        <w:rPr>
          <w:rFonts w:ascii="Times New Roman"/>
          <w:b w:val="false"/>
          <w:i w:val="false"/>
          <w:color w:val="000000"/>
          <w:sz w:val="28"/>
        </w:rPr>
        <w:t>
      жалақыны ішінара субсидиялауға - 6 800 мың теңге;</w:t>
      </w:r>
      <w:r>
        <w:br/>
      </w:r>
      <w:r>
        <w:rPr>
          <w:rFonts w:ascii="Times New Roman"/>
          <w:b w:val="false"/>
          <w:i w:val="false"/>
          <w:color w:val="000000"/>
          <w:sz w:val="28"/>
        </w:rPr>
        <w:t>
      көшуге арналған субсидиялар беру - 445 мың теңге;</w:t>
      </w:r>
      <w:r>
        <w:br/>
      </w:r>
      <w:r>
        <w:rPr>
          <w:rFonts w:ascii="Times New Roman"/>
          <w:b w:val="false"/>
          <w:i w:val="false"/>
          <w:color w:val="000000"/>
          <w:sz w:val="28"/>
        </w:rPr>
        <w:t>
      жұмыспен қамту орталығын құруға - 12 909 мың теңге;</w:t>
      </w:r>
      <w:r>
        <w:br/>
      </w:r>
      <w:r>
        <w:rPr>
          <w:rFonts w:ascii="Times New Roman"/>
          <w:b w:val="false"/>
          <w:i w:val="false"/>
          <w:color w:val="000000"/>
          <w:sz w:val="28"/>
        </w:rPr>
        <w:t>
      жастар тәжірибесі - 6 340 мың теңге;</w:t>
      </w:r>
      <w:r>
        <w:br/>
      </w:r>
      <w:r>
        <w:rPr>
          <w:rFonts w:ascii="Times New Roman"/>
          <w:b w:val="false"/>
          <w:i w:val="false"/>
          <w:color w:val="000000"/>
          <w:sz w:val="28"/>
        </w:rPr>
        <w:t>
      8) 348 484 мың теңге - ауылдық елді мекендерде сумен жабдықтау жүйесін дамытуға, соның ішінде:</w:t>
      </w:r>
      <w:r>
        <w:br/>
      </w:r>
      <w:r>
        <w:rPr>
          <w:rFonts w:ascii="Times New Roman"/>
          <w:b w:val="false"/>
          <w:i w:val="false"/>
          <w:color w:val="000000"/>
          <w:sz w:val="28"/>
        </w:rPr>
        <w:t>
      Кондратовка селосындағы сумен қамтамасыз ету жүйесін реконструкциялауға - 69 152 мың теңге;</w:t>
      </w:r>
      <w:r>
        <w:br/>
      </w:r>
      <w:r>
        <w:rPr>
          <w:rFonts w:ascii="Times New Roman"/>
          <w:b w:val="false"/>
          <w:i w:val="false"/>
          <w:color w:val="000000"/>
          <w:sz w:val="28"/>
        </w:rPr>
        <w:t xml:space="preserve">
      Белое селосындағы сумен қамтамасыз ету жүйесін реконструкциялауға - 185 063 мың теңге; </w:t>
      </w:r>
      <w:r>
        <w:br/>
      </w:r>
      <w:r>
        <w:rPr>
          <w:rFonts w:ascii="Times New Roman"/>
          <w:b w:val="false"/>
          <w:i w:val="false"/>
          <w:color w:val="000000"/>
          <w:sz w:val="28"/>
        </w:rPr>
        <w:t xml:space="preserve">
      Боголюбово селосындағы сумен қамтамасыз ету жүйесін реконструкциялауға - 68 936 мың теңге; </w:t>
      </w:r>
      <w:r>
        <w:br/>
      </w:r>
      <w:r>
        <w:rPr>
          <w:rFonts w:ascii="Times New Roman"/>
          <w:b w:val="false"/>
          <w:i w:val="false"/>
          <w:color w:val="000000"/>
          <w:sz w:val="28"/>
        </w:rPr>
        <w:t>
      Тепличное және Прибрежное селоларында су құбырлар желілерінің құрылысы - 25 333 мың теңге;</w:t>
      </w:r>
      <w:r>
        <w:br/>
      </w:r>
      <w:r>
        <w:rPr>
          <w:rFonts w:ascii="Times New Roman"/>
          <w:b w:val="false"/>
          <w:i w:val="false"/>
          <w:color w:val="000000"/>
          <w:sz w:val="28"/>
        </w:rPr>
        <w:t>
      9) 15 439 мың теңге - эпизоотияға қарсы іс шараларды өткізуге;</w:t>
      </w:r>
      <w:r>
        <w:br/>
      </w:r>
      <w:r>
        <w:rPr>
          <w:rFonts w:ascii="Times New Roman"/>
          <w:b w:val="false"/>
          <w:i w:val="false"/>
          <w:color w:val="000000"/>
          <w:sz w:val="28"/>
        </w:rPr>
        <w:t>
      10) 11 250 мың теңге - мамандарды әлеуметтік қолдау шараларын іске асыруға;</w:t>
      </w:r>
      <w:r>
        <w:br/>
      </w:r>
      <w:r>
        <w:rPr>
          <w:rFonts w:ascii="Times New Roman"/>
          <w:b w:val="false"/>
          <w:i w:val="false"/>
          <w:color w:val="000000"/>
          <w:sz w:val="28"/>
        </w:rPr>
        <w:t>
      11) 5 885 мың теңге -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өңірлердің экономикалық дамуын қолдау бойынша шараларды іске асыруға;</w:t>
      </w:r>
      <w:r>
        <w:br/>
      </w:r>
      <w:r>
        <w:rPr>
          <w:rFonts w:ascii="Times New Roman"/>
          <w:b w:val="false"/>
          <w:i w:val="false"/>
          <w:color w:val="000000"/>
          <w:sz w:val="28"/>
        </w:rPr>
        <w:t>
      12) 41 505 мың теңге -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шеңберінде тұрғын жай салу және (немесе) сатып алу және инженерлік коммуникациялық инфрақұрылымдарды дамыту (немесе) сатып алу;</w:t>
      </w:r>
      <w:r>
        <w:br/>
      </w:r>
      <w:r>
        <w:rPr>
          <w:rFonts w:ascii="Times New Roman"/>
          <w:b w:val="false"/>
          <w:i w:val="false"/>
          <w:color w:val="000000"/>
          <w:sz w:val="28"/>
        </w:rPr>
        <w:t>
      13) 39 559,4 мың теңге – «Жұмыспен қамту 2020 бағдарламасын бекіту туралы»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 шеңберінде ауылдық елді мекендерді дамытуға; </w:t>
      </w:r>
      <w:r>
        <w:br/>
      </w:r>
      <w:r>
        <w:rPr>
          <w:rFonts w:ascii="Times New Roman"/>
          <w:b w:val="false"/>
          <w:i w:val="false"/>
          <w:color w:val="000000"/>
          <w:sz w:val="28"/>
        </w:rPr>
        <w:t>
      14) 591 325 мың теңге - «Өңірлерді дамыту бағдарламасын бекіту туралы» Қазақстан Республикасы Үкіметінің 2011 жылғы 26 шілдедегі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шеңберінде инженерлік инфрақұрылымды дамытуға.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Қызылжар аудандық мәслихатының 2012.12.06 </w:t>
      </w:r>
      <w:r>
        <w:rPr>
          <w:rFonts w:ascii="Times New Roman"/>
          <w:b w:val="false"/>
          <w:i w:val="false"/>
          <w:color w:val="000000"/>
          <w:sz w:val="28"/>
        </w:rPr>
        <w:t>N 9/1</w:t>
      </w:r>
      <w:r>
        <w:rPr>
          <w:rFonts w:ascii="Times New Roman"/>
          <w:b w:val="false"/>
          <w:i w:val="false"/>
          <w:color w:val="ff0000"/>
          <w:sz w:val="28"/>
        </w:rPr>
        <w:t xml:space="preserve"> Шешімімен (2012.01.01  бастап қолданысқа енгзіледі)</w:t>
      </w:r>
      <w:r>
        <w:br/>
      </w:r>
      <w:r>
        <w:rPr>
          <w:rFonts w:ascii="Times New Roman"/>
          <w:b w:val="false"/>
          <w:i w:val="false"/>
          <w:color w:val="000000"/>
          <w:sz w:val="28"/>
        </w:rPr>
        <w:t>
</w:t>
      </w:r>
      <w:r>
        <w:rPr>
          <w:rFonts w:ascii="Times New Roman"/>
          <w:b w:val="false"/>
          <w:i w:val="false"/>
          <w:color w:val="000000"/>
          <w:sz w:val="28"/>
        </w:rPr>
        <w:t>
      11.  2012 жылға арналған аудандық бюджетте Республикалық бюджеттен жергілікті атқарушы органдарға мамандарды әлеуметтік қолдау шараларын іске асыруға бюджеттік кредиттер ескерілсін - 51 391 мың теңге.</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Солтүстік Қазақстан облысы Қызылжар аудандық мәслихатының 2012.11.05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енгзіледі)</w:t>
      </w:r>
      <w:r>
        <w:br/>
      </w:r>
      <w:r>
        <w:rPr>
          <w:rFonts w:ascii="Times New Roman"/>
          <w:b w:val="false"/>
          <w:i w:val="false"/>
          <w:color w:val="000000"/>
          <w:sz w:val="28"/>
        </w:rPr>
        <w:t>
</w:t>
      </w:r>
      <w:r>
        <w:rPr>
          <w:rFonts w:ascii="Times New Roman"/>
          <w:b w:val="false"/>
          <w:i w:val="false"/>
          <w:color w:val="000000"/>
          <w:sz w:val="28"/>
        </w:rPr>
        <w:t>
      12. Облыстық бюджеттен 2012 жылға мақсатты трансферттер аудандық бюджетте келесі көлемдерде ескерілсін:</w:t>
      </w:r>
      <w:r>
        <w:br/>
      </w:r>
      <w:r>
        <w:rPr>
          <w:rFonts w:ascii="Times New Roman"/>
          <w:b w:val="false"/>
          <w:i w:val="false"/>
          <w:color w:val="000000"/>
          <w:sz w:val="28"/>
        </w:rPr>
        <w:t>
      1) 500 мың теңге - білім беру нысандары үшін өртке қарсы дабылды орнатуға, өрт сөндіру құралдарын сатып алуға, ағаш жабындарын (конструкциялар) өңдеу бойынша қызметтерге;</w:t>
      </w:r>
      <w:r>
        <w:br/>
      </w:r>
      <w:r>
        <w:rPr>
          <w:rFonts w:ascii="Times New Roman"/>
          <w:b w:val="false"/>
          <w:i w:val="false"/>
          <w:color w:val="000000"/>
          <w:sz w:val="28"/>
        </w:rPr>
        <w:t>
      2) 299 мың теңге - білім беру мекемелерінде видеобақылау құрылғысын сатып алу мен орнатуға;</w:t>
      </w:r>
      <w:r>
        <w:br/>
      </w:r>
      <w:r>
        <w:rPr>
          <w:rFonts w:ascii="Times New Roman"/>
          <w:b w:val="false"/>
          <w:i w:val="false"/>
          <w:color w:val="000000"/>
          <w:sz w:val="28"/>
        </w:rPr>
        <w:t>
      3) 5 500 мың теңге - бастауыш, негізгі орта және жалпы орта білім беретін мемлекеттік мекемелерде лингафондық және мультимедиялық кабинеттер құруға;</w:t>
      </w:r>
      <w:r>
        <w:br/>
      </w:r>
      <w:r>
        <w:rPr>
          <w:rFonts w:ascii="Times New Roman"/>
          <w:b w:val="false"/>
          <w:i w:val="false"/>
          <w:color w:val="000000"/>
          <w:sz w:val="28"/>
        </w:rPr>
        <w:t>
      4) 16 309 мың теңге - «Ұрпақ қоры» тууға жағдай жасау Бағдарламасы аясында әлеуметтік төлемдер төлеуге;</w:t>
      </w:r>
      <w:r>
        <w:br/>
      </w:r>
      <w:r>
        <w:rPr>
          <w:rFonts w:ascii="Times New Roman"/>
          <w:b w:val="false"/>
          <w:i w:val="false"/>
          <w:color w:val="000000"/>
          <w:sz w:val="28"/>
        </w:rPr>
        <w:t>
      5) 9 811 мың теңге - жұмыспен қамту - 2020 бағдарламасы шеңберінде тұрғын жай салу және (немесе) сатып алу және инженерлік коммуникациялық инфрақұрылымдарды дамыту (немесе) сатып алу ;</w:t>
      </w:r>
      <w:r>
        <w:br/>
      </w:r>
      <w:r>
        <w:rPr>
          <w:rFonts w:ascii="Times New Roman"/>
          <w:b w:val="false"/>
          <w:i w:val="false"/>
          <w:color w:val="000000"/>
          <w:sz w:val="28"/>
        </w:rPr>
        <w:t>
      6) 7 549 мың теңге - Кондратовка селосындағы сумен жабдықтау жүйесін реконструкциялау;</w:t>
      </w:r>
      <w:r>
        <w:br/>
      </w:r>
      <w:r>
        <w:rPr>
          <w:rFonts w:ascii="Times New Roman"/>
          <w:b w:val="false"/>
          <w:i w:val="false"/>
          <w:color w:val="000000"/>
          <w:sz w:val="28"/>
        </w:rPr>
        <w:t xml:space="preserve">
      7) 19 882 мың теңге - Белое селосындағы сумен қамтамасыз ету жүйесін реконструкциялауға; </w:t>
      </w:r>
      <w:r>
        <w:br/>
      </w:r>
      <w:r>
        <w:rPr>
          <w:rFonts w:ascii="Times New Roman"/>
          <w:b w:val="false"/>
          <w:i w:val="false"/>
          <w:color w:val="000000"/>
          <w:sz w:val="28"/>
        </w:rPr>
        <w:t>
      8) 6 879 мың теңге - Боголюбово селосындағы сумен қамтамасыз ету жүйесін реконструкциялауға;</w:t>
      </w:r>
      <w:r>
        <w:br/>
      </w:r>
      <w:r>
        <w:rPr>
          <w:rFonts w:ascii="Times New Roman"/>
          <w:b w:val="false"/>
          <w:i w:val="false"/>
          <w:color w:val="000000"/>
          <w:sz w:val="28"/>
        </w:rPr>
        <w:t>
      9) 2 528 мың теңге - Тепличное және Прибрежное селоларында су құбырлар желілерінің құрылысы;</w:t>
      </w:r>
      <w:r>
        <w:br/>
      </w:r>
      <w:r>
        <w:rPr>
          <w:rFonts w:ascii="Times New Roman"/>
          <w:b w:val="false"/>
          <w:i w:val="false"/>
          <w:color w:val="000000"/>
          <w:sz w:val="28"/>
        </w:rPr>
        <w:t>
      10) 1 557 мың теңге - елді мекендердің шекараларын белгілеу;</w:t>
      </w:r>
      <w:r>
        <w:br/>
      </w:r>
      <w:r>
        <w:rPr>
          <w:rFonts w:ascii="Times New Roman"/>
          <w:b w:val="false"/>
          <w:i w:val="false"/>
          <w:color w:val="000000"/>
          <w:sz w:val="28"/>
        </w:rPr>
        <w:t>
      11) 8 000 мың теңге – ветеринарлық станциялардың жарғылық капиталын қалыптастыруға;</w:t>
      </w:r>
      <w:r>
        <w:br/>
      </w:r>
      <w:r>
        <w:rPr>
          <w:rFonts w:ascii="Times New Roman"/>
          <w:b w:val="false"/>
          <w:i w:val="false"/>
          <w:color w:val="000000"/>
          <w:sz w:val="28"/>
        </w:rPr>
        <w:t>
      12) 114 129 мың теңге - Қызылжар ауданы Бескөл ауылының Гагарин көшесін Астана-Петропавл тас жолынан Театральная көшесіне дейін абаттандыру;</w:t>
      </w:r>
      <w:r>
        <w:br/>
      </w:r>
      <w:r>
        <w:rPr>
          <w:rFonts w:ascii="Times New Roman"/>
          <w:b w:val="false"/>
          <w:i w:val="false"/>
          <w:color w:val="000000"/>
          <w:sz w:val="28"/>
        </w:rPr>
        <w:t>
      13) 8 000 мың теңге - бала бақша орналастыруға ғимарат сатып алу;</w:t>
      </w:r>
      <w:r>
        <w:br/>
      </w:r>
      <w:r>
        <w:rPr>
          <w:rFonts w:ascii="Times New Roman"/>
          <w:b w:val="false"/>
          <w:i w:val="false"/>
          <w:color w:val="000000"/>
          <w:sz w:val="28"/>
        </w:rPr>
        <w:t>
      14) 9 102 мың теңге - оқушыларды жеткізу үшін екі автобус сатып алу;</w:t>
      </w:r>
      <w:r>
        <w:br/>
      </w:r>
      <w:r>
        <w:rPr>
          <w:rFonts w:ascii="Times New Roman"/>
          <w:b w:val="false"/>
          <w:i w:val="false"/>
          <w:color w:val="000000"/>
          <w:sz w:val="28"/>
        </w:rPr>
        <w:t>
      15) 7 000 мың теңге - Бескөл ауылында жылумен жабдықтау магистральдық желілерінің құрылысына жоба сметалық құжаттама әзірлеуге;</w:t>
      </w:r>
      <w:r>
        <w:br/>
      </w:r>
      <w:r>
        <w:rPr>
          <w:rFonts w:ascii="Times New Roman"/>
          <w:b w:val="false"/>
          <w:i w:val="false"/>
          <w:color w:val="000000"/>
          <w:sz w:val="28"/>
        </w:rPr>
        <w:t>
      16) 434 мың теңге - ID-Phone қосуға;</w:t>
      </w:r>
      <w:r>
        <w:br/>
      </w:r>
      <w:r>
        <w:rPr>
          <w:rFonts w:ascii="Times New Roman"/>
          <w:b w:val="false"/>
          <w:i w:val="false"/>
          <w:color w:val="000000"/>
          <w:sz w:val="28"/>
        </w:rPr>
        <w:t>
      17) 1 337 мың теңге - білім беру ұйымдарына оқу құралдарын сатып алу.</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Солтүстік Қазақстан облысы Қызылжар аудандық мәслихатының 2012.03.06 </w:t>
      </w:r>
      <w:r>
        <w:rPr>
          <w:rFonts w:ascii="Times New Roman"/>
          <w:b w:val="false"/>
          <w:i w:val="false"/>
          <w:color w:val="000000"/>
          <w:sz w:val="28"/>
        </w:rPr>
        <w:t>N 3/1</w:t>
      </w:r>
      <w:r>
        <w:rPr>
          <w:rFonts w:ascii="Times New Roman"/>
          <w:b w:val="false"/>
          <w:i w:val="false"/>
          <w:color w:val="ff0000"/>
          <w:sz w:val="28"/>
        </w:rPr>
        <w:t xml:space="preserve">; 2012.04.16 </w:t>
      </w:r>
      <w:r>
        <w:rPr>
          <w:rFonts w:ascii="Times New Roman"/>
          <w:b w:val="false"/>
          <w:i w:val="false"/>
          <w:color w:val="000000"/>
          <w:sz w:val="28"/>
        </w:rPr>
        <w:t>N 4/1</w:t>
      </w:r>
      <w:r>
        <w:rPr>
          <w:rFonts w:ascii="Times New Roman"/>
          <w:b w:val="false"/>
          <w:i w:val="false"/>
          <w:color w:val="ff0000"/>
          <w:sz w:val="28"/>
        </w:rPr>
        <w:t xml:space="preserve">; 2012.08.08 </w:t>
      </w:r>
      <w:r>
        <w:rPr>
          <w:rFonts w:ascii="Times New Roman"/>
          <w:b w:val="false"/>
          <w:i w:val="false"/>
          <w:color w:val="000000"/>
          <w:sz w:val="28"/>
        </w:rPr>
        <w:t>N 7/7</w:t>
      </w:r>
      <w:r>
        <w:rPr>
          <w:rFonts w:ascii="Times New Roman"/>
          <w:b w:val="false"/>
          <w:i w:val="false"/>
          <w:color w:val="ff0000"/>
          <w:sz w:val="28"/>
        </w:rPr>
        <w:t xml:space="preserve">; 2012.11.05 </w:t>
      </w:r>
      <w:r>
        <w:rPr>
          <w:rFonts w:ascii="Times New Roman"/>
          <w:b w:val="false"/>
          <w:i w:val="false"/>
          <w:color w:val="000000"/>
          <w:sz w:val="28"/>
        </w:rPr>
        <w:t>N 8/1</w:t>
      </w:r>
      <w:r>
        <w:rPr>
          <w:rFonts w:ascii="Times New Roman"/>
          <w:b w:val="false"/>
          <w:i w:val="false"/>
          <w:color w:val="ff0000"/>
          <w:sz w:val="28"/>
        </w:rPr>
        <w:t> </w:t>
      </w:r>
      <w:r>
        <w:rPr>
          <w:rFonts w:ascii="Times New Roman"/>
          <w:b w:val="false"/>
          <w:i w:val="false"/>
          <w:color w:val="ff0000"/>
          <w:sz w:val="28"/>
        </w:rPr>
        <w:t>Шешімдерімен (2012.01.01 бастап қолданысқа енгзіледі)</w:t>
      </w:r>
      <w:r>
        <w:br/>
      </w:r>
      <w:r>
        <w:rPr>
          <w:rFonts w:ascii="Times New Roman"/>
          <w:b w:val="false"/>
          <w:i w:val="false"/>
          <w:color w:val="000000"/>
          <w:sz w:val="28"/>
        </w:rPr>
        <w:t>
      12-1. </w:t>
      </w:r>
      <w:r>
        <w:rPr>
          <w:rFonts w:ascii="Times New Roman"/>
          <w:b w:val="false"/>
          <w:i w:val="false"/>
          <w:color w:val="000000"/>
          <w:sz w:val="28"/>
        </w:rPr>
        <w:t>9-қосымшаға</w:t>
      </w:r>
      <w:r>
        <w:rPr>
          <w:rFonts w:ascii="Times New Roman"/>
          <w:b w:val="false"/>
          <w:i w:val="false"/>
          <w:color w:val="000000"/>
          <w:sz w:val="28"/>
        </w:rPr>
        <w:t xml:space="preserve"> сәйкес аудандық бюджет шығыстарында қаржылық жыл басына қалыптасқан бюджеттік қаражаттың бос қалдықтары және республикалық және облыстық бюджеттерден берілген 2011 жылы пайдаланылмаған нысаналы трансферттерді қайтару есебінен шығыстар көзделсін.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Қызылжар аудандық мәслихатының 2012.03.06 </w:t>
      </w:r>
      <w:r>
        <w:rPr>
          <w:rFonts w:ascii="Times New Roman"/>
          <w:b w:val="false"/>
          <w:i w:val="false"/>
          <w:color w:val="000000"/>
          <w:sz w:val="28"/>
        </w:rPr>
        <w:t>N 3/1</w:t>
      </w:r>
      <w:r>
        <w:rPr>
          <w:rFonts w:ascii="Times New Roman"/>
          <w:b w:val="false"/>
          <w:i w:val="false"/>
          <w:color w:val="ff0000"/>
          <w:sz w:val="28"/>
        </w:rPr>
        <w:t xml:space="preserve"> Шешімімен (2012.01.01 бастап қолданысқа енгзіледі)</w:t>
      </w:r>
      <w:r>
        <w:br/>
      </w:r>
      <w:r>
        <w:rPr>
          <w:rFonts w:ascii="Times New Roman"/>
          <w:b w:val="false"/>
          <w:i w:val="false"/>
          <w:color w:val="000000"/>
          <w:sz w:val="28"/>
        </w:rPr>
        <w:t>
</w:t>
      </w:r>
      <w:r>
        <w:rPr>
          <w:rFonts w:ascii="Times New Roman"/>
          <w:b w:val="false"/>
          <w:i w:val="false"/>
          <w:color w:val="000000"/>
          <w:sz w:val="28"/>
        </w:rPr>
        <w:t>
      13. 2012 жылға ауданның атқарушы органның резерві 30,9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Қызылжар аудандық мәслихатының 2012.11.05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енгзіледі)</w:t>
      </w:r>
      <w:r>
        <w:br/>
      </w:r>
      <w:r>
        <w:rPr>
          <w:rFonts w:ascii="Times New Roman"/>
          <w:b w:val="false"/>
          <w:i w:val="false"/>
          <w:color w:val="000000"/>
          <w:sz w:val="28"/>
        </w:rPr>
        <w:t>
</w:t>
      </w:r>
      <w:r>
        <w:rPr>
          <w:rFonts w:ascii="Times New Roman"/>
          <w:b w:val="false"/>
          <w:i w:val="false"/>
          <w:color w:val="000000"/>
          <w:sz w:val="28"/>
        </w:rPr>
        <w:t>
      14. Бюджеттік сала қызметкерлеріне жалақысын толық мөлшерде төлеуі қамтамасыз етілсін.</w:t>
      </w:r>
      <w:r>
        <w:br/>
      </w:r>
      <w:r>
        <w:rPr>
          <w:rFonts w:ascii="Times New Roman"/>
          <w:b w:val="false"/>
          <w:i w:val="false"/>
          <w:color w:val="000000"/>
          <w:sz w:val="28"/>
        </w:rPr>
        <w:t>
</w:t>
      </w:r>
      <w:r>
        <w:rPr>
          <w:rFonts w:ascii="Times New Roman"/>
          <w:b w:val="false"/>
          <w:i w:val="false"/>
          <w:color w:val="000000"/>
          <w:sz w:val="28"/>
        </w:rPr>
        <w:t>
      15. Ауылдық (селолық) жерлерде жұмыс істейтін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ставкалармен салыстырғанда лауазымдық жалақысы мен тарифтік ставкаларының жиырма бес пайыздан кем емес көтерілуі белгілесін.</w:t>
      </w:r>
      <w:r>
        <w:br/>
      </w:r>
      <w:r>
        <w:rPr>
          <w:rFonts w:ascii="Times New Roman"/>
          <w:b w:val="false"/>
          <w:i w:val="false"/>
          <w:color w:val="000000"/>
          <w:sz w:val="28"/>
        </w:rPr>
        <w:t>
</w:t>
      </w:r>
      <w:r>
        <w:rPr>
          <w:rFonts w:ascii="Times New Roman"/>
          <w:b w:val="false"/>
          <w:i w:val="false"/>
          <w:color w:val="000000"/>
          <w:sz w:val="28"/>
        </w:rPr>
        <w:t>
      16. 2012 жылға арналған аудан бюджетінің шығыстарында селолық жерлерде тұратын денсаулық сақтау, білім беру, әлеуметтік қамтамасыз ету, мәдениет, спорт және ветеринария салалары мамандарына отын сатып алу бойынша әлеуметтік көмек көрсетуге төлемдер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Солтүстік Қазақстан облысы Қызылжар аудандық мәслихатының 2012.11.05 </w:t>
      </w:r>
      <w:r>
        <w:rPr>
          <w:rFonts w:ascii="Times New Roman"/>
          <w:b w:val="false"/>
          <w:i w:val="false"/>
          <w:color w:val="000000"/>
          <w:sz w:val="28"/>
        </w:rPr>
        <w:t>N 8/1</w:t>
      </w:r>
      <w:r>
        <w:rPr>
          <w:rFonts w:ascii="Times New Roman"/>
          <w:b w:val="false"/>
          <w:i w:val="false"/>
          <w:color w:val="ff0000"/>
          <w:sz w:val="28"/>
        </w:rPr>
        <w:t xml:space="preserve"> Шешімімен (2012.01.01  бастап қолданысқа енгзіледі)</w:t>
      </w:r>
      <w:r>
        <w:br/>
      </w:r>
      <w:r>
        <w:rPr>
          <w:rFonts w:ascii="Times New Roman"/>
          <w:b w:val="false"/>
          <w:i w:val="false"/>
          <w:color w:val="000000"/>
          <w:sz w:val="28"/>
        </w:rPr>
        <w:t>
</w:t>
      </w:r>
      <w:r>
        <w:rPr>
          <w:rFonts w:ascii="Times New Roman"/>
          <w:b w:val="false"/>
          <w:i w:val="false"/>
          <w:color w:val="000000"/>
          <w:sz w:val="28"/>
        </w:rPr>
        <w:t>
      17. Осы қаулы 2012 жылғы 1 қаңтардан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С. Оралұлы                           А. Молдахметова</w:t>
      </w:r>
    </w:p>
    <w:bookmarkStart w:name="z19"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2012 жылға Қызылжар ауданының бюджетi</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Қызылжар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Шешімімен (2012.01.01 бастап қолданысқа енгзіледі)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933"/>
        <w:gridCol w:w="933"/>
        <w:gridCol w:w="7893"/>
        <w:gridCol w:w="235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4 126 756,6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421 897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238 255</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147 799</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76 497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14 670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52 712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29 192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12 027</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8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4 483,2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1 725,2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1 723</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6 196</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3 691 700,4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3 691 700,4</w:t>
            </w:r>
          </w:p>
        </w:tc>
      </w:tr>
      <w:tr>
        <w:trPr>
          <w:trHeight w:val="27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3 691 700,4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53"/>
        <w:gridCol w:w="7973"/>
        <w:gridCol w:w="239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1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4 221 767,3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297 068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11 845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68 773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185 274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182 250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15 874</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13 429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14 627</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6 142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2 200 269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213 869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51 504</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балабақшалар, шағын орталықтар, мектеп интернаттары: жалпы үлгідегі, арнайы (түзету), дарынды балалар үшін мамандандырылған, жетім балалар мен ата-аналарының қамқорынсыз қалған балалар үшін ұйымдарының, кәмелеттік жасқа толмағандарды бейімдеу орталықтары тәрбиешілеріне біліктілік санаты үшін қосымша ақының мөлшерін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Мектепке дейінгі білім беру ұйымдарында мемлекеттік білім беру тапсырысын іске асыруға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161 840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2 864</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1 983 536</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1 818 053,4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31 110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8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26 195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2 384</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11 686</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үйде оқытылатын мүгедек балаларды жабдықпен, бағдарламалық қамтыммен қамтамасыз ету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66 313,6</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170 557</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170 557</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35 160</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46 900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14 087</w:t>
            </w:r>
          </w:p>
        </w:tc>
      </w:tr>
      <w:tr>
        <w:trPr>
          <w:trHeight w:val="5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12 909</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23 075</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665 150,1</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14 553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81 554,6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17 537,3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1 221,7</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тұрғын жай салу және (немесе) сатып алу және инженерлік коммуникациялық инфрақұрылымдарды дамыту (немесе)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385 778,3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385 778,3</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19 952</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14 338</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125 623,8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125 623,8</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125 344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35 773,6</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35 773,6</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22 593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28 008,4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24 487,4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9 155</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7 019</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7 116</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6 996</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61 417</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33 328</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18 888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11 250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12 650</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10 523</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1 557</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15 439</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11 950</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611 554,9</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6 295</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6 168</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9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599 344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7 899</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591 325</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61 121,0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61 121,0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58 990,0</w:t>
            </w:r>
          </w:p>
        </w:tc>
      </w:tr>
      <w:tr>
        <w:trPr>
          <w:trHeight w:val="5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49 570,4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36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51 402,4</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-157 581,1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157 581,1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51 391</w:t>
            </w:r>
          </w:p>
        </w:tc>
      </w:tr>
      <w:tr>
        <w:trPr>
          <w:trHeight w:val="1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51 391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bl>
    <w:bookmarkStart w:name="z20"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2013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313"/>
        <w:gridCol w:w="5773"/>
        <w:gridCol w:w="241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2 569 025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389 144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200 449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154 250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14 243</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59 557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27 943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5 552</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7 982</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7 068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2 164 831</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2 164 831</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2 164 831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6013"/>
        <w:gridCol w:w="245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2 569 025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256 232</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11 211</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49 847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170 400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12 218</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12 218</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5 550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1 969 540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54 734</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2 888</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1 911 918</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1 855 286</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30 169</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14 345</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2 420</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9 698</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136 220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136 220</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21 254</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5 215</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11 044</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9 408</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16 678</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3 991</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22 775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22 619</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17 144</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2 824</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1 513</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122 221</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49 226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22 180</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5 899</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14 744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10 085</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5 951</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5 648</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31 811</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21 195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10 616</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4 033</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6 402</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6 718</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2014 жылға Қызылжар ауданының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993"/>
        <w:gridCol w:w="1313"/>
        <w:gridCol w:w="5713"/>
        <w:gridCol w:w="2433"/>
      </w:tblGrid>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Кiрiстер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2 662 419</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395 895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205 194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205 194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155 172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76 500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14 794</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59 928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3 950</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28 848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5 928</w:t>
            </w:r>
          </w:p>
        </w:tc>
      </w:tr>
      <w:tr>
        <w:trPr>
          <w:trHeight w:val="4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14 025</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8 895</w:t>
            </w:r>
          </w:p>
        </w:tc>
      </w:tr>
      <w:tr>
        <w:trPr>
          <w:trHeight w:val="66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7 415</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5 087</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29 178</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28 945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2 229 931</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2 229 931</w:t>
            </w:r>
          </w:p>
        </w:tc>
      </w:tr>
      <w:tr>
        <w:trPr>
          <w:trHeight w:val="22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2 229 931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993"/>
        <w:gridCol w:w="993"/>
        <w:gridCol w:w="5913"/>
        <w:gridCol w:w="2473"/>
      </w:tblGrid>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5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2 662 419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265 548</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11 619</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51 659</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51 659</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176 595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13 013</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12 662</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12 662</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6 169</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5 751</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2 041 141</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56 724</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2 993</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1 981 424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1 922 734</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31 266</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14 866</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2 508</w:t>
            </w:r>
          </w:p>
        </w:tc>
      </w:tr>
      <w:tr>
        <w:trPr>
          <w:trHeight w:val="5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141 170</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141 170</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22 026</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5 404</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11 445</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46 216</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17 285</w:t>
            </w:r>
          </w:p>
        </w:tc>
      </w:tr>
      <w:tr>
        <w:trPr>
          <w:trHeight w:val="64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4 136</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23 603</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23 442</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17 767</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16 722</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126 663</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22 986</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6 113</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7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5 801</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11 804</w:t>
            </w:r>
          </w:p>
        </w:tc>
      </w:tr>
      <w:tr>
        <w:trPr>
          <w:trHeight w:val="30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3 476</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46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10 451</w:t>
            </w:r>
          </w:p>
        </w:tc>
      </w:tr>
      <w:tr>
        <w:trPr>
          <w:trHeight w:val="31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w:t>
            </w:r>
          </w:p>
        </w:tc>
      </w:tr>
      <w:tr>
        <w:trPr>
          <w:trHeight w:val="49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7 364</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6 167</w:t>
            </w:r>
          </w:p>
        </w:tc>
      </w:tr>
      <w:tr>
        <w:trPr>
          <w:trHeight w:val="66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7 286</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32 969</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18 633</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2 150</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6 426</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4 180</w:t>
            </w:r>
          </w:p>
        </w:tc>
      </w:tr>
      <w:tr>
        <w:trPr>
          <w:trHeight w:val="43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4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14 084</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6 635</w:t>
            </w:r>
          </w:p>
        </w:tc>
      </w:tr>
      <w:tr>
        <w:trPr>
          <w:trHeight w:val="3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w:t>
            </w:r>
          </w:p>
        </w:tc>
      </w:tr>
      <w:tr>
        <w:trPr>
          <w:trHeight w:val="48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w:t>
            </w:r>
          </w:p>
        </w:tc>
      </w:tr>
      <w:tr>
        <w:trPr>
          <w:trHeight w:val="45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6 962</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1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5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операциялары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активтерінің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Бюджеттік дефициті (профициті)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85"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Бюджеттік дефицитін (профициты қолдануы) қаржыландыру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72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5 459</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2012 жылға Қызылжар ауданының ауылдық (селолық) округтерiнiң бюджеттiк бағдарламалары</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Қызылжар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Шешімімен (2012.01.01  бастап қолданысқа енгзіледі)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33"/>
        <w:gridCol w:w="8073"/>
        <w:gridCol w:w="2193"/>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58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162 333,9</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92 651</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92 651</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90 723</w:t>
            </w:r>
          </w:p>
        </w:tc>
      </w:tr>
      <w:tr>
        <w:trPr>
          <w:trHeight w:val="1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1 928</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43 950,4</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25 006,4</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2 629</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11 003</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5 112</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14 400,5</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14 400,5</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1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4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473"/>
        <w:gridCol w:w="1693"/>
        <w:gridCol w:w="1293"/>
        <w:gridCol w:w="197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w:t>
            </w:r>
            <w:r>
              <w:br/>
            </w:r>
            <w:r>
              <w:rPr>
                <w:rFonts w:ascii="Times New Roman"/>
                <w:b w:val="false"/>
                <w:i w:val="false"/>
                <w:color w:val="000000"/>
                <w:sz w:val="20"/>
              </w:rPr>
              <w:t>
гелка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9 407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9 433</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9 383</w:t>
            </w:r>
          </w:p>
        </w:tc>
      </w:tr>
      <w:tr>
        <w:trPr>
          <w:trHeight w:val="18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3"/>
        <w:gridCol w:w="1653"/>
        <w:gridCol w:w="1813"/>
        <w:gridCol w:w="1673"/>
        <w:gridCol w:w="14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w:t>
            </w:r>
            <w:r>
              <w:br/>
            </w:r>
            <w:r>
              <w:rPr>
                <w:rFonts w:ascii="Times New Roman"/>
                <w:b w:val="false"/>
                <w:i w:val="false"/>
                <w:color w:val="000000"/>
                <w:sz w:val="20"/>
              </w:rPr>
              <w:t>
дово</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w:t>
            </w:r>
            <w:r>
              <w:br/>
            </w:r>
            <w:r>
              <w:rPr>
                <w:rFonts w:ascii="Times New Roman"/>
                <w:b w:val="false"/>
                <w:i w:val="false"/>
                <w:color w:val="000000"/>
                <w:sz w:val="20"/>
              </w:rPr>
              <w:t>
во</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w:t>
            </w:r>
            <w:r>
              <w:br/>
            </w:r>
            <w:r>
              <w:rPr>
                <w:rFonts w:ascii="Times New Roman"/>
                <w:b w:val="false"/>
                <w:i w:val="false"/>
                <w:color w:val="000000"/>
                <w:sz w:val="20"/>
              </w:rPr>
              <w:t>
во</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w:t>
            </w:r>
            <w:r>
              <w:br/>
            </w:r>
            <w:r>
              <w:rPr>
                <w:rFonts w:ascii="Times New Roman"/>
                <w:b w:val="false"/>
                <w:i w:val="false"/>
                <w:color w:val="000000"/>
                <w:sz w:val="20"/>
              </w:rPr>
              <w:t>
жар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40 098,4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9 395</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12 345,7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17 304,8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10 887</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8 557</w:t>
            </w:r>
          </w:p>
        </w:tc>
      </w:tr>
      <w:tr>
        <w:trPr>
          <w:trHeight w:val="49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10 123</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8 387</w:t>
            </w:r>
          </w:p>
        </w:tc>
      </w:tr>
      <w:tr>
        <w:trPr>
          <w:trHeight w:val="18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26 503,4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1 201</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6 381,8</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1 126</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2012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33"/>
        <w:gridCol w:w="833"/>
        <w:gridCol w:w="7753"/>
        <w:gridCol w:w="2053"/>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121 550,1</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92 623</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92 623</w:t>
            </w:r>
          </w:p>
        </w:tc>
      </w:tr>
      <w:tr>
        <w:trPr>
          <w:trHeight w:val="5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91 527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36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42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5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21 373,1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1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r>
        <w:trPr>
          <w:trHeight w:val="4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693"/>
        <w:gridCol w:w="1593"/>
        <w:gridCol w:w="1473"/>
        <w:gridCol w:w="157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w:t>
            </w:r>
            <w:r>
              <w:br/>
            </w:r>
            <w:r>
              <w:rPr>
                <w:rFonts w:ascii="Times New Roman"/>
                <w:b w:val="false"/>
                <w:i w:val="false"/>
                <w:color w:val="000000"/>
                <w:sz w:val="20"/>
              </w:rPr>
              <w:t>
кольск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w:t>
            </w:r>
            <w:r>
              <w:br/>
            </w:r>
            <w:r>
              <w:rPr>
                <w:rFonts w:ascii="Times New Roman"/>
                <w:b w:val="false"/>
                <w:i w:val="false"/>
                <w:color w:val="000000"/>
                <w:sz w:val="20"/>
              </w:rPr>
              <w:t>
фельд</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w:t>
            </w:r>
            <w:r>
              <w:br/>
            </w:r>
            <w:r>
              <w:rPr>
                <w:rFonts w:ascii="Times New Roman"/>
                <w:b w:val="false"/>
                <w:i w:val="false"/>
                <w:color w:val="000000"/>
                <w:sz w:val="20"/>
              </w:rPr>
              <w:t>
ное</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13 052,1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10 496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7 817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9 380</w:t>
            </w:r>
          </w:p>
        </w:tc>
      </w:tr>
      <w:tr>
        <w:trPr>
          <w:trHeight w:val="5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9 330</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5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4 930,1</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473"/>
        <w:gridCol w:w="1633"/>
        <w:gridCol w:w="1353"/>
        <w:gridCol w:w="20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w:t>
            </w:r>
            <w:r>
              <w:br/>
            </w:r>
            <w:r>
              <w:rPr>
                <w:rFonts w:ascii="Times New Roman"/>
                <w:b w:val="false"/>
                <w:i w:val="false"/>
                <w:color w:val="000000"/>
                <w:sz w:val="20"/>
              </w:rPr>
              <w:t>
польск</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w:t>
            </w:r>
            <w:r>
              <w:br/>
            </w:r>
            <w:r>
              <w:rPr>
                <w:rFonts w:ascii="Times New Roman"/>
                <w:b w:val="false"/>
                <w:i w:val="false"/>
                <w:color w:val="000000"/>
                <w:sz w:val="20"/>
              </w:rPr>
              <w:t>
ловка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10 814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18 669</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12 380</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11 081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r>
      <w:tr>
        <w:trPr>
          <w:trHeight w:val="5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7 861</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8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5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4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4 957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4 164</w:t>
            </w:r>
          </w:p>
        </w:tc>
      </w:tr>
      <w:tr>
        <w:trPr>
          <w:trHeight w:val="24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2013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6213"/>
        <w:gridCol w:w="24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123 798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85 172</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85 172</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85 172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14 896</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14 896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21 321</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21 321</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21 321</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2213"/>
        <w:gridCol w:w="2313"/>
        <w:gridCol w:w="2093"/>
        <w:gridCol w:w="25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9 393</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7 405</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19 799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10 258</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9 147</w:t>
            </w:r>
          </w:p>
        </w:tc>
      </w:tr>
      <w:tr>
        <w:trPr>
          <w:trHeight w:val="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9 147</w:t>
            </w:r>
          </w:p>
        </w:tc>
      </w:tr>
      <w:tr>
        <w:trPr>
          <w:trHeight w:val="6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7 157</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9 554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9 147</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7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w:t>
            </w:r>
          </w:p>
        </w:tc>
      </w:tr>
      <w:tr>
        <w:trPr>
          <w:trHeight w:val="21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373"/>
        <w:gridCol w:w="2233"/>
        <w:gridCol w:w="2313"/>
        <w:gridCol w:w="24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14 586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10 752</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6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7 397</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8 084</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45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27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3 117</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1 454</w:t>
            </w:r>
          </w:p>
        </w:tc>
      </w:tr>
      <w:tr>
        <w:trPr>
          <w:trHeight w:val="21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33"/>
        <w:gridCol w:w="1033"/>
        <w:gridCol w:w="5813"/>
        <w:gridCol w:w="24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119 519</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85 228</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85 228</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85 228</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1 487</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4 899</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27 905</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27 905</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27 905</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353"/>
        <w:gridCol w:w="2513"/>
        <w:gridCol w:w="2353"/>
        <w:gridCol w:w="23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10 002</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8 660</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373"/>
        <w:gridCol w:w="2513"/>
        <w:gridCol w:w="2413"/>
        <w:gridCol w:w="207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8 888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12 245</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66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7 486</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7 133</w:t>
            </w:r>
          </w:p>
        </w:tc>
      </w:tr>
      <w:tr>
        <w:trPr>
          <w:trHeight w:val="24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28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43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27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4 653</w:t>
            </w:r>
          </w:p>
        </w:tc>
      </w:tr>
      <w:tr>
        <w:trPr>
          <w:trHeight w:val="21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2014 жылға Қызылжар ауданының ауылдық (селолық) округтерiнiң бюджеттiк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93"/>
        <w:gridCol w:w="893"/>
        <w:gridCol w:w="6133"/>
        <w:gridCol w:w="24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128 299</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88 268</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88 268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45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11 645</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r>
      <w:tr>
        <w:trPr>
          <w:trHeight w:val="2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22 096</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22 096</w:t>
            </w:r>
          </w:p>
        </w:tc>
      </w:tr>
      <w:tr>
        <w:trPr>
          <w:trHeight w:val="27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22 096</w:t>
            </w:r>
          </w:p>
        </w:tc>
      </w:tr>
      <w:tr>
        <w:trPr>
          <w:trHeight w:val="21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42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r>
        <w:trPr>
          <w:trHeight w:val="6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353"/>
        <w:gridCol w:w="2493"/>
        <w:gridCol w:w="1853"/>
        <w:gridCol w:w="233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30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Архангелка</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Асаново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Березово</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Бугровое</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10 632</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w:t>
            </w:r>
          </w:p>
        </w:tc>
      </w:tr>
      <w:tr>
        <w:trPr>
          <w:trHeight w:val="6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7 417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7 238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10 543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9 479</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8 199</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27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1 826</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21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2493"/>
        <w:gridCol w:w="2353"/>
        <w:gridCol w:w="1973"/>
        <w:gridCol w:w="237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Вагулино</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Виноградово</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Долматово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Куйбышево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9 388</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11 143</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w:t>
            </w:r>
          </w:p>
        </w:tc>
      </w:tr>
      <w:tr>
        <w:trPr>
          <w:trHeight w:val="6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8 131</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8 378</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4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w:t>
            </w:r>
          </w:p>
        </w:tc>
      </w:tr>
      <w:tr>
        <w:trPr>
          <w:trHeight w:val="2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033"/>
        <w:gridCol w:w="1033"/>
        <w:gridCol w:w="5913"/>
        <w:gridCol w:w="233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123 865</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88 327</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88 327</w:t>
            </w:r>
          </w:p>
        </w:tc>
      </w:tr>
      <w:tr>
        <w:trPr>
          <w:trHeight w:val="66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88 327</w:t>
            </w:r>
          </w:p>
        </w:tc>
      </w:tr>
      <w:tr>
        <w:trPr>
          <w:trHeight w:val="24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1 541</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28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28 920</w:t>
            </w:r>
          </w:p>
        </w:tc>
      </w:tr>
      <w:tr>
        <w:trPr>
          <w:trHeight w:val="435"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28 920</w:t>
            </w:r>
          </w:p>
        </w:tc>
      </w:tr>
      <w:tr>
        <w:trPr>
          <w:trHeight w:val="27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28 920</w:t>
            </w:r>
          </w:p>
        </w:tc>
      </w:tr>
      <w:tr>
        <w:trPr>
          <w:trHeight w:val="21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93"/>
        <w:gridCol w:w="2413"/>
        <w:gridCol w:w="2633"/>
        <w:gridCol w:w="235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iшiнде</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Лесной</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Налобино</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Новоникольск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Петерфельд</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Прибрежное</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11 933</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10 365</w:t>
            </w:r>
          </w:p>
        </w:tc>
      </w:tr>
      <w:tr>
        <w:trPr>
          <w:trHeight w:val="2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6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8 975</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2 916</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2373"/>
        <w:gridCol w:w="2673"/>
        <w:gridCol w:w="2413"/>
        <w:gridCol w:w="2333"/>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Рассвет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Рощинск</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Светлопольск</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Соколовка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Якорь</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14 604</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12 692</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w:t>
            </w:r>
          </w:p>
        </w:tc>
      </w:tr>
      <w:tr>
        <w:trPr>
          <w:trHeight w:val="66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9 215</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7 758</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11 061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7 393</w:t>
            </w:r>
          </w:p>
        </w:tc>
      </w:tr>
      <w:tr>
        <w:trPr>
          <w:trHeight w:val="24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28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435"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27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4 913</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1 042</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4 822</w:t>
            </w:r>
          </w:p>
        </w:tc>
      </w:tr>
      <w:tr>
        <w:trPr>
          <w:trHeight w:val="21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8"/>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2012 жылға арналған жергілікті бюджеттердің атқарылуы барысында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1633"/>
        <w:gridCol w:w="1833"/>
        <w:gridCol w:w="6253"/>
      </w:tblGrid>
      <w:tr>
        <w:trPr>
          <w:trHeight w:val="34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6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34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255"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6"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2012 жылға арналған Қызылжар ауданының жергілікті өкілетті органдардың шешімі бойынша мұқтаж азаматтардың жекелеген топтарына әлеуметтік көмегіне шығындардың тізбесі</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Қызылжар аудандық мәслихатының 2012.11.05 </w:t>
      </w:r>
      <w:r>
        <w:rPr>
          <w:rFonts w:ascii="Times New Roman"/>
          <w:b w:val="false"/>
          <w:i w:val="false"/>
          <w:color w:val="ff0000"/>
          <w:sz w:val="28"/>
        </w:rPr>
        <w:t>N 8/1</w:t>
      </w:r>
      <w:r>
        <w:rPr>
          <w:rFonts w:ascii="Times New Roman"/>
          <w:b w:val="false"/>
          <w:i w:val="false"/>
          <w:color w:val="ff0000"/>
          <w:sz w:val="28"/>
        </w:rPr>
        <w:t xml:space="preserve"> Шешімімен (2012.01.01  бастап қолданысқа енгзіледі)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773"/>
        <w:gridCol w:w="753"/>
        <w:gridCol w:w="8913"/>
        <w:gridCol w:w="16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w:t>
            </w:r>
          </w:p>
        </w:tc>
        <w:tc>
          <w:tcPr>
            <w:tcW w:w="0" w:type="auto"/>
            <w:vMerge/>
            <w:tcBorders>
              <w:top w:val="nil"/>
              <w:left w:val="single" w:color="cfcfcf" w:sz="5"/>
              <w:bottom w:val="single" w:color="cfcfcf" w:sz="5"/>
              <w:right w:val="single" w:color="cfcfcf" w:sz="5"/>
            </w:tcBorders>
          </w:tcP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24 592</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мүгедектеріне әлеуметтік төлеу (монша, шаштараз)</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жеңілдіктер мен кепілдіктер бойынша ҰОС қатысушылары мен мүгедектеріне теңелгендер және басқа да санаттағы тұлғаларға санаторлы-курорттық емделу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5 236</w:t>
            </w:r>
          </w:p>
        </w:tc>
      </w:tr>
      <w:tr>
        <w:trPr>
          <w:trHeight w:val="7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ҰОС қатысушылары мен мүгедектерінің тіс протезделуі, және жеңілдіктер мен кепілдіктер бойынша ҰОС қатысқан мүгедектерге теңелгендердің тіс протездеуі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Белсенді туберкулезбен ауыратын азаматтарды қосымша тамақтандыру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ҰОС қатысушылары мен мүгедектеріне коммуналдық қызметтердің өтем ақысы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1 935</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"Ұрпақ фонды" тууға жағдай жасау бағдарламасы аясында әлеуметтік көмек төлемдер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16 309</w:t>
            </w:r>
          </w:p>
        </w:tc>
      </w:tr>
    </w:tbl>
    <w:bookmarkStart w:name="z27" w:id="10"/>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2011 жылғы 22 желтоқсандағы № 43/1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 және 2011 жылы пайдаланылмаған республикалық және облыстық бюджеттерден нысаналы трансферттерді қайтару есебінен аудандық бюджет шығыстары</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Қызылжар аудандық мәслихатының 2012.03.06 </w:t>
      </w:r>
      <w:r>
        <w:rPr>
          <w:rFonts w:ascii="Times New Roman"/>
          <w:b w:val="false"/>
          <w:i w:val="false"/>
          <w:color w:val="ff0000"/>
          <w:sz w:val="28"/>
        </w:rPr>
        <w:t>N 3/1</w:t>
      </w:r>
      <w:r>
        <w:rPr>
          <w:rFonts w:ascii="Times New Roman"/>
          <w:b w:val="false"/>
          <w:i w:val="false"/>
          <w:color w:val="ff0000"/>
          <w:sz w:val="28"/>
        </w:rPr>
        <w:t xml:space="preserve">; жаңа редакцияда - Солтүстік Қазақстан облысы Қызылжар аудандық мәслихатының 2012.12.06 </w:t>
      </w:r>
      <w:r>
        <w:rPr>
          <w:rFonts w:ascii="Times New Roman"/>
          <w:b w:val="false"/>
          <w:i w:val="false"/>
          <w:color w:val="ff0000"/>
          <w:sz w:val="28"/>
        </w:rPr>
        <w:t>N 9/1</w:t>
      </w:r>
      <w:r>
        <w:rPr>
          <w:rFonts w:ascii="Times New Roman"/>
          <w:b w:val="false"/>
          <w:i w:val="false"/>
          <w:color w:val="ff0000"/>
          <w:sz w:val="28"/>
        </w:rPr>
        <w:t xml:space="preserve"> Шешімдерімен (2012.01.01 бастап қолданысқа енгзіледі)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53"/>
        <w:gridCol w:w="773"/>
        <w:gridCol w:w="793"/>
        <w:gridCol w:w="7113"/>
        <w:gridCol w:w="225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класс</w:t>
            </w:r>
          </w:p>
        </w:tc>
        <w:tc>
          <w:tcPr>
            <w:tcW w:w="0" w:type="auto"/>
            <w:vMerge/>
            <w:tcBorders>
              <w:top w:val="nil"/>
              <w:left w:val="single" w:color="cfcfcf" w:sz="5"/>
              <w:bottom w:val="single" w:color="cfcfcf" w:sz="5"/>
              <w:right w:val="single" w:color="cfcfcf" w:sz="5"/>
            </w:tcBorders>
          </w:tcP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p>
            <w:pPr>
              <w:spacing w:after="20"/>
              <w:ind w:left="20"/>
              <w:jc w:val="both"/>
            </w:pPr>
            <w:r>
              <w:rPr>
                <w:rFonts w:ascii="Times New Roman"/>
                <w:b w:val="false"/>
                <w:i w:val="false"/>
                <w:color w:val="000000"/>
                <w:sz w:val="20"/>
              </w:rPr>
              <w:t>мың, теңге</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Функцигналдық топ</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5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76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39 957,7</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9 947,6</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9 947,6</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17 537,3</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17 537,3</w:t>
            </w:r>
          </w:p>
        </w:tc>
      </w:tr>
      <w:tr>
        <w:trPr>
          <w:trHeight w:val="4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1 221,7</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1 221,7</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456,3</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10 794,8</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10 794,8</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58 990,0</w:t>
            </w:r>
          </w:p>
        </w:tc>
      </w:tr>
      <w:tr>
        <w:trPr>
          <w:trHeight w:val="37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58 990,0</w:t>
            </w:r>
          </w:p>
        </w:tc>
      </w:tr>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108 022,1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