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3aeb" w14:textId="c683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қаласындағы көшенің атын өзгерту және Атырау қаласына қарасты ауылдық округтердегі көшелерге ат қою туралы</w:t>
      </w:r>
    </w:p>
    <w:p>
      <w:pPr>
        <w:spacing w:after="0"/>
        <w:ind w:left="0"/>
        <w:jc w:val="both"/>
      </w:pPr>
      <w:r>
        <w:rPr>
          <w:rFonts w:ascii="Times New Roman"/>
          <w:b w:val="false"/>
          <w:i w:val="false"/>
          <w:color w:val="000000"/>
          <w:sz w:val="28"/>
        </w:rPr>
        <w:t>Атырау облысы Атырау қалалық мәслихатының 2011 жылғы 12 мамырдағы N 276 және Атырау қалалық әкімдігінің 2011 жылғы 4 мамырдағы N 597 бірлескен шешімі мен қаулысы. Атырау облысының әділет Департаментінде 2011 жылғы 22 маусымда N 4-1-141 тіркелді</w:t>
      </w:r>
    </w:p>
    <w:p>
      <w:pPr>
        <w:spacing w:after="0"/>
        <w:ind w:left="0"/>
        <w:jc w:val="both"/>
      </w:pPr>
      <w:bookmarkStart w:name="z1" w:id="0"/>
      <w:r>
        <w:rPr>
          <w:rFonts w:ascii="Times New Roman"/>
          <w:b w:val="false"/>
          <w:i w:val="false"/>
          <w:color w:val="ff0000"/>
          <w:sz w:val="28"/>
        </w:rPr>
        <w:t xml:space="preserve">      Ескерту. Атауындағы және 2-тармақтағы, 2-тармағының 1), 2), 3), 4) тармақшаларындағы "селолық" және "селосындағы" деген сөздер сәйкесінше "ауылдық" және "ауылындағы" деген сөздермен ауыстырылды - Атырау қалалық әкімдігінің 4.12.2014 № 1707 </w:t>
      </w:r>
      <w:r>
        <w:rPr>
          <w:rFonts w:ascii="Times New Roman"/>
          <w:b w:val="false"/>
          <w:i w:val="false"/>
          <w:color w:val="000000"/>
          <w:sz w:val="28"/>
        </w:rPr>
        <w:t xml:space="preserve">бірлескен </w:t>
      </w:r>
      <w:r>
        <w:rPr>
          <w:rFonts w:ascii="Times New Roman"/>
          <w:b w:val="false"/>
          <w:i w:val="false"/>
          <w:color w:val="ff0000"/>
          <w:sz w:val="28"/>
        </w:rPr>
        <w:t>қаулысы</w:t>
      </w:r>
      <w:r>
        <w:rPr>
          <w:rFonts w:ascii="Times New Roman"/>
          <w:b w:val="false"/>
          <w:i w:val="false"/>
          <w:color w:val="ff0000"/>
          <w:sz w:val="28"/>
        </w:rPr>
        <w:t xml:space="preserve"> және Атырау қалалық мәслихатының 5.12.2014 № 228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13-бабының</w:t>
      </w:r>
      <w:r>
        <w:rPr>
          <w:rFonts w:ascii="Times New Roman"/>
          <w:b w:val="false"/>
          <w:i w:val="false"/>
          <w:color w:val="000000"/>
          <w:sz w:val="28"/>
        </w:rPr>
        <w:t xml:space="preserve"> 4-тармақшасына сәйкес қалалық әкімдік </w:t>
      </w:r>
      <w:r>
        <w:rPr>
          <w:rFonts w:ascii="Times New Roman"/>
          <w:b/>
          <w:i w:val="false"/>
          <w:color w:val="000000"/>
          <w:sz w:val="28"/>
        </w:rPr>
        <w:t xml:space="preserve">ҚАУЛЫ ЕТЕДІ </w:t>
      </w:r>
      <w:r>
        <w:rPr>
          <w:rFonts w:ascii="Times New Roman"/>
          <w:b w:val="false"/>
          <w:i w:val="false"/>
          <w:color w:val="000000"/>
          <w:sz w:val="28"/>
        </w:rPr>
        <w:t xml:space="preserve">және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Атырау қаласындағы Новоселов көшесі Өтепқали Әлжанов көшесі болып өзгертілсін.</w:t>
      </w:r>
      <w:r>
        <w:br/>
      </w:r>
      <w:r>
        <w:rPr>
          <w:rFonts w:ascii="Times New Roman"/>
          <w:b w:val="false"/>
          <w:i w:val="false"/>
          <w:color w:val="000000"/>
          <w:sz w:val="28"/>
        </w:rPr>
        <w:t>
</w:t>
      </w:r>
      <w:r>
        <w:rPr>
          <w:rFonts w:ascii="Times New Roman"/>
          <w:b w:val="false"/>
          <w:i w:val="false"/>
          <w:color w:val="000000"/>
          <w:sz w:val="28"/>
        </w:rPr>
        <w:t>
      2. Атырау қаласына қарасты ауылдық округтердегі көшелерге төмендегідей атаулар қойылсын:</w:t>
      </w:r>
      <w:r>
        <w:br/>
      </w:r>
      <w:r>
        <w:rPr>
          <w:rFonts w:ascii="Times New Roman"/>
          <w:b w:val="false"/>
          <w:i w:val="false"/>
          <w:color w:val="000000"/>
          <w:sz w:val="28"/>
        </w:rPr>
        <w:t>
</w:t>
      </w:r>
      <w:r>
        <w:rPr>
          <w:rFonts w:ascii="Times New Roman"/>
          <w:b w:val="false"/>
          <w:i w:val="false"/>
          <w:color w:val="000000"/>
          <w:sz w:val="28"/>
        </w:rPr>
        <w:t>
      1) Қайыршақты ауылдық округіне қарасты Томарлы-2 ауылындағы № 2 көшеге Қарақойшы Қуатов;</w:t>
      </w:r>
      <w:r>
        <w:br/>
      </w:r>
      <w:r>
        <w:rPr>
          <w:rFonts w:ascii="Times New Roman"/>
          <w:b w:val="false"/>
          <w:i w:val="false"/>
          <w:color w:val="000000"/>
          <w:sz w:val="28"/>
        </w:rPr>
        <w:t>
</w:t>
      </w:r>
      <w:r>
        <w:rPr>
          <w:rFonts w:ascii="Times New Roman"/>
          <w:b w:val="false"/>
          <w:i w:val="false"/>
          <w:color w:val="000000"/>
          <w:sz w:val="28"/>
        </w:rPr>
        <w:t>
      2) Қайыршақты ауылдық округіне қарасты Томарлы ауылындағы № 3 көшеге Елеукен Наурызбеков;</w:t>
      </w:r>
      <w:r>
        <w:br/>
      </w:r>
      <w:r>
        <w:rPr>
          <w:rFonts w:ascii="Times New Roman"/>
          <w:b w:val="false"/>
          <w:i w:val="false"/>
          <w:color w:val="000000"/>
          <w:sz w:val="28"/>
        </w:rPr>
        <w:t>
</w:t>
      </w:r>
      <w:r>
        <w:rPr>
          <w:rFonts w:ascii="Times New Roman"/>
          <w:b w:val="false"/>
          <w:i w:val="false"/>
          <w:color w:val="000000"/>
          <w:sz w:val="28"/>
        </w:rPr>
        <w:t>
      3) Қайыршақты ауылдық округіне қарасты Томарлы ауылындағы № 4 көшеге Тілек Әжіғалиев;</w:t>
      </w:r>
      <w:r>
        <w:br/>
      </w:r>
      <w:r>
        <w:rPr>
          <w:rFonts w:ascii="Times New Roman"/>
          <w:b w:val="false"/>
          <w:i w:val="false"/>
          <w:color w:val="000000"/>
          <w:sz w:val="28"/>
        </w:rPr>
        <w:t>
</w:t>
      </w:r>
      <w:r>
        <w:rPr>
          <w:rFonts w:ascii="Times New Roman"/>
          <w:b w:val="false"/>
          <w:i w:val="false"/>
          <w:color w:val="000000"/>
          <w:sz w:val="28"/>
        </w:rPr>
        <w:t>
      4) Кеңөзек ауылдық округіне қарасты Тасқала-2 елді мекеніндегі № 1 көшеге Сарбала Қадыралиев есімдері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қалалық әкімдігінің 4.12.2014 № 1707 </w:t>
      </w:r>
      <w:r>
        <w:rPr>
          <w:rFonts w:ascii="Times New Roman"/>
          <w:b w:val="false"/>
          <w:i w:val="false"/>
          <w:color w:val="000000"/>
          <w:sz w:val="28"/>
        </w:rPr>
        <w:t xml:space="preserve">бірлескен </w:t>
      </w:r>
      <w:r>
        <w:rPr>
          <w:rFonts w:ascii="Times New Roman"/>
          <w:b w:val="false"/>
          <w:i w:val="false"/>
          <w:color w:val="ff0000"/>
          <w:sz w:val="28"/>
        </w:rPr>
        <w:t>қаулысы</w:t>
      </w:r>
      <w:r>
        <w:rPr>
          <w:rFonts w:ascii="Times New Roman"/>
          <w:b w:val="false"/>
          <w:i w:val="false"/>
          <w:color w:val="ff0000"/>
          <w:sz w:val="28"/>
        </w:rPr>
        <w:t xml:space="preserve"> және Атырау қалалық мәслихатының 5.12.2014 № 228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бірлескен қаулы және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бірлескен қаулы және шешімнің орындалысын бақылау қала әкімінің орынбасары А. Қарабаеваға және қалалық мәслихаттың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p>
    <w:bookmarkEnd w:id="0"/>
    <w:p>
      <w:pPr>
        <w:spacing w:after="0"/>
        <w:ind w:left="0"/>
        <w:jc w:val="both"/>
      </w:pPr>
      <w:r>
        <w:rPr>
          <w:rFonts w:ascii="Times New Roman"/>
          <w:b w:val="false"/>
          <w:i/>
          <w:color w:val="000000"/>
          <w:sz w:val="28"/>
        </w:rPr>
        <w:t>      ХХІІІ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p>
    <w:p>
      <w:pPr>
        <w:spacing w:after="0"/>
        <w:ind w:left="0"/>
        <w:jc w:val="both"/>
      </w:pPr>
      <w:r>
        <w:rPr>
          <w:rFonts w:ascii="Times New Roman"/>
          <w:b w:val="false"/>
          <w:i/>
          <w:color w:val="000000"/>
          <w:sz w:val="28"/>
        </w:rPr>
        <w:t>      Қала әкімі                                 М. Исмұратов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