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e488" w14:textId="614e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66 жылдығына орай соғыс ардагерлері мен соғыста қаза тапқан жауынгерлер жесірлеріне біржолғы материалдық көмек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әкімдігінің 2011 жылғы 27 маусымдағы N 98 қаулысы. Атырау облысының Исатай аудандық әділет басқармасында 2011 жылғы 15 шілдеде № 4-4-183 тіркелді. Күші жойылды - Исатай ауданы әкімдігінің 2012 жылғы 21 мамырдағы № 90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Исатай ауданы әкімдігінің 2012.05.21. № 90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w:t>
      </w:r>
      <w:r>
        <w:rPr>
          <w:rFonts w:ascii="Times New Roman"/>
          <w:b w:val="false"/>
          <w:i w:val="false"/>
          <w:color w:val="000000"/>
          <w:sz w:val="28"/>
        </w:rPr>
        <w:t>,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 xml:space="preserve">20 бабын </w:t>
      </w:r>
      <w:r>
        <w:rPr>
          <w:rFonts w:ascii="Times New Roman"/>
          <w:b w:val="false"/>
          <w:i w:val="false"/>
          <w:color w:val="000000"/>
          <w:sz w:val="28"/>
        </w:rPr>
        <w:t>және Қазақстан Республикасының 1998 жылғы 24 наурыздағы № 213 "Нормативтiк құқықтық актiлер туралы" Заңының </w:t>
      </w:r>
      <w:r>
        <w:rPr>
          <w:rFonts w:ascii="Times New Roman"/>
          <w:b w:val="false"/>
          <w:i w:val="false"/>
          <w:color w:val="000000"/>
          <w:sz w:val="28"/>
        </w:rPr>
        <w:t>40 бабын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соғысындағы Жеңістің 66 жылдық мереке құрметіне аудандағы Ұлы Отан соғысының ардагерлері мен соғыста қаза тапқан жауынгерлер жесірлеріне жергілікті бюджеттен 100,0 (жүз мың) теңгеден біржолғы материалдық көмек төленсін.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бөліміне тиісті санаттағы адамдарға жергілікті бюджеттен бөлінген материалдық көмегін белгілеу және төлеу шаралары жүктелсін.</w:t>
      </w:r>
      <w:r>
        <w:br/>
      </w:r>
      <w:r>
        <w:rPr>
          <w:rFonts w:ascii="Times New Roman"/>
          <w:b w:val="false"/>
          <w:i w:val="false"/>
          <w:color w:val="000000"/>
          <w:sz w:val="28"/>
        </w:rPr>
        <w:t>
</w:t>
      </w:r>
      <w:r>
        <w:rPr>
          <w:rFonts w:ascii="Times New Roman"/>
          <w:b w:val="false"/>
          <w:i w:val="false"/>
          <w:color w:val="000000"/>
          <w:sz w:val="28"/>
        </w:rPr>
        <w:t>
      3. Аудан әкімдігінің 2010 жылғы 12 сәуірдегі </w:t>
      </w:r>
      <w:r>
        <w:rPr>
          <w:rFonts w:ascii="Times New Roman"/>
          <w:b w:val="false"/>
          <w:i w:val="false"/>
          <w:color w:val="000000"/>
          <w:sz w:val="28"/>
        </w:rPr>
        <w:t>№ 66</w:t>
      </w:r>
      <w:r>
        <w:rPr>
          <w:rFonts w:ascii="Times New Roman"/>
          <w:b w:val="false"/>
          <w:i w:val="false"/>
          <w:color w:val="000000"/>
          <w:sz w:val="28"/>
        </w:rPr>
        <w:t xml:space="preserve"> "Ұлы Отан соғысындағы Жеңістің 65 жылдығына орай соғыс және тыл еңбеккерлері мен жесірлерге жергілікті бюджет есебінен төленетін бір жолғы материалдық көмек төлеу туралы" қаулысының (нормативтік құқықтық актілерді мемлекеттік тіркеу тізілімінде № 4-4-162 болып тіркеліп, 2010 жылдың 3 маусымында № 23 (3455) аудандық "Нарын таңы"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 Өтеғалиевке тапсырылсын.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енгзіледі.</w:t>
      </w:r>
    </w:p>
    <w:bookmarkEnd w:id="0"/>
    <w:p>
      <w:pPr>
        <w:spacing w:after="0"/>
        <w:ind w:left="0"/>
        <w:jc w:val="both"/>
      </w:pPr>
      <w:r>
        <w:rPr>
          <w:rFonts w:ascii="Times New Roman"/>
          <w:b w:val="false"/>
          <w:i/>
          <w:color w:val="000000"/>
          <w:sz w:val="28"/>
        </w:rPr>
        <w:t>      Аудан әкімі                                Б. Қарабаев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