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f4c4" w14:textId="1eaf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2011 жылғы 16 тамыздағы № 274-IV шешімі. Атырау облысының Исатай аудандық әділет басқармасында 2011 жылғы 26 тамызда № 4-4-186 тіркелді. Күші жойылды - Исатай аудандық мәслихатының 2012 жылғы 25 мамырдағы № 43-V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Исатай аудандық мәслихатының 2012.05.25  № 43-V шешімімен.</w:t>
      </w:r>
      <w:r>
        <w:br/>
      </w:r>
      <w:r>
        <w:rPr>
          <w:rFonts w:ascii="Times New Roman"/>
          <w:b w:val="false"/>
          <w:i w:val="false"/>
          <w:color w:val="000000"/>
          <w:sz w:val="28"/>
        </w:rPr>
        <w:t>
      Қазақстан Республикасының 2005 жылғы 8 шілдедегі № 66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және спорт мамандарына мынадай әлеуметтік қолдау шаралары тағайындалсын: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үшін әлеуметтік қолдау –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халықты әлеуметтік, құқықтық қорғау, заңдылық, денсаулық сақтау, білім, мәдениет, жастар ісі және депутаттық этика жөніндегі тұрақты комиссиясына (М. Жамалова) жүктелсін.</w:t>
      </w:r>
      <w:r>
        <w:br/>
      </w:r>
      <w:r>
        <w:rPr>
          <w:rFonts w:ascii="Times New Roman"/>
          <w:b w:val="false"/>
          <w:i w:val="false"/>
          <w:color w:val="000000"/>
          <w:sz w:val="28"/>
        </w:rPr>
        <w:t>
</w:t>
      </w:r>
      <w:r>
        <w:rPr>
          <w:rFonts w:ascii="Times New Roman"/>
          <w:b w:val="false"/>
          <w:i w:val="false"/>
          <w:color w:val="000000"/>
          <w:sz w:val="28"/>
        </w:rPr>
        <w:t>
      3. Аудандық мәслихаттың 2010 жылғы 14 сәуірдегі </w:t>
      </w:r>
      <w:r>
        <w:rPr>
          <w:rFonts w:ascii="Times New Roman"/>
          <w:b w:val="false"/>
          <w:i w:val="false"/>
          <w:color w:val="000000"/>
          <w:sz w:val="28"/>
        </w:rPr>
        <w:t>№ 178-ІV</w:t>
      </w:r>
      <w:r>
        <w:rPr>
          <w:rFonts w:ascii="Times New Roman"/>
          <w:b w:val="false"/>
          <w:i w:val="false"/>
          <w:color w:val="000000"/>
          <w:sz w:val="28"/>
        </w:rPr>
        <w:t xml:space="preserve"> " Ауылдық елді мекендерге жұмыс істеу, тұру үшін келген денсаулық сақтау, білім беру, әлеуеттік қамсыздандыру, мәдениет және спорт мамандарына әлеуметтік қолдау шараларын ұсыну туралы" шешімінің (нормативтік құқықтық актілерді мемлекеттік тіркеу тізілімінде 2010 жылдың 13 мамырында № 4-4-160 санымен тіркелген, аудандық "Нарын таңы" газетінің 2010 жылғы 27 мамырдағы № 22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Аталған шешім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ХХVІІ сессиясының төрағасы:                С. Меңдіғазиев</w:t>
      </w:r>
    </w:p>
    <w:p>
      <w:pPr>
        <w:spacing w:after="0"/>
        <w:ind w:left="0"/>
        <w:jc w:val="both"/>
      </w:pPr>
      <w:r>
        <w:rPr>
          <w:rFonts w:ascii="Times New Roman"/>
          <w:b w:val="false"/>
          <w:i/>
          <w:color w:val="000000"/>
          <w:sz w:val="28"/>
        </w:rPr>
        <w:t>      Аудандық мәслихаттың хатшысы:              Ж. Қадимов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