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cde3" w14:textId="47cc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2011 жылғы 27 мамырдағы N 186 қаулысы. Атырау облысының Құрманғазы аудандық әділет Басқармасында 2011 жылғы 13 маусымдағы N 4-8-208 тіркелді. Күші жойылды - Құрманғазы ауданы әкімдігінің 2013 жылғы 21 ақпандағы № 106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ауданы әкімдігінің 2013.02.21 № 106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№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2010 жылғы 14 желтоқсандағы № 335-ХХІV "Ауданның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мүгедектеріне 100 000 (жүз мың) теңге мөлшерінде бір жолғы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төлеуді аудандық жұмыспен қамту және әлеуметтік бағдарламалар бөліміне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А.Мұфтахқа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кейiн күнтiзбелiк он күн өткен соң қолданысқа енгiзiледi және 2011 жылдың 24 мамырдан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