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31ed" w14:textId="9eb3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үшін және интернаттық ұйымдарды бітіруші кәмелетке толмағанд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1 жылғы 2 маусымдағы N 694 Қаулысы. Оңтүстік Қазақстан облысы Шымкент қаласының Әділет басқармасында 2011 жылғы 28 маусымда N 14-1-139 тіркелді. Күші жойылды - Шымкент қаласы әкімдігінің 2012 жылғы 26 маусымдағы N 2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Шымкент қаласы әкімдігінің 2012.06.26 N  23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және 5-6) тармақшаларына сәйкес, бас бостандығынан айыру орындарынан босатылған тұлғаларды және жұмыс іздеуде қиындықтары бар интернат ұйымдарының кәмелетке толмаған түлектерін әлеуметтік қорғау мақсатында оларды жұмыспен қамтамасыз ету үшін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адамдар үшін және интернаттық ұйымдарды бітіруші кәмелетке толмағандар үшін жұмыс орындарының жалпы санынан бір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М. Нар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Жетпіс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