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f6b4c" w14:textId="39f6b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қалалық мәслихатының 2011 жылғы 30 маусымдағы № 45/282-IV "Арыс қаласына қарасты ауылдық елді мекендеріне 2011 жылы жұмыс iстеу және тұру үшiн келген денсаулық сақтау, бiлiм беру, әлеуметтiк қамсыздандыру, мәдениет және спорт мамандарына көтерме жәрдемақы және тұрғын үй сатып алу 
үшiн әлеуметтiк қолдауды ұсыну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Арыс қалалық мәслихатының 2011 жылғы 29 қыркүйектегі № 47/301-IV шешімі. Оңтүстік Қазақстан облысы Арыс қаласының Әділет басқармасында 2011 жылғы 4 қарашадағы N 14-2-114 тіркелді. Күші жойылды - Оңтүстік Қазақстан облысы Арыс қалалық мәслихатының 2012 жылғы 4 сәуірдегі N 69 хатымен</w:t>
      </w:r>
    </w:p>
    <w:p>
      <w:pPr>
        <w:spacing w:after="0"/>
        <w:ind w:left="0"/>
        <w:jc w:val="both"/>
      </w:pPr>
      <w:r>
        <w:rPr>
          <w:rFonts w:ascii="Times New Roman"/>
          <w:b w:val="false"/>
          <w:i w:val="false"/>
          <w:color w:val="ff0000"/>
          <w:sz w:val="28"/>
        </w:rPr>
        <w:t>      Ескерту. Күші жойылды - Оңтүстік Қазақстан облысы Арыс қалалық мәслихатының 2012.04.04 N 69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7-бабы 3-тармағының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 Үкiметiнiң 2009 жылғы 18 ақпандағы № 183 Қаулысымен бекітілген Ауылдық елдi мекендерге жұмыс iстеу және тұру үшiн келген денсаулық сақтау, бiлiм беру, әлеуметтiк қамсыздандыру, мәдениет және спорт мамандарына әлеуметтiк қолдау шараларын ұсыну ережесiнің </w:t>
      </w:r>
      <w:r>
        <w:rPr>
          <w:rFonts w:ascii="Times New Roman"/>
          <w:b w:val="false"/>
          <w:i w:val="false"/>
          <w:color w:val="000000"/>
          <w:sz w:val="28"/>
        </w:rPr>
        <w:t>2 тармағына</w:t>
      </w:r>
      <w:r>
        <w:rPr>
          <w:rFonts w:ascii="Times New Roman"/>
          <w:b w:val="false"/>
          <w:i w:val="false"/>
          <w:color w:val="000000"/>
          <w:sz w:val="28"/>
        </w:rPr>
        <w:t xml:space="preserve"> сәйкес қалалық мәслихат </w:t>
      </w:r>
      <w:r>
        <w:rPr>
          <w:rFonts w:ascii="Times New Roman"/>
          <w:b/>
          <w:i w:val="false"/>
          <w:color w:val="000000"/>
          <w:sz w:val="28"/>
        </w:rPr>
        <w:t>ШЕШТI:</w:t>
      </w:r>
      <w:r>
        <w:br/>
      </w:r>
      <w:r>
        <w:rPr>
          <w:rFonts w:ascii="Times New Roman"/>
          <w:b w:val="false"/>
          <w:i w:val="false"/>
          <w:color w:val="000000"/>
          <w:sz w:val="28"/>
        </w:rPr>
        <w:t>
</w:t>
      </w:r>
      <w:r>
        <w:rPr>
          <w:rFonts w:ascii="Times New Roman"/>
          <w:b w:val="false"/>
          <w:i w:val="false"/>
          <w:color w:val="000000"/>
          <w:sz w:val="28"/>
        </w:rPr>
        <w:t>
      1. «Арыс қаласына қарасты ауылдық елді мекендеріне 2011 жылы жұмыс iстеу және тұру үшiн келген денсаулық сақтау, бiлiм беру, әлеуметтiк қамсыздандыру, мәдениет және спорт мамандарына көтерме жәрдемақы және тұрғын үй сатып алу үшiн әлеуметтiк қолдауды ұсыну туралы» Арыс қалалық мәслихатының 2011 жылғы 30 маусымдағы </w:t>
      </w:r>
      <w:r>
        <w:rPr>
          <w:rFonts w:ascii="Times New Roman"/>
          <w:b w:val="false"/>
          <w:i w:val="false"/>
          <w:color w:val="000000"/>
          <w:sz w:val="28"/>
        </w:rPr>
        <w:t>№ 45/282-ІV</w:t>
      </w:r>
      <w:r>
        <w:rPr>
          <w:rFonts w:ascii="Times New Roman"/>
          <w:b w:val="false"/>
          <w:i w:val="false"/>
          <w:color w:val="000000"/>
          <w:sz w:val="28"/>
        </w:rPr>
        <w:t xml:space="preserve"> шешіміне (Нормативтік құқықтық актілерді мемлекеттік тіркеу тізілімінде 14-2-110 нөмірмен тіркелген, 2011 жылғы 30 шілдедегі «Арыс ақиқаты» газетінің № 31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 жаңа редакцияда жазылсын:</w:t>
      </w:r>
      <w:r>
        <w:br/>
      </w:r>
      <w:r>
        <w:rPr>
          <w:rFonts w:ascii="Times New Roman"/>
          <w:b w:val="false"/>
          <w:i w:val="false"/>
          <w:color w:val="000000"/>
          <w:sz w:val="28"/>
        </w:rPr>
        <w:t>
      «1. Арыс қаласына қарасты ауылдық елді мекендеріне 2011 жылы жұмыс iстеу және тұру үшiн келген денсаулық сақтау, бiлiм беру, әлеуметтiк қамсыздандыру, мәдениет және спорт мамандарына қажеттiлiктi ескере отырып, бiр маманға жетпiс еселік айлық есептiк көрсеткiшке тең сомада көтерме жәрдемақысы және тұрғын үй сатып алу үшiн бiр мың бес жүз еселік айлық есептiк көрсеткiштен аспайтын сомада әлеуметтік қолдау ұсынылсын».</w:t>
      </w:r>
      <w:r>
        <w:br/>
      </w:r>
      <w:r>
        <w:rPr>
          <w:rFonts w:ascii="Times New Roman"/>
          <w:b w:val="false"/>
          <w:i w:val="false"/>
          <w:color w:val="000000"/>
          <w:sz w:val="28"/>
        </w:rPr>
        <w:t>
</w:t>
      </w:r>
      <w:r>
        <w:rPr>
          <w:rFonts w:ascii="Times New Roman"/>
          <w:b w:val="false"/>
          <w:i w:val="false"/>
          <w:color w:val="000000"/>
          <w:sz w:val="28"/>
        </w:rPr>
        <w:t>
      2. Осы шешiм алғаш рет ресми жарияланғаннан бастап он күнтiзбелiк күн өткен соң қолданысқа енгiзiлсiн.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 сессиясының төрағасы      Ә.Жарымбет</w:t>
      </w:r>
      <w:r>
        <w:br/>
      </w:r>
      <w:r>
        <w:rPr>
          <w:rFonts w:ascii="Times New Roman"/>
          <w:b w:val="false"/>
          <w:i w:val="false"/>
          <w:color w:val="000000"/>
          <w:sz w:val="28"/>
        </w:rPr>
        <w:t>
</w:t>
      </w:r>
      <w:r>
        <w:rPr>
          <w:rFonts w:ascii="Times New Roman"/>
          <w:b w:val="false"/>
          <w:i/>
          <w:color w:val="000000"/>
          <w:sz w:val="28"/>
        </w:rPr>
        <w:t>      Қалалық мәслихат хатшысы                   Ө.Керімқұлов</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