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c6cb" w14:textId="4a1c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21 желтоқсан 2010 жылғы № 39/219 "2011-2013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2011 жылғы 30 мамырдағы N 44/249 шешімі. Оңтүстік Қазақстан облысы Бәйдібек ауданының Әділет басқармасында 2011 жылғы 30 мамырда N 14-5-111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2011 жылғы 12 мамырдағы "2011-2013 жылдарға арналған облыстық бюджет туралы" Оңтүстік Қазақстан облыстық мәслихатының 2010 жылғы 10 желтоқсандағы № 35/349-ІV шешіміне өзгерістер енгізу туралы"  </w:t>
      </w:r>
      <w:r>
        <w:rPr>
          <w:rFonts w:ascii="Times New Roman"/>
          <w:b w:val="false"/>
          <w:i w:val="false"/>
          <w:color w:val="000000"/>
          <w:sz w:val="28"/>
        </w:rPr>
        <w:t>№ 40/393-ІV</w:t>
      </w:r>
      <w:r>
        <w:rPr>
          <w:rFonts w:ascii="Times New Roman"/>
          <w:b w:val="false"/>
          <w:i w:val="false"/>
          <w:color w:val="000000"/>
          <w:sz w:val="28"/>
        </w:rPr>
        <w:t xml:space="preserve"> Нормативтік құқықтық актілерді мемлекеттік тіркеу тізілімінде 2045 санымен тіркелген шешіміне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Бәйдібек аудандық мәслихатының 21 желтоқсан 2010 жылғы </w:t>
      </w:r>
      <w:r>
        <w:rPr>
          <w:rFonts w:ascii="Times New Roman"/>
          <w:b w:val="false"/>
          <w:i w:val="false"/>
          <w:color w:val="000000"/>
          <w:sz w:val="28"/>
        </w:rPr>
        <w:t>№ 39/219</w:t>
      </w:r>
      <w:r>
        <w:rPr>
          <w:rFonts w:ascii="Times New Roman"/>
          <w:b w:val="false"/>
          <w:i w:val="false"/>
          <w:color w:val="000000"/>
          <w:sz w:val="28"/>
        </w:rPr>
        <w:t xml:space="preserve"> шешіміне (Нормативтік құқықтық актілерді мемлекеттік тіркеу тізілімінде 14-5-105 нөмірмен тіркелген, 6 қаңтар 2011 жылғы «Шаян» газетінің 1-2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Бәйдібек ауданының 2011-2013 жылдарға арналған бюджеті 1, 2 және 3 қосымшаларға сәйкес 2011 жылға мынадай көлемде бекітілсін:</w:t>
      </w:r>
      <w:r>
        <w:br/>
      </w:r>
      <w:r>
        <w:rPr>
          <w:rFonts w:ascii="Times New Roman"/>
          <w:b w:val="false"/>
          <w:i w:val="false"/>
          <w:color w:val="000000"/>
          <w:sz w:val="28"/>
        </w:rPr>
        <w:t>
      1) кірістер 5 039 078 мың теңге:</w:t>
      </w:r>
      <w:r>
        <w:br/>
      </w:r>
      <w:r>
        <w:rPr>
          <w:rFonts w:ascii="Times New Roman"/>
          <w:b w:val="false"/>
          <w:i w:val="false"/>
          <w:color w:val="000000"/>
          <w:sz w:val="28"/>
        </w:rPr>
        <w:t>
      салықтық түсімдер 242 588 мың теңге;</w:t>
      </w:r>
      <w:r>
        <w:br/>
      </w:r>
      <w:r>
        <w:rPr>
          <w:rFonts w:ascii="Times New Roman"/>
          <w:b w:val="false"/>
          <w:i w:val="false"/>
          <w:color w:val="000000"/>
          <w:sz w:val="28"/>
        </w:rPr>
        <w:t>
      салықтық емес түсімдер 5 828 мың теңге;</w:t>
      </w:r>
      <w:r>
        <w:br/>
      </w:r>
      <w:r>
        <w:rPr>
          <w:rFonts w:ascii="Times New Roman"/>
          <w:b w:val="false"/>
          <w:i w:val="false"/>
          <w:color w:val="000000"/>
          <w:sz w:val="28"/>
        </w:rPr>
        <w:t>
      негізгі капиталды сатудан түсетін түсімдер 6 471 мың теңге;</w:t>
      </w:r>
      <w:r>
        <w:br/>
      </w:r>
      <w:r>
        <w:rPr>
          <w:rFonts w:ascii="Times New Roman"/>
          <w:b w:val="false"/>
          <w:i w:val="false"/>
          <w:color w:val="000000"/>
          <w:sz w:val="28"/>
        </w:rPr>
        <w:t>
      трансферттердің түсімдері 4 784 191 мың теңге;</w:t>
      </w:r>
      <w:r>
        <w:br/>
      </w:r>
      <w:r>
        <w:rPr>
          <w:rFonts w:ascii="Times New Roman"/>
          <w:b w:val="false"/>
          <w:i w:val="false"/>
          <w:color w:val="000000"/>
          <w:sz w:val="28"/>
        </w:rPr>
        <w:t>
      2) шығындар 5 105 191 мың теңге;</w:t>
      </w:r>
      <w:r>
        <w:br/>
      </w:r>
      <w:r>
        <w:rPr>
          <w:rFonts w:ascii="Times New Roman"/>
          <w:b w:val="false"/>
          <w:i w:val="false"/>
          <w:color w:val="000000"/>
          <w:sz w:val="28"/>
        </w:rPr>
        <w:t>
      3) таза бюджеттік кредиттеу – 17 873 мың теңге:</w:t>
      </w:r>
      <w:r>
        <w:br/>
      </w:r>
      <w:r>
        <w:rPr>
          <w:rFonts w:ascii="Times New Roman"/>
          <w:b w:val="false"/>
          <w:i w:val="false"/>
          <w:color w:val="000000"/>
          <w:sz w:val="28"/>
        </w:rPr>
        <w:t>
      бюджеттік кредиттер – 19 060 мың теңге;</w:t>
      </w:r>
      <w:r>
        <w:br/>
      </w:r>
      <w:r>
        <w:rPr>
          <w:rFonts w:ascii="Times New Roman"/>
          <w:b w:val="false"/>
          <w:i w:val="false"/>
          <w:color w:val="000000"/>
          <w:sz w:val="28"/>
        </w:rPr>
        <w:t>
      бюджеттік кредиттерді өтеу – 1 187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(профициті) – - 83 986 мың теңге;</w:t>
      </w:r>
      <w:r>
        <w:br/>
      </w:r>
      <w:r>
        <w:rPr>
          <w:rFonts w:ascii="Times New Roman"/>
          <w:b w:val="false"/>
          <w:i w:val="false"/>
          <w:color w:val="000000"/>
          <w:sz w:val="28"/>
        </w:rPr>
        <w:t>
      6) бюджет тапшылығын қаржыландыру (профицитін пайдалану)– 83 986 мың теңге:</w:t>
      </w:r>
      <w:r>
        <w:br/>
      </w:r>
      <w:r>
        <w:rPr>
          <w:rFonts w:ascii="Times New Roman"/>
          <w:b w:val="false"/>
          <w:i w:val="false"/>
          <w:color w:val="000000"/>
          <w:sz w:val="28"/>
        </w:rPr>
        <w:t>
      қарыздар түсімі – 19 060 мың теңге;</w:t>
      </w:r>
      <w:r>
        <w:br/>
      </w:r>
      <w:r>
        <w:rPr>
          <w:rFonts w:ascii="Times New Roman"/>
          <w:b w:val="false"/>
          <w:i w:val="false"/>
          <w:color w:val="000000"/>
          <w:sz w:val="28"/>
        </w:rPr>
        <w:t>
      қарыздарды өтеу – 1187 мың теңге;</w:t>
      </w:r>
      <w:r>
        <w:br/>
      </w:r>
      <w:r>
        <w:rPr>
          <w:rFonts w:ascii="Times New Roman"/>
          <w:b w:val="false"/>
          <w:i w:val="false"/>
          <w:color w:val="000000"/>
          <w:sz w:val="28"/>
        </w:rPr>
        <w:t>
      бюджет қаражатының пайдаланылатын қалдықтары – 66 113 мың теңге.».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«2007 жылғы 12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 3 және 6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төрайымы:    К.Рсалиева</w:t>
      </w:r>
    </w:p>
    <w:p>
      <w:pPr>
        <w:spacing w:after="0"/>
        <w:ind w:left="0"/>
        <w:jc w:val="both"/>
      </w:pPr>
      <w:r>
        <w:rPr>
          <w:rFonts w:ascii="Times New Roman"/>
          <w:b w:val="false"/>
          <w:i/>
          <w:color w:val="000000"/>
          <w:sz w:val="28"/>
        </w:rPr>
        <w:t>      Аудандық мәслихаттың хатшысы:              С.Спабеков</w:t>
      </w:r>
    </w:p>
    <w:bookmarkStart w:name="z7"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44/249 шешіміне 1-қосымша</w:t>
      </w:r>
    </w:p>
    <w:bookmarkEnd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1-қосымша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88"/>
        <w:gridCol w:w="666"/>
        <w:gridCol w:w="8023"/>
        <w:gridCol w:w="209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5039078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88859</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6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4784191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4784191</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26"/>
        <w:gridCol w:w="669"/>
        <w:gridCol w:w="727"/>
        <w:gridCol w:w="7211"/>
        <w:gridCol w:w="212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5105191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209087</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193804</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16328</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128071</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3278010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199335</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173651</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2626368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2626153</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2573246</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52907</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452307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75135</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29192</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377172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377172</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217352</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197819</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107087</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19533</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19533</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503693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446453</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284413</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47067</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266963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100884</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36502</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24016</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175528</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44982</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29642</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396521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396521</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396521</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396521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4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66113</w:t>
            </w:r>
          </w:p>
        </w:tc>
      </w:tr>
    </w:tbl>
    <w:bookmarkStart w:name="z8" w:id="2"/>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44/249 шешіміне 2-қосымша</w:t>
      </w:r>
    </w:p>
    <w:bookmarkEnd w:id="2"/>
    <w:p>
      <w:pPr>
        <w:spacing w:after="0"/>
        <w:ind w:left="0"/>
        <w:jc w:val="both"/>
      </w:pPr>
      <w:r>
        <w:rPr>
          <w:rFonts w:ascii="Times New Roman"/>
          <w:b w:val="false"/>
          <w:i w:val="false"/>
          <w:color w:val="000000"/>
          <w:sz w:val="28"/>
        </w:rPr>
        <w:t>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3-қосымша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09"/>
        <w:gridCol w:w="626"/>
        <w:gridCol w:w="8046"/>
        <w:gridCol w:w="215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4472389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r>
      <w:tr>
        <w:trPr>
          <w:trHeight w:val="6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4198861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4198861</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32"/>
        <w:gridCol w:w="691"/>
        <w:gridCol w:w="712"/>
        <w:gridCol w:w="7411"/>
        <w:gridCol w:w="218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4472389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231855</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214838</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142292</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142292</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3218740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107986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2921711</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2921461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2861903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225141</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225141</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23452</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124323</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46684</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46684</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14734</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538063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70566</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214395</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26342</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31215</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VI.Бюджет тапшылығын қаржыландыру (профицитін пайдалану)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2011 жылғы 30 мамырдағы</w:t>
      </w:r>
      <w:r>
        <w:br/>
      </w:r>
      <w:r>
        <w:rPr>
          <w:rFonts w:ascii="Times New Roman"/>
          <w:b w:val="false"/>
          <w:i w:val="false"/>
          <w:color w:val="000000"/>
          <w:sz w:val="28"/>
        </w:rPr>
        <w:t>
№ 44/249 шешіміне 3-қосымша</w:t>
      </w:r>
    </w:p>
    <w:bookmarkEnd w:id="3"/>
    <w:p>
      <w:pPr>
        <w:spacing w:after="0"/>
        <w:ind w:left="0"/>
        <w:jc w:val="both"/>
      </w:pPr>
      <w:r>
        <w:rPr>
          <w:rFonts w:ascii="Times New Roman"/>
          <w:b w:val="false"/>
          <w:i w:val="false"/>
          <w:color w:val="000000"/>
          <w:sz w:val="28"/>
        </w:rPr>
        <w:t>Бәйдібек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39/219 шешіміне 6-қосымша</w:t>
      </w:r>
    </w:p>
    <w:p>
      <w:pPr>
        <w:spacing w:after="0"/>
        <w:ind w:left="0"/>
        <w:jc w:val="left"/>
      </w:pPr>
      <w:r>
        <w:rPr>
          <w:rFonts w:ascii="Times New Roman"/>
          <w:b/>
          <w:i w:val="false"/>
          <w:color w:val="000000"/>
        </w:rPr>
        <w:t xml:space="preserve">       2011 жылға арналған аудандық бюджеттен қаржыландырылатын ауылдық округтердің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49"/>
        <w:gridCol w:w="710"/>
        <w:gridCol w:w="691"/>
        <w:gridCol w:w="967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Ағыбет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Борлысай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 округі</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