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d198" w14:textId="e68d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2010 жылғы 22 желтоқсандағы № 38/279-IV "2011-2013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2011 жылғы 24 мамырдағы N 42/321-IV шешімі. Оңтүстік Қазақстан облысы Қазығұрт ауданының Әділет басқармасында 2011 жылғы 8 маусымда N 14-6-137 тіркелді. Қолданылу мерзімінің аяқталуына байланысты шешімнің күші жойылды - Оңтүстік Қазақстан облысы Қазығұрт ауданы мәслихатының 2012 жылғы 6 тамыздағы № 236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Қазығұрт ауданы мәслихатының 2012.08.06 № 236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w:t>
      </w:r>
      <w:r>
        <w:rPr>
          <w:rFonts w:ascii="Times New Roman"/>
          <w:b w:val="false"/>
          <w:i w:val="false"/>
          <w:color w:val="000000"/>
          <w:sz w:val="28"/>
        </w:rPr>
        <w:t>106 бабына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2011 жылғы 12 мамырдағы </w:t>
      </w:r>
      <w:r>
        <w:rPr>
          <w:rFonts w:ascii="Times New Roman"/>
          <w:b w:val="false"/>
          <w:i w:val="false"/>
          <w:color w:val="000000"/>
          <w:sz w:val="28"/>
        </w:rPr>
        <w:t>№ 40/393-ІV</w:t>
      </w:r>
      <w:r>
        <w:rPr>
          <w:rFonts w:ascii="Times New Roman"/>
          <w:b w:val="false"/>
          <w:i w:val="false"/>
          <w:color w:val="000000"/>
          <w:sz w:val="28"/>
        </w:rPr>
        <w:t xml:space="preserve"> "2011-2013 жылдарға арналған облыстық бюджет туралы" Оңтүстік Қазақстан облыстық мәслихатының 2010 жылғы 10 желтоқсандағы № 35/349-ІV шешіміне өзгерістер енгізу туралы" Нормативтік құқықтық актілерді мемлекеттік тіркеу тізілімінде 2045 нөмірімен тіркелген шешіміне сәйкес Қазығұрт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Қазығұрт аудандық мәслихатының 2010 жылғы 22 желтоқсандағы </w:t>
      </w:r>
      <w:r>
        <w:rPr>
          <w:rFonts w:ascii="Times New Roman"/>
          <w:b w:val="false"/>
          <w:i w:val="false"/>
          <w:color w:val="000000"/>
          <w:sz w:val="28"/>
        </w:rPr>
        <w:t>№ 38/279-IV</w:t>
      </w:r>
      <w:r>
        <w:rPr>
          <w:rFonts w:ascii="Times New Roman"/>
          <w:b w:val="false"/>
          <w:i w:val="false"/>
          <w:color w:val="000000"/>
          <w:sz w:val="28"/>
        </w:rPr>
        <w:t xml:space="preserve"> шешіміне (Нормативтік құқықтық актілерді мемлекеттік тіркеу тізілімінде 14-6-125 нөмірімен тіркелген, 2011 жылы 14 қаңтардағы «Қазығұрт тынысы» газетінің 2 нөмірінде ресми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 тармақ жаңа редакцияда жазылсын:</w:t>
      </w:r>
      <w:r>
        <w:br/>
      </w:r>
      <w:r>
        <w:rPr>
          <w:rFonts w:ascii="Times New Roman"/>
          <w:b w:val="false"/>
          <w:i w:val="false"/>
          <w:color w:val="000000"/>
          <w:sz w:val="28"/>
        </w:rPr>
        <w:t>
      «1. Қазығұрт ауданының 2011-2013 жылдарға арналған аудандық бюджеті тиісінше 1, 2 және 3 қосымшаларға сәйкес, оның ішінде 2011 жылға мынадай көлемде бекітілсін:</w:t>
      </w:r>
      <w:r>
        <w:br/>
      </w:r>
      <w:r>
        <w:rPr>
          <w:rFonts w:ascii="Times New Roman"/>
          <w:b w:val="false"/>
          <w:i w:val="false"/>
          <w:color w:val="000000"/>
          <w:sz w:val="28"/>
        </w:rPr>
        <w:t>
      1) кiрiстер – 7 497 391 мың теңге, оның iшiнде:</w:t>
      </w:r>
      <w:r>
        <w:br/>
      </w:r>
      <w:r>
        <w:rPr>
          <w:rFonts w:ascii="Times New Roman"/>
          <w:b w:val="false"/>
          <w:i w:val="false"/>
          <w:color w:val="000000"/>
          <w:sz w:val="28"/>
        </w:rPr>
        <w:t>
      салықтық түсiмдер – 736 871 мың теңге;</w:t>
      </w:r>
      <w:r>
        <w:br/>
      </w:r>
      <w:r>
        <w:rPr>
          <w:rFonts w:ascii="Times New Roman"/>
          <w:b w:val="false"/>
          <w:i w:val="false"/>
          <w:color w:val="000000"/>
          <w:sz w:val="28"/>
        </w:rPr>
        <w:t>
      салықтық емес түсiмдер – 4 297 мың теңге;</w:t>
      </w:r>
      <w:r>
        <w:br/>
      </w:r>
      <w:r>
        <w:rPr>
          <w:rFonts w:ascii="Times New Roman"/>
          <w:b w:val="false"/>
          <w:i w:val="false"/>
          <w:color w:val="000000"/>
          <w:sz w:val="28"/>
        </w:rPr>
        <w:t>
      негізгі капиталды сатудан түсетін түсімдер – 14628 мың теңге;</w:t>
      </w:r>
      <w:r>
        <w:br/>
      </w:r>
      <w:r>
        <w:rPr>
          <w:rFonts w:ascii="Times New Roman"/>
          <w:b w:val="false"/>
          <w:i w:val="false"/>
          <w:color w:val="000000"/>
          <w:sz w:val="28"/>
        </w:rPr>
        <w:t>
      трансферттер түсiмi – 6 741 595 мың теңге;</w:t>
      </w:r>
      <w:r>
        <w:br/>
      </w:r>
      <w:r>
        <w:rPr>
          <w:rFonts w:ascii="Times New Roman"/>
          <w:b w:val="false"/>
          <w:i w:val="false"/>
          <w:color w:val="000000"/>
          <w:sz w:val="28"/>
        </w:rPr>
        <w:t>
      2) шығындар – 7 495 371 мың теңге;</w:t>
      </w:r>
      <w:r>
        <w:br/>
      </w:r>
      <w:r>
        <w:rPr>
          <w:rFonts w:ascii="Times New Roman"/>
          <w:b w:val="false"/>
          <w:i w:val="false"/>
          <w:color w:val="000000"/>
          <w:sz w:val="28"/>
        </w:rPr>
        <w:t>
      3) таза бюджеттік кредиттеу – 28132 мың теңге;</w:t>
      </w:r>
      <w:r>
        <w:br/>
      </w:r>
      <w:r>
        <w:rPr>
          <w:rFonts w:ascii="Times New Roman"/>
          <w:b w:val="false"/>
          <w:i w:val="false"/>
          <w:color w:val="000000"/>
          <w:sz w:val="28"/>
        </w:rPr>
        <w:t>
      бюджеттік кредиттер – 36 214 мың теңге;</w:t>
      </w:r>
      <w:r>
        <w:br/>
      </w:r>
      <w:r>
        <w:rPr>
          <w:rFonts w:ascii="Times New Roman"/>
          <w:b w:val="false"/>
          <w:i w:val="false"/>
          <w:color w:val="000000"/>
          <w:sz w:val="28"/>
        </w:rPr>
        <w:t>
      бюджеттік кредиттерді өтеу – 8082 мың теңге;</w:t>
      </w:r>
      <w:r>
        <w:br/>
      </w:r>
      <w:r>
        <w:rPr>
          <w:rFonts w:ascii="Times New Roman"/>
          <w:b w:val="false"/>
          <w:i w:val="false"/>
          <w:color w:val="000000"/>
          <w:sz w:val="28"/>
        </w:rPr>
        <w:t>
      4) қаржы активтерімен операциялар бойынша сальдо – 39 892 мың теңге;</w:t>
      </w:r>
      <w:r>
        <w:br/>
      </w:r>
      <w:r>
        <w:rPr>
          <w:rFonts w:ascii="Times New Roman"/>
          <w:b w:val="false"/>
          <w:i w:val="false"/>
          <w:color w:val="000000"/>
          <w:sz w:val="28"/>
        </w:rPr>
        <w:t>
      қаржы активтерін сатып алу – 39 892 мың теңге;</w:t>
      </w:r>
      <w:r>
        <w:br/>
      </w:r>
      <w:r>
        <w:rPr>
          <w:rFonts w:ascii="Times New Roman"/>
          <w:b w:val="false"/>
          <w:i w:val="false"/>
          <w:color w:val="000000"/>
          <w:sz w:val="28"/>
        </w:rPr>
        <w:t>
      5) бюджет тапшылығы (профициті) - -66 004 мың теңге;</w:t>
      </w:r>
      <w:r>
        <w:br/>
      </w:r>
      <w:r>
        <w:rPr>
          <w:rFonts w:ascii="Times New Roman"/>
          <w:b w:val="false"/>
          <w:i w:val="false"/>
          <w:color w:val="000000"/>
          <w:sz w:val="28"/>
        </w:rPr>
        <w:t>
      6) бюджет тапшылығын қаржыландыру (профицитін пайдалану) – 66 004 мың теңге.».</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2011 жылға аудандық бюджеттен қаржыландыратын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осы түрлерімен қалалық жағдайда айналысатын азаматтық қызметшілердің жалақыларымен және ставкалармен салыстырғанда жиырма бес пайыз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Көрсетілген шешімнің 1, 2, 3, 6 қосымшалары осы шешімнің 1, 2, 3, 4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К.Төреқұлов</w:t>
      </w:r>
    </w:p>
    <w:p>
      <w:pPr>
        <w:spacing w:after="0"/>
        <w:ind w:left="0"/>
        <w:jc w:val="both"/>
      </w:pPr>
      <w:r>
        <w:rPr>
          <w:rFonts w:ascii="Times New Roman"/>
          <w:b w:val="false"/>
          <w:i/>
          <w:color w:val="000000"/>
          <w:sz w:val="28"/>
        </w:rPr>
        <w:t>      Аудандық мәслихат хатшысы                  А.Омаров</w:t>
      </w:r>
    </w:p>
    <w:bookmarkStart w:name="z7" w:id="1"/>
    <w:p>
      <w:pPr>
        <w:spacing w:after="0"/>
        <w:ind w:left="0"/>
        <w:jc w:val="both"/>
      </w:pPr>
      <w:r>
        <w:rPr>
          <w:rFonts w:ascii="Times New Roman"/>
          <w:b w:val="false"/>
          <w:i w:val="false"/>
          <w:color w:val="000000"/>
          <w:sz w:val="28"/>
        </w:rPr>
        <w:t>
Қазығұрт аудандық мәслихаттың 2011 жылғы</w:t>
      </w:r>
      <w:r>
        <w:br/>
      </w:r>
      <w:r>
        <w:rPr>
          <w:rFonts w:ascii="Times New Roman"/>
          <w:b w:val="false"/>
          <w:i w:val="false"/>
          <w:color w:val="000000"/>
          <w:sz w:val="28"/>
        </w:rPr>
        <w:t>
24 мамырдағы № 42/321-ІV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Қазығұрт аудандық мәслихаттың 2010 жылғы</w:t>
      </w:r>
      <w:r>
        <w:br/>
      </w:r>
      <w:r>
        <w:rPr>
          <w:rFonts w:ascii="Times New Roman"/>
          <w:b w:val="false"/>
          <w:i w:val="false"/>
          <w:color w:val="000000"/>
          <w:sz w:val="28"/>
        </w:rPr>
        <w:t>
22 желтоқсандағы № 38/279-ІV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2011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823"/>
        <w:gridCol w:w="702"/>
        <w:gridCol w:w="7737"/>
        <w:gridCol w:w="1881"/>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7 497 391</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736 871</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152 618</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152 618</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134 292</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134 292</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428 711</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388 513</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9 441</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28 818</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w:t>
            </w:r>
          </w:p>
        </w:tc>
      </w:tr>
      <w:tr>
        <w:trPr>
          <w:trHeight w:val="5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14 870</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w:t>
            </w:r>
          </w:p>
        </w:tc>
      </w:tr>
      <w:tr>
        <w:trPr>
          <w:trHeight w:val="5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2 549</w:t>
            </w:r>
          </w:p>
        </w:tc>
      </w:tr>
      <w:tr>
        <w:trPr>
          <w:trHeight w:val="5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7 589</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11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6 380</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6 380</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4 297</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w:t>
            </w:r>
          </w:p>
        </w:tc>
      </w:tr>
      <w:tr>
        <w:trPr>
          <w:trHeight w:val="5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акциялардың мемлекеттiк пакеттерiне дивидендтер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w:t>
            </w:r>
          </w:p>
        </w:tc>
      </w:tr>
      <w:tr>
        <w:trPr>
          <w:trHeight w:val="15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189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14 628</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14 628</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14 628</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14 628</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6 741 595</w:t>
            </w:r>
          </w:p>
        </w:tc>
      </w:tr>
      <w:tr>
        <w:trPr>
          <w:trHeight w:val="5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6 741 595</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6 741 595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727"/>
        <w:gridCol w:w="749"/>
        <w:gridCol w:w="749"/>
        <w:gridCol w:w="7200"/>
        <w:gridCol w:w="188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7 495 371</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288 489</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264 947</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18 198</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18 068</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92 467</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73 221</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19 246</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154 282</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151 356</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2 926</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20 542</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20 542</w:t>
            </w:r>
          </w:p>
        </w:tc>
      </w:tr>
      <w:tr>
        <w:trPr>
          <w:trHeight w:val="14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20 282</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11 424</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1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4 760 326</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134 179</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134 179</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134 179</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3 835 197</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3 831 564</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3 817 929</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13 635</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790 950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95 233</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50 741</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19 354</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14 928</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695 717</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695 717</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330 093</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308 078</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308 078</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28 608</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4 424</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12 416</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14 079</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19 772</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211 392</w:t>
            </w:r>
          </w:p>
        </w:tc>
      </w:tr>
      <w:tr>
        <w:trPr>
          <w:trHeight w:val="11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11 898</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r>
      <w:tr>
        <w:trPr>
          <w:trHeight w:val="11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19 149</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1 224 176</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14 850</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1 189 476</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197 599</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195 599</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991 877</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991 877</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19 850</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10 417</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162 159</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55 161</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55 161</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51 641</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50 317</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50 317</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48 121</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36 435</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29 521</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29 521</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6 914</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5 614</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20 246</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9 244</w:t>
            </w:r>
          </w:p>
        </w:tc>
      </w:tr>
      <w:tr>
        <w:trPr>
          <w:trHeight w:val="11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7 535</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5 676</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5 546</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141 532</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141 532</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141 532</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141 532</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156 233</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37 159</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6 672</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6 672</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30 487</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6 625</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17 462</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9 276</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9 276</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9 146</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109 798</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109 798</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109 798</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40 542</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40 542</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40 542</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11 404</w:t>
            </w:r>
          </w:p>
        </w:tc>
      </w:tr>
      <w:tr>
        <w:trPr>
          <w:trHeight w:val="11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28 878</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321 597</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321 597</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321 597</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321 597</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42 777</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42 777</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14 410</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23 882</w:t>
            </w:r>
          </w:p>
        </w:tc>
      </w:tr>
      <w:tr>
        <w:trPr>
          <w:trHeight w:val="11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23 622</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28 132</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36 214</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36 214</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36 214</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36 214</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36 214</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8 082</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8 082</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8 082</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8 082</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жергiлiктi бюджеттен 2005 жылға дейiн берiлген бюджеттiк кредиттердi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7 374</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жергiлiктi бюджеттен берiлген бюджеттiк кредиттердi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39 892</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39 892</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39 892</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39 892</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39 892</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39 892</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36 214</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түсiмi</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36 214</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iшкi қарыздар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36 214</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келiсiм-шарттары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36 214</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 алатын қарыздар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36 214</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30 443</w:t>
            </w:r>
          </w:p>
        </w:tc>
      </w:tr>
    </w:tbl>
    <w:bookmarkStart w:name="z8" w:id="2"/>
    <w:p>
      <w:pPr>
        <w:spacing w:after="0"/>
        <w:ind w:left="0"/>
        <w:jc w:val="both"/>
      </w:pPr>
      <w:r>
        <w:rPr>
          <w:rFonts w:ascii="Times New Roman"/>
          <w:b w:val="false"/>
          <w:i w:val="false"/>
          <w:color w:val="000000"/>
          <w:sz w:val="28"/>
        </w:rPr>
        <w:t>
Қазығұрт аудандық мәслихаттың 2011 жылғы</w:t>
      </w:r>
      <w:r>
        <w:br/>
      </w:r>
      <w:r>
        <w:rPr>
          <w:rFonts w:ascii="Times New Roman"/>
          <w:b w:val="false"/>
          <w:i w:val="false"/>
          <w:color w:val="000000"/>
          <w:sz w:val="28"/>
        </w:rPr>
        <w:t>
24 мамырдағы № 42/321-ІV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Қазығұрт аудандық мәслихаттың 2010 жылғы</w:t>
      </w:r>
      <w:r>
        <w:br/>
      </w:r>
      <w:r>
        <w:rPr>
          <w:rFonts w:ascii="Times New Roman"/>
          <w:b w:val="false"/>
          <w:i w:val="false"/>
          <w:color w:val="000000"/>
          <w:sz w:val="28"/>
        </w:rPr>
        <w:t>
22 желтоқсандағы № 38/279-ІV шешіміне</w:t>
      </w:r>
      <w:r>
        <w:br/>
      </w:r>
      <w:r>
        <w:rPr>
          <w:rFonts w:ascii="Times New Roman"/>
          <w:b w:val="false"/>
          <w:i w:val="false"/>
          <w:color w:val="000000"/>
          <w:sz w:val="28"/>
        </w:rPr>
        <w:t>
2-қосымша</w:t>
      </w:r>
    </w:p>
    <w:p>
      <w:pPr>
        <w:spacing w:after="0"/>
        <w:ind w:left="0"/>
        <w:jc w:val="left"/>
      </w:pPr>
      <w:r>
        <w:rPr>
          <w:rFonts w:ascii="Times New Roman"/>
          <w:b/>
          <w:i w:val="false"/>
          <w:color w:val="000000"/>
        </w:rPr>
        <w:t xml:space="preserve">       2012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729"/>
        <w:gridCol w:w="648"/>
        <w:gridCol w:w="8000"/>
        <w:gridCol w:w="1877"/>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7 309 231</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749 016</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170 170</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170 170</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148 242</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148 242</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407 235</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362 363</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11 270</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31 508</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w:t>
            </w:r>
          </w:p>
        </w:tc>
      </w:tr>
      <w:tr>
        <w:trPr>
          <w:trHeight w:val="6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16 191</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w:t>
            </w:r>
          </w:p>
        </w:tc>
      </w:tr>
      <w:tr>
        <w:trPr>
          <w:trHeight w:val="6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w:t>
            </w:r>
          </w:p>
        </w:tc>
      </w:tr>
      <w:tr>
        <w:trPr>
          <w:trHeight w:val="6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8 308</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12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7 178</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7 178</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6 795</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r>
      <w:tr>
        <w:trPr>
          <w:trHeight w:val="6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акциялардың мемлекеттiк пакеттерiне дивидендтер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w:t>
            </w:r>
          </w:p>
        </w:tc>
      </w:tr>
      <w:tr>
        <w:trPr>
          <w:trHeight w:val="15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w:t>
            </w:r>
          </w:p>
        </w:tc>
      </w:tr>
      <w:tr>
        <w:trPr>
          <w:trHeight w:val="18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15 583</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15 583</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15 583</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6 537 837</w:t>
            </w:r>
          </w:p>
        </w:tc>
      </w:tr>
      <w:tr>
        <w:trPr>
          <w:trHeight w:val="6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6 537 837</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6 537 837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744"/>
        <w:gridCol w:w="744"/>
        <w:gridCol w:w="7346"/>
        <w:gridCol w:w="192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7309231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273010</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247317</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20111</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54974</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172232</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170415</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22468</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22468</w:t>
            </w:r>
          </w:p>
        </w:tc>
      </w:tr>
      <w:tr>
        <w:trPr>
          <w:trHeight w:val="15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22188</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12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 жол жүрісі қауiпсiздiгін қамтамасыз ету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5229751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114543</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4049359</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4046321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4030504</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1065849</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66096</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9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54547</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(қалалалық) ауқымдағы мектеп олимпиадаларын және мектептен тыс іс-шараларды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999753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999753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318453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293704</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293704</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p>
        </w:tc>
      </w:tr>
      <w:tr>
        <w:trPr>
          <w:trHeight w:val="6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әлеуметтiк көмек көрсету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227246</w:t>
            </w:r>
          </w:p>
        </w:tc>
      </w:tr>
      <w:tr>
        <w:trPr>
          <w:trHeight w:val="12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24749</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24749</w:t>
            </w:r>
          </w:p>
        </w:tc>
      </w:tr>
      <w:tr>
        <w:trPr>
          <w:trHeight w:val="12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21668</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827186</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23601</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23601</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және (немесе) сатып алу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772807</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757220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757220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30778</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абаттандыру және көгалдандыру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178038</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59196</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59196</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56488</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55023</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және бұқаралық спорт түрлерін дамыту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52662</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10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41333</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34223</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Телерадио хабарларын тарату арқылы мемлекеттік ақпараттық саясатты жүргізу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22486</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w:t>
            </w:r>
          </w:p>
        </w:tc>
      </w:tr>
      <w:tr>
        <w:trPr>
          <w:trHeight w:val="12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ветеринария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құрылыс, сәулет және қала құрылысы саласындағы мемлекеттік саясатты іске асыру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101559</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101559</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101559</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101559</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34543</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және ауыл шаруашылығы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15794</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және ауыл шаруашылығы саласындағы мемлекеттік саясатты іске асыру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15654</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17674</w:t>
            </w:r>
          </w:p>
        </w:tc>
      </w:tr>
      <w:tr>
        <w:trPr>
          <w:trHeight w:val="12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17395</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6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БЮДЖЕТ ТАПШЫЛЫҒЫ (ПРОФИЦИТІ)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ТАПШЫЛЫҒЫН ҚАРЖЫЛАНДЫРУ (ПРОФИЦИТІН ПАЙДАЛАНУ)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bl>
    <w:bookmarkStart w:name="z9" w:id="3"/>
    <w:p>
      <w:pPr>
        <w:spacing w:after="0"/>
        <w:ind w:left="0"/>
        <w:jc w:val="both"/>
      </w:pPr>
      <w:r>
        <w:rPr>
          <w:rFonts w:ascii="Times New Roman"/>
          <w:b w:val="false"/>
          <w:i w:val="false"/>
          <w:color w:val="000000"/>
          <w:sz w:val="28"/>
        </w:rPr>
        <w:t>
Қазығұрт аудандық мәслихаттың 2011 жылғы</w:t>
      </w:r>
      <w:r>
        <w:br/>
      </w:r>
      <w:r>
        <w:rPr>
          <w:rFonts w:ascii="Times New Roman"/>
          <w:b w:val="false"/>
          <w:i w:val="false"/>
          <w:color w:val="000000"/>
          <w:sz w:val="28"/>
        </w:rPr>
        <w:t>
24 мамырдағы № 42/321-ІV шешіміне</w:t>
      </w:r>
      <w:r>
        <w:br/>
      </w:r>
      <w:r>
        <w:rPr>
          <w:rFonts w:ascii="Times New Roman"/>
          <w:b w:val="false"/>
          <w:i w:val="false"/>
          <w:color w:val="000000"/>
          <w:sz w:val="28"/>
        </w:rPr>
        <w:t>
3-қосымша</w:t>
      </w:r>
    </w:p>
    <w:bookmarkEnd w:id="3"/>
    <w:p>
      <w:pPr>
        <w:spacing w:after="0"/>
        <w:ind w:left="0"/>
        <w:jc w:val="both"/>
      </w:pPr>
      <w:r>
        <w:rPr>
          <w:rFonts w:ascii="Times New Roman"/>
          <w:b w:val="false"/>
          <w:i w:val="false"/>
          <w:color w:val="000000"/>
          <w:sz w:val="28"/>
        </w:rPr>
        <w:t>Қазығұрт аудандық мәслихаттың 2010 жылғы</w:t>
      </w:r>
      <w:r>
        <w:br/>
      </w:r>
      <w:r>
        <w:rPr>
          <w:rFonts w:ascii="Times New Roman"/>
          <w:b w:val="false"/>
          <w:i w:val="false"/>
          <w:color w:val="000000"/>
          <w:sz w:val="28"/>
        </w:rPr>
        <w:t>
22 желтоқсандағы № 38/279-ІV шешіміне</w:t>
      </w:r>
      <w:r>
        <w:br/>
      </w:r>
      <w:r>
        <w:rPr>
          <w:rFonts w:ascii="Times New Roman"/>
          <w:b w:val="false"/>
          <w:i w:val="false"/>
          <w:color w:val="000000"/>
          <w:sz w:val="28"/>
        </w:rPr>
        <w:t>
3-қосымша</w:t>
      </w:r>
    </w:p>
    <w:p>
      <w:pPr>
        <w:spacing w:after="0"/>
        <w:ind w:left="0"/>
        <w:jc w:val="left"/>
      </w:pPr>
      <w:r>
        <w:rPr>
          <w:rFonts w:ascii="Times New Roman"/>
          <w:b/>
          <w:i w:val="false"/>
          <w:color w:val="000000"/>
        </w:rPr>
        <w:t xml:space="preserve">       2013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30"/>
        <w:gridCol w:w="629"/>
        <w:gridCol w:w="8014"/>
        <w:gridCol w:w="1880"/>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6 042 754</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761 857</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172 973</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172 973</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149 454</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149 454</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414 246</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365 880</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12 109</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34 006</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w:t>
            </w:r>
          </w:p>
        </w:tc>
      </w:tr>
      <w:tr>
        <w:trPr>
          <w:trHeight w:val="6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17 463</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5 108</w:t>
            </w:r>
          </w:p>
        </w:tc>
      </w:tr>
      <w:tr>
        <w:trPr>
          <w:trHeight w:val="6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w:t>
            </w:r>
          </w:p>
        </w:tc>
      </w:tr>
      <w:tr>
        <w:trPr>
          <w:trHeight w:val="6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8 969</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12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7 721</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7 721</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7 302</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w:t>
            </w:r>
          </w:p>
        </w:tc>
      </w:tr>
      <w:tr>
        <w:trPr>
          <w:trHeight w:val="6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акциялардың мемлекеттiк пакеттерiне дивидендтер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6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w:t>
            </w:r>
          </w:p>
        </w:tc>
      </w:tr>
      <w:tr>
        <w:trPr>
          <w:trHeight w:val="15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w:t>
            </w:r>
          </w:p>
        </w:tc>
      </w:tr>
      <w:tr>
        <w:trPr>
          <w:trHeight w:val="18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16 830</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16 830</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16 830</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5 256 765</w:t>
            </w:r>
          </w:p>
        </w:tc>
      </w:tr>
      <w:tr>
        <w:trPr>
          <w:trHeight w:val="6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5 256 765</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5 256 765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09"/>
        <w:gridCol w:w="730"/>
        <w:gridCol w:w="730"/>
        <w:gridCol w:w="7443"/>
        <w:gridCol w:w="188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6042754</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282175</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255362</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20615</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56896</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177851</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175907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23362</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23362</w:t>
            </w:r>
          </w:p>
        </w:tc>
      </w:tr>
      <w:tr>
        <w:trPr>
          <w:trHeight w:val="14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11885</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11885</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11885</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12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 жол жүрісі қауiпсiздiгін қамтамасыз ету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4591977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4102082</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4098831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4082856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374204</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70239</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58365</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(қалалалық) ауқымдағы мектеп олимпиадаларын және мектептен тыс іс-шараларды өткiзу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303965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303965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339478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313173</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313173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14282</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әлеуметтiк көмек көрсету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18362</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243154</w:t>
            </w:r>
          </w:p>
        </w:tc>
      </w:tr>
      <w:tr>
        <w:trPr>
          <w:trHeight w:val="11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26305</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26305</w:t>
            </w:r>
          </w:p>
        </w:tc>
      </w:tr>
      <w:tr>
        <w:trPr>
          <w:trHeight w:val="11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және (немесе) сатып алу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16679</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16679</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36533</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абаттандыру және көгалдандыру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181958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57052</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56323</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және бұқаралық спорт түрлерін дамыту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53797</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өткiзу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11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34793</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Телерадио хабарларын тарату арқылы мемлекеттік ақпараттық саясатты жүргізу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23283</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w:t>
            </w:r>
          </w:p>
        </w:tc>
      </w:tr>
      <w:tr>
        <w:trPr>
          <w:trHeight w:val="11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405597</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405597</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405597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405597</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ветеринария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7957</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құрылыс, сәулет және қала құрылысы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12734</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69680</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35808</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және ауыл шаруашылығы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және ауыл шаруашылығы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18358</w:t>
            </w:r>
          </w:p>
        </w:tc>
      </w:tr>
      <w:tr>
        <w:trPr>
          <w:trHeight w:val="11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БЮДЖЕТ ТАПШЫЛЫҒЫ (ПРОФИЦИТІ)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ТАПШЫЛЫҒЫН ҚАРЖЫЛАНДЫРУ (ПРОФИЦИТІН ПАЙДАЛАНУ)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bl>
    <w:bookmarkStart w:name="z10" w:id="4"/>
    <w:p>
      <w:pPr>
        <w:spacing w:after="0"/>
        <w:ind w:left="0"/>
        <w:jc w:val="both"/>
      </w:pPr>
      <w:r>
        <w:rPr>
          <w:rFonts w:ascii="Times New Roman"/>
          <w:b w:val="false"/>
          <w:i w:val="false"/>
          <w:color w:val="000000"/>
          <w:sz w:val="28"/>
        </w:rPr>
        <w:t>
Қазығұрт аудандық мәслихаттың 2011 жылғы</w:t>
      </w:r>
      <w:r>
        <w:br/>
      </w:r>
      <w:r>
        <w:rPr>
          <w:rFonts w:ascii="Times New Roman"/>
          <w:b w:val="false"/>
          <w:i w:val="false"/>
          <w:color w:val="000000"/>
          <w:sz w:val="28"/>
        </w:rPr>
        <w:t>
24 мамырдағы № 42/321-ІV шешіміне</w:t>
      </w:r>
      <w:r>
        <w:br/>
      </w:r>
      <w:r>
        <w:rPr>
          <w:rFonts w:ascii="Times New Roman"/>
          <w:b w:val="false"/>
          <w:i w:val="false"/>
          <w:color w:val="000000"/>
          <w:sz w:val="28"/>
        </w:rPr>
        <w:t>
4-қосымша</w:t>
      </w:r>
    </w:p>
    <w:bookmarkEnd w:id="4"/>
    <w:p>
      <w:pPr>
        <w:spacing w:after="0"/>
        <w:ind w:left="0"/>
        <w:jc w:val="both"/>
      </w:pPr>
      <w:r>
        <w:rPr>
          <w:rFonts w:ascii="Times New Roman"/>
          <w:b w:val="false"/>
          <w:i w:val="false"/>
          <w:color w:val="000000"/>
          <w:sz w:val="28"/>
        </w:rPr>
        <w:t>Қазығұрт аудандық мәслихаттың 2011 жылғы</w:t>
      </w:r>
      <w:r>
        <w:br/>
      </w:r>
      <w:r>
        <w:rPr>
          <w:rFonts w:ascii="Times New Roman"/>
          <w:b w:val="false"/>
          <w:i w:val="false"/>
          <w:color w:val="000000"/>
          <w:sz w:val="28"/>
        </w:rPr>
        <w:t>
9 наурыздағы № 40/301-ІV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2011 жылғы арналған аудандық бюджеттің ауылдық округтері бойынша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07"/>
        <w:gridCol w:w="690"/>
        <w:gridCol w:w="671"/>
        <w:gridCol w:w="7488"/>
        <w:gridCol w:w="1935"/>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коды</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170 255,0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 округінің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24 204,0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14 702,0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14 702,0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14 702,0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14 572,0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8 174,0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8 174,0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8 174,0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8 174,0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Шарапхана ауыл округінің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14 107,0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13 807,0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13 807,0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13 807,0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13 677,0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Алтынтөбе ауыл округінің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12 953,0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12 698,0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12 698,0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12 698,0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11 618,0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Қарабау ауыл округінің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10 406,0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10 406,0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10 406,0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10 276,0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Көкібел ауыл округінің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10 799,0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10 337,0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10 337,0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10 337,0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10 207,0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Рабат ауыл округінің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14 016,0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12 615,0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12 615,0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12 615,0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Қызылқия ауыл округінің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11 972,0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11 647,0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11 647,0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11 647,0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11 231,0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 ауыл округінің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11 728,0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11 473,0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11 473,0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11 473,0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11 343,0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Шарбұлақ ауыл округінің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11 078,0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10 823,0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10 823,0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10 823,0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Жаңабазар ауыл округінің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13 119,0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12 864,0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12 864,0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12 864,0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12 734,0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Тұрбат ауыл округінің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12 921,0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11 982,0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11 982,0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11 982,0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Қақпақ ауыл округінің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11 940,0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11 940,0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11 940,0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Жігерген ауыл округінің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9 628,0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8 988,0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8 988,0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8 988,0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8 858,0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