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34a70" w14:textId="7634a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2010 жылғы 22 желтоқсандағы "2011-2013
жылдарға арналған аудандық бюджет туралы" № 40-259-IV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аудандық мәслихатының 2011 жылғы 24 мамырдағы N 45-305-IV шешімі. Оңтүстік Қазақстан облысы Мақтаарал ауданының Әділет басқармасында 2011 жылғы 26 мамырда N 14-7-144 тіркелді. Қолданылу мерзімінің аяқталуына байланысты шешімнің күші жойылды - Оңтүстік Қазақстан облысы Мақтаарал аудандық мәслихатының 2012 жылғы 20 ақпандағы № 31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Мақтаарал аудандық мәслихатының 2012.02.20 № 31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«2011-2013 жылдарға арналған облыстық бюджет туралы» Оңтүстік Қазақстан облыстық мәслихатының 2010 жылғы 10 желтоқсандағы № 35/349-IV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Оңтүстік Қазақстан облыстық мәслихатының 2011 жылғы 12 мамырдағы № 40/393-IV, нормативтік құқықтық актілерді мемлекеттік тіркеу тізілімінде 2045 нөмірмен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Мақтаарал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Мақтаарал аудандық мәслихатының 2010 жылғы 22 желтоқсандағы № 40-259-IV (Нормативтік құқықтық актілерді мемлекеттік тіркеу тізілімінде 14-7-131 нөмірмен тіркелген, «Мақтаарал» газетінің 2011 жылғы 28 қаңтардағы № 5, 4 ақпандағы № 6, 18 ақпандағы № 9 және 25 ақпандағы № 10 сандарында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тармақта:</w:t>
      </w:r>
      <w:r>
        <w:br/>
      </w:r>
      <w:r>
        <w:rPr>
          <w:rFonts w:ascii="Times New Roman"/>
          <w:b w:val="false"/>
          <w:i w:val="false"/>
          <w:color w:val="000000"/>
          <w:sz w:val="28"/>
        </w:rPr>
        <w:t>
      1) тармақшадағы «17 340 083» саны «17 335 788» санымен;</w:t>
      </w:r>
      <w:r>
        <w:br/>
      </w:r>
      <w:r>
        <w:rPr>
          <w:rFonts w:ascii="Times New Roman"/>
          <w:b w:val="false"/>
          <w:i w:val="false"/>
          <w:color w:val="000000"/>
          <w:sz w:val="28"/>
        </w:rPr>
        <w:t>
      «984 262» саны «1 017 759» санымен;</w:t>
      </w:r>
      <w:r>
        <w:br/>
      </w:r>
      <w:r>
        <w:rPr>
          <w:rFonts w:ascii="Times New Roman"/>
          <w:b w:val="false"/>
          <w:i w:val="false"/>
          <w:color w:val="000000"/>
          <w:sz w:val="28"/>
        </w:rPr>
        <w:t>
      «4 028» саны «4 022» санымен;</w:t>
      </w:r>
      <w:r>
        <w:br/>
      </w:r>
      <w:r>
        <w:rPr>
          <w:rFonts w:ascii="Times New Roman"/>
          <w:b w:val="false"/>
          <w:i w:val="false"/>
          <w:color w:val="000000"/>
          <w:sz w:val="28"/>
        </w:rPr>
        <w:t>
      «33 736» саны «37 636» санымен;</w:t>
      </w:r>
      <w:r>
        <w:br/>
      </w:r>
      <w:r>
        <w:rPr>
          <w:rFonts w:ascii="Times New Roman"/>
          <w:b w:val="false"/>
          <w:i w:val="false"/>
          <w:color w:val="000000"/>
          <w:sz w:val="28"/>
        </w:rPr>
        <w:t>
      «16 318 057» саны «16 276 371» санымен;</w:t>
      </w:r>
      <w:r>
        <w:br/>
      </w:r>
      <w:r>
        <w:rPr>
          <w:rFonts w:ascii="Times New Roman"/>
          <w:b w:val="false"/>
          <w:i w:val="false"/>
          <w:color w:val="000000"/>
          <w:sz w:val="28"/>
        </w:rPr>
        <w:t>
      2) тармақшадағы «17 433 092» саны «17 428 931» санымен;</w:t>
      </w:r>
      <w:r>
        <w:br/>
      </w:r>
      <w:r>
        <w:rPr>
          <w:rFonts w:ascii="Times New Roman"/>
          <w:b w:val="false"/>
          <w:i w:val="false"/>
          <w:color w:val="000000"/>
          <w:sz w:val="28"/>
        </w:rPr>
        <w:t>
      3) тармақшадағы «194 043» саны «193 909» санымен;</w:t>
      </w:r>
      <w:r>
        <w:br/>
      </w:r>
      <w:r>
        <w:rPr>
          <w:rFonts w:ascii="Times New Roman"/>
          <w:b w:val="false"/>
          <w:i w:val="false"/>
          <w:color w:val="000000"/>
          <w:sz w:val="28"/>
        </w:rPr>
        <w:t>
      «196 138» саны «196 004» санымен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 1 қосымшасы осы шешімнің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тармақ мына мазмұндағы жаңа редакцияда жазылсын:</w:t>
      </w:r>
      <w:r>
        <w:br/>
      </w: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238-бабына</w:t>
      </w:r>
      <w:r>
        <w:rPr>
          <w:rFonts w:ascii="Times New Roman"/>
          <w:b w:val="false"/>
          <w:i w:val="false"/>
          <w:color w:val="000000"/>
          <w:sz w:val="28"/>
        </w:rPr>
        <w:t xml:space="preserve"> және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18-бабына</w:t>
      </w:r>
      <w:r>
        <w:rPr>
          <w:rFonts w:ascii="Times New Roman"/>
          <w:b w:val="false"/>
          <w:i w:val="false"/>
          <w:color w:val="000000"/>
          <w:sz w:val="28"/>
        </w:rPr>
        <w:t xml:space="preserve"> сәйкес, 2011 жылы аудандық бюджеттен қаржыландырылатын ауылдық (селолық) жерде жұмыс істейтін әлеуметтік қамсыздандыру, білім беру, мәдениет және спорт саласының азаматтық қызметшілеріне, аудандық бюджет қаражаты есебінен қызметтің осы түрлерімен қалалық жағдайда айналысатын азаматтық қызметшілердің жалақыларымен және ставкаларымен салыстырғанда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енгізілсін.      </w:t>
      </w:r>
    </w:p>
    <w:bookmarkEnd w:id="0"/>
    <w:p>
      <w:pPr>
        <w:spacing w:after="0"/>
        <w:ind w:left="0"/>
        <w:jc w:val="both"/>
      </w:pPr>
      <w:r>
        <w:rPr>
          <w:rFonts w:ascii="Times New Roman"/>
          <w:b w:val="false"/>
          <w:i/>
          <w:color w:val="000000"/>
          <w:sz w:val="28"/>
        </w:rPr>
        <w:t>      Аудандық мәслихат сессиясының төрағасы:    Х.Урманов</w:t>
      </w:r>
      <w:r>
        <w:br/>
      </w:r>
      <w:r>
        <w:rPr>
          <w:rFonts w:ascii="Times New Roman"/>
          <w:b w:val="false"/>
          <w:i w:val="false"/>
          <w:color w:val="000000"/>
          <w:sz w:val="28"/>
        </w:rPr>
        <w:t>
</w:t>
      </w:r>
      <w:r>
        <w:rPr>
          <w:rFonts w:ascii="Times New Roman"/>
          <w:b w:val="false"/>
          <w:i/>
          <w:color w:val="000000"/>
          <w:sz w:val="28"/>
        </w:rPr>
        <w:t>      Аудандық мәслихат хатшысының</w:t>
      </w:r>
      <w:r>
        <w:br/>
      </w:r>
      <w:r>
        <w:rPr>
          <w:rFonts w:ascii="Times New Roman"/>
          <w:b w:val="false"/>
          <w:i w:val="false"/>
          <w:color w:val="000000"/>
          <w:sz w:val="28"/>
        </w:rPr>
        <w:t>
</w:t>
      </w:r>
      <w:r>
        <w:rPr>
          <w:rFonts w:ascii="Times New Roman"/>
          <w:b w:val="false"/>
          <w:i/>
          <w:color w:val="000000"/>
          <w:sz w:val="28"/>
        </w:rPr>
        <w:t>      міндетін атқарушы:                         Ә.Асауов</w:t>
      </w:r>
    </w:p>
    <w:bookmarkStart w:name="z7" w:id="1"/>
    <w:p>
      <w:pPr>
        <w:spacing w:after="0"/>
        <w:ind w:left="0"/>
        <w:jc w:val="both"/>
      </w:pPr>
      <w:r>
        <w:rPr>
          <w:rFonts w:ascii="Times New Roman"/>
          <w:b w:val="false"/>
          <w:i w:val="false"/>
          <w:color w:val="000000"/>
          <w:sz w:val="28"/>
        </w:rPr>
        <w:t>
      Мақтаарал аудандық мәслихатының</w:t>
      </w:r>
      <w:r>
        <w:br/>
      </w:r>
      <w:r>
        <w:rPr>
          <w:rFonts w:ascii="Times New Roman"/>
          <w:b w:val="false"/>
          <w:i w:val="false"/>
          <w:color w:val="000000"/>
          <w:sz w:val="28"/>
        </w:rPr>
        <w:t>
      2011 жылғы 24 мамырдағы</w:t>
      </w:r>
      <w:r>
        <w:br/>
      </w:r>
      <w:r>
        <w:rPr>
          <w:rFonts w:ascii="Times New Roman"/>
          <w:b w:val="false"/>
          <w:i w:val="false"/>
          <w:color w:val="000000"/>
          <w:sz w:val="28"/>
        </w:rPr>
        <w:t>
      № 45-305-IV шешіміне</w:t>
      </w:r>
      <w:r>
        <w:br/>
      </w:r>
      <w:r>
        <w:rPr>
          <w:rFonts w:ascii="Times New Roman"/>
          <w:b w:val="false"/>
          <w:i w:val="false"/>
          <w:color w:val="000000"/>
          <w:sz w:val="28"/>
        </w:rPr>
        <w:t>
      қосымша</w:t>
      </w:r>
    </w:p>
    <w:bookmarkEnd w:id="1"/>
    <w:p>
      <w:pPr>
        <w:spacing w:after="0"/>
        <w:ind w:left="0"/>
        <w:jc w:val="both"/>
      </w:pPr>
      <w:r>
        <w:rPr>
          <w:rFonts w:ascii="Times New Roman"/>
          <w:b w:val="false"/>
          <w:i w:val="false"/>
          <w:color w:val="000000"/>
          <w:sz w:val="28"/>
        </w:rPr>
        <w:t>      Мақтаарал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40-259-IV шешіміне</w:t>
      </w:r>
      <w:r>
        <w:br/>
      </w:r>
      <w:r>
        <w:rPr>
          <w:rFonts w:ascii="Times New Roman"/>
          <w:b w:val="false"/>
          <w:i w:val="false"/>
          <w:color w:val="000000"/>
          <w:sz w:val="28"/>
        </w:rPr>
        <w:t>
      № 1 қосымша</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707"/>
        <w:gridCol w:w="705"/>
        <w:gridCol w:w="7583"/>
        <w:gridCol w:w="2301"/>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І.КІРІСТЕР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17 335 788</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1 017 759</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1 017 759</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385 572</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385 572</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309 346</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309 346</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245 701</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105 418</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34 690</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88 931</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16 662</w:t>
            </w:r>
          </w:p>
        </w:tc>
      </w:tr>
      <w:tr>
        <w:trPr>
          <w:trHeight w:val="5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57 324</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33 389</w:t>
            </w:r>
          </w:p>
        </w:tc>
      </w:tr>
      <w:tr>
        <w:trPr>
          <w:trHeight w:val="5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4 049</w:t>
            </w:r>
          </w:p>
        </w:tc>
      </w:tr>
      <w:tr>
        <w:trPr>
          <w:trHeight w:val="5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18 979</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r>
      <w:tr>
        <w:trPr>
          <w:trHeight w:val="11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19 816</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19 816</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4 022</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түсiмдер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4 022</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5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1 222</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1 222</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37 636</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37 636</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мекемеге бекітілген мемлекеттік мүлікті сату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30 636</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мекемеге бекітілген мемлекеттік мүлікті сату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30 636</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16 276 371</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16 276 371</w:t>
            </w:r>
          </w:p>
        </w:tc>
      </w:tr>
      <w:tr>
        <w:trPr>
          <w:trHeight w:val="5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16 276 371</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16 276 371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701"/>
        <w:gridCol w:w="706"/>
        <w:gridCol w:w="706"/>
        <w:gridCol w:w="6855"/>
        <w:gridCol w:w="2331"/>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ІІ.ШЫҒЫНДАР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17 428 931</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486 076</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456 988</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22 294</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21 994</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112 421</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84 921</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27 500</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322 273</w:t>
            </w:r>
          </w:p>
        </w:tc>
      </w:tr>
      <w:tr>
        <w:trPr>
          <w:trHeight w:val="115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310 338</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11 935</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28 088</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28 088</w:t>
            </w:r>
          </w:p>
        </w:tc>
      </w:tr>
      <w:tr>
        <w:trPr>
          <w:trHeight w:val="145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25 871</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2 217</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17 662</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17 662</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17 662</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17 662</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13 589 713</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727 134</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639 627</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638 511</w:t>
            </w:r>
          </w:p>
        </w:tc>
      </w:tr>
      <w:tr>
        <w:trPr>
          <w:trHeight w:val="8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87 507</w:t>
            </w:r>
          </w:p>
        </w:tc>
      </w:tr>
      <w:tr>
        <w:trPr>
          <w:trHeight w:val="8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87 507</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9 293 049</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9 282 349</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9 248 550</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33 799</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60 486</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60 486</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60 486</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3 509 044</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232 293</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13 570</w:t>
            </w:r>
          </w:p>
        </w:tc>
      </w:tr>
      <w:tr>
        <w:trPr>
          <w:trHeight w:val="8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118 629</w:t>
            </w:r>
          </w:p>
        </w:tc>
      </w:tr>
      <w:tr>
        <w:trPr>
          <w:trHeight w:val="115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47 628</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52 466</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3 276 751</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3 276 751</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8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915 396</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867 292</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867 292</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57 251</w:t>
            </w:r>
          </w:p>
        </w:tc>
      </w:tr>
      <w:tr>
        <w:trPr>
          <w:trHeight w:val="145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22 450</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53 848</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27 016</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2 291</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101 570</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521 000</w:t>
            </w:r>
          </w:p>
        </w:tc>
      </w:tr>
      <w:tr>
        <w:trPr>
          <w:trHeight w:val="115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24 743</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33 123</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48 104</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48 104</w:t>
            </w:r>
          </w:p>
        </w:tc>
      </w:tr>
      <w:tr>
        <w:trPr>
          <w:trHeight w:val="115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43 104</w:t>
            </w:r>
          </w:p>
        </w:tc>
      </w:tr>
      <w:tr>
        <w:trPr>
          <w:trHeight w:val="8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964 546</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64 550</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64 550</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64 550</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720 168</w:t>
            </w:r>
          </w:p>
        </w:tc>
      </w:tr>
      <w:tr>
        <w:trPr>
          <w:trHeight w:val="8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441 884</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441 419</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278 284</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274 284</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179 828</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10 168</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3 250</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2 370</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4 434</w:t>
            </w:r>
          </w:p>
        </w:tc>
      </w:tr>
      <w:tr>
        <w:trPr>
          <w:trHeight w:val="8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169 660</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41 686</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36 154</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6 346</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85 474</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379 617</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153 694</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153 694</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153 694</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130 078</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85 158</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77 471</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2 473</w:t>
            </w:r>
          </w:p>
        </w:tc>
      </w:tr>
      <w:tr>
        <w:trPr>
          <w:trHeight w:val="115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5 214</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44 920</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44 920</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71 215</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63 215</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61 515</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24 630</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8 432</w:t>
            </w:r>
          </w:p>
        </w:tc>
      </w:tr>
      <w:tr>
        <w:trPr>
          <w:trHeight w:val="8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8 132</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r>
      <w:tr>
        <w:trPr>
          <w:trHeight w:val="115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5 498</w:t>
            </w:r>
          </w:p>
        </w:tc>
      </w:tr>
      <w:tr>
        <w:trPr>
          <w:trHeight w:val="8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5 498</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162 584</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162 584</w:t>
            </w:r>
          </w:p>
        </w:tc>
      </w:tr>
      <w:tr>
        <w:trPr>
          <w:trHeight w:val="8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158 584</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158 584</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115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218 409</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102 395</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23 771</w:t>
            </w:r>
          </w:p>
        </w:tc>
      </w:tr>
      <w:tr>
        <w:trPr>
          <w:trHeight w:val="115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23 771</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25 533</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25 233</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33 091</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7 466</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8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20 625</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18 540</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18 540</w:t>
            </w:r>
          </w:p>
        </w:tc>
      </w:tr>
      <w:tr>
        <w:trPr>
          <w:trHeight w:val="8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10 540</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8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97 474</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97 474</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97 474</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21 638</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21 638</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10 088</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8 058</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2 030</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11 550</w:t>
            </w:r>
          </w:p>
        </w:tc>
      </w:tr>
      <w:tr>
        <w:trPr>
          <w:trHeight w:val="8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6 220</w:t>
            </w:r>
          </w:p>
        </w:tc>
      </w:tr>
      <w:tr>
        <w:trPr>
          <w:trHeight w:val="115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591 444</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591 444</w:t>
            </w:r>
          </w:p>
        </w:tc>
      </w:tr>
      <w:tr>
        <w:trPr>
          <w:trHeight w:val="8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591 444</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589 744</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57 281</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15 126</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15 126</w:t>
            </w:r>
          </w:p>
        </w:tc>
      </w:tr>
      <w:tr>
        <w:trPr>
          <w:trHeight w:val="8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15 126</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42 155</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6 240</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6 240</w:t>
            </w:r>
          </w:p>
        </w:tc>
      </w:tr>
      <w:tr>
        <w:trPr>
          <w:trHeight w:val="8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15 515</w:t>
            </w:r>
          </w:p>
        </w:tc>
      </w:tr>
      <w:tr>
        <w:trPr>
          <w:trHeight w:val="115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15 515</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20 400</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төтенше резерві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20 400</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24 385</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24 385</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24 385</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24 385</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193 909</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196 004</w:t>
            </w:r>
          </w:p>
        </w:tc>
      </w:tr>
      <w:tr>
        <w:trPr>
          <w:trHeight w:val="115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196 004</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196 004</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196 004</w:t>
            </w:r>
          </w:p>
        </w:tc>
      </w:tr>
      <w:tr>
        <w:trPr>
          <w:trHeight w:val="8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196 004</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2 095</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2 095</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2 095</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2 095</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2006 жылға дейін берілген бюджеттік кредиттерді өтеу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Мемлекеттiң қаржы активтерiн сатудан түсетiн түсiмдер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-287 052</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287 052</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191 553</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 түсімі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191 553</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191 553</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191 553</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191 553</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жоғарғы тұрған бюджет алдындағы борышын өтеу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96 745</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қаражаттарының пайдаланылатын қалдықтары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96 745</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96 745</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96 745</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96 745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