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31e38" w14:textId="e831e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аудандық бюджет туралы" Сайрам аудандық мәслихатының 2010 жылғы 23-желтоқсандағы № 40-347/ІV шешіміне өзгертулер 
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аудандық мәслихатының 2011 жылғы 7 қарашадағы 54-430/IV шешімі. Оңтүстік Қазақстан облысы Сайрам ауданының Әділет басқармасында 2011 жылғы 11 қарашада N 14-10-173 тіркелді. Қолданылу мерзімінің аяқталуына байланысты шешімнің күші жойылды - Оңтүстік Қазақстан облысы Сайрам аудандық мәслихатының 2012 жылғы 22 ақпандағы N 65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шешімнің күші жойылды - Оңтүстік Қазақстан облысы Сайрам аудандық мәслихатының 2012.02.22 N 65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 бабы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2011 жылғы 31 қазандағы "2011-2013 жылдарға арналған облыстық бюджет туралы" Оңтүстік Қазақстан облыстық мәслихатының 2010 жылғы 10 желтоқсандағы № 35/349-IV шешіміне өзгерістер мен толықтыру енгізу туралы" № 46/446-IV Нормативтік құқықтық актілерді мемлекеттік тіркеу тізілімінде 2059 санымен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Сайрам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"2011-2013 жылдарға арналған аудандық бюджет туралы" Сайрам аудандық мәслихатының 2010 жылғы 23 желтоқсандағы № 40-347/ІV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14-10-155 нөмірмен тіркелген, 2010 жылғы 31 желтоқсанда «Мәртөбе» газетінің № 52 санында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Сайрам ауданының 2011-2013 жылдарға арналған бюджеті 1, 2 және 3-қосымшаларға сәйкес, соның ішінде 2011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17 633 400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2 878 382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15 431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71 193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14 668 394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17 760 122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2 715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4 765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2 050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-129 437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129 437 мың теңге.»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4, 5-қосымшалары осы шешімнің 1, 2, 3-қосымшаларына сәйкес жаңа редакцияда жазылсын (қоса тіркеледі).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төрағасы:    А.Досболов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хатшысы:                 Т.Тулендиев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54-430/IV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40-347/IV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Сайрам ауданының 2011 жылға арналған бюджеті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725"/>
        <w:gridCol w:w="645"/>
        <w:gridCol w:w="8166"/>
        <w:gridCol w:w="1879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17633400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2878382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846505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846505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536258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536258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1332347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1090141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50854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189210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141112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95906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37017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15431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9584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9584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71193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71193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71193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14668394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14668394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14668394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668"/>
        <w:gridCol w:w="710"/>
        <w:gridCol w:w="690"/>
        <w:gridCol w:w="7461"/>
        <w:gridCol w:w="188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17760122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368069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329992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93058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80191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12867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213737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210906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36653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36653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20133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20133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11710492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1 092 392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1 092 392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1 008 606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83 786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8787027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8775688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8 718 587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57101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1766903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187371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101007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23013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1579532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1579532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592481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553377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553377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81486</w:t>
            </w:r>
          </w:p>
        </w:tc>
      </w:tr>
      <w:tr>
        <w:trPr>
          <w:trHeight w:val="6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14234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292270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33421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39104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3602495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242862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242651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200151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3045451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237826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236326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2807625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2807625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314182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23101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171414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108622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113943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627410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242538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35496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35496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142342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142342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290365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68145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214185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214185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66488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44488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43317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28019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255283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255283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255283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255283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209488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70007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20697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елді мекендердегі әлеуметтік сала мамандарын әлеуметтік қолдау шараларын іске асыру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9184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ұйымдастыру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ветеринарлық іс-шаралар жүргізу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25749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131047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131047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131047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34254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34254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16520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17734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250439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250439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250439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250439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62531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11772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11772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11636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50759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16601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бюджеттiк кредиттеу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4 765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4 765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4 765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4 765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-129 437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(профицитін пайдалану) қаржыландыру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129 437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124 969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124 969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124 969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124 969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54-430/IV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40-347/IV 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2011-2013 жылдарға арналған аудандық бюджетте</w:t>
      </w:r>
      <w:r>
        <w:br/>
      </w:r>
      <w:r>
        <w:rPr>
          <w:rFonts w:ascii="Times New Roman"/>
          <w:b/>
          <w:i w:val="false"/>
          <w:color w:val="000000"/>
        </w:rPr>
        <w:t>
ауылдық округтерінің бюджеттік бағдарламаларының тізімі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700"/>
        <w:gridCol w:w="669"/>
        <w:gridCol w:w="727"/>
        <w:gridCol w:w="423"/>
        <w:gridCol w:w="5179"/>
        <w:gridCol w:w="1439"/>
        <w:gridCol w:w="1419"/>
        <w:gridCol w:w="1342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 </w:t>
            </w:r>
          </w:p>
        </w:tc>
        <w:tc>
          <w:tcPr>
            <w:tcW w:w="1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213737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249554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255932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213737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249554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255932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213737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249554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255932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210906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249554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255932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19126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19458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10293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12816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9738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13751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15409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18456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16011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12168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15856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10856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15543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15980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15141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19622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13909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13118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13118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13118</w:t>
            </w:r>
          </w:p>
        </w:tc>
      </w:tr>
      <w:tr>
        <w:trPr>
          <w:trHeight w:val="46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13118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6461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37159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37159</w:t>
            </w:r>
          </w:p>
        </w:tc>
      </w:tr>
      <w:tr>
        <w:trPr>
          <w:trHeight w:val="46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37159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23101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30314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2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54-430/IV 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40-347/IV шешіміне 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Бюджеттік инвестициялық жобаларды (бағдарламаларды) іске асыруға және заңды тұлғалардың жарғылық қорын қалыптастыруға бағытталған бюджеттік бағдарламалар бөлінісінде 2011 жылға арналған аудандық бюджеттік даму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10"/>
        <w:gridCol w:w="651"/>
        <w:gridCol w:w="652"/>
        <w:gridCol w:w="967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және құрылыс бөлімі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және құрылыс бөлімі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