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24c3" w14:textId="ae12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Созақ аудандық мәслихатының 2010 жылғы 22 желтоқсандағы № 223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2011 жылғы 25 мамырдағы N 271 шешімі. Оңтүстік Қазақстан облысы Созақ ауданының Әділет басқармасында 2011 жылғы 31 мамырда N 14-12-122 тіркелді. Қолданылу мерзімінің аяқталуына байланысты шешімнің күші жойылды - Оңтүстік Қазақстан облысы Созақ аудандық мәслихатының 2012 жылғы 12 қаңтардағы N 8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2012.01.12 N 8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12 мамырдағы </w:t>
      </w:r>
      <w:r>
        <w:rPr>
          <w:rFonts w:ascii="Times New Roman"/>
          <w:b w:val="false"/>
          <w:i w:val="false"/>
          <w:color w:val="000000"/>
          <w:sz w:val="28"/>
        </w:rPr>
        <w:t>№ 40/393-IV</w:t>
      </w:r>
      <w:r>
        <w:rPr>
          <w:rFonts w:ascii="Times New Roman"/>
          <w:b w:val="false"/>
          <w:i w:val="false"/>
          <w:color w:val="000000"/>
          <w:sz w:val="28"/>
        </w:rPr>
        <w:t xml:space="preserve"> "2011-2013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 Нормативтік құқықтық актілерді мемлекеттік тіркеу тізілімінде № 2045 тіркелген шешіміне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Созақ аудандық мәслихатының 2010 жылғы 22 желтоқсандағы </w:t>
      </w:r>
      <w:r>
        <w:rPr>
          <w:rFonts w:ascii="Times New Roman"/>
          <w:b w:val="false"/>
          <w:i w:val="false"/>
          <w:color w:val="000000"/>
          <w:sz w:val="28"/>
        </w:rPr>
        <w:t>№ 223</w:t>
      </w:r>
      <w:r>
        <w:rPr>
          <w:rFonts w:ascii="Times New Roman"/>
          <w:b w:val="false"/>
          <w:i w:val="false"/>
          <w:color w:val="000000"/>
          <w:sz w:val="28"/>
        </w:rPr>
        <w:t xml:space="preserve"> (Нормативтік құқықтық актілерді мемлекеттік тіркеу тізілімінде 14-12-115 нөмірмен тіркелген, 2011 жылғы 1 қаңтарда «Молшылық» газетінің 01-02-03 нөмірлерінде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«5 151 958» деген сандар «5 323 709» деген сандармен ауыстырылсын;</w:t>
      </w:r>
      <w:r>
        <w:br/>
      </w:r>
      <w:r>
        <w:rPr>
          <w:rFonts w:ascii="Times New Roman"/>
          <w:b w:val="false"/>
          <w:i w:val="false"/>
          <w:color w:val="000000"/>
          <w:sz w:val="28"/>
        </w:rPr>
        <w:t>
      «2 919 383» деген сандар «3 065 174» деген сандармен ауыстырылсын;</w:t>
      </w:r>
      <w:r>
        <w:br/>
      </w:r>
      <w:r>
        <w:rPr>
          <w:rFonts w:ascii="Times New Roman"/>
          <w:b w:val="false"/>
          <w:i w:val="false"/>
          <w:color w:val="000000"/>
          <w:sz w:val="28"/>
        </w:rPr>
        <w:t>
      «2 000» деген сандар «22 000» деген сандармен ауыстырылсын;</w:t>
      </w:r>
      <w:r>
        <w:br/>
      </w:r>
      <w:r>
        <w:rPr>
          <w:rFonts w:ascii="Times New Roman"/>
          <w:b w:val="false"/>
          <w:i w:val="false"/>
          <w:color w:val="000000"/>
          <w:sz w:val="28"/>
        </w:rPr>
        <w:t>
      «2 228 258» деген сандар «2 234 218» деген сандармен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«5 340 527» деген сандар «5 512 278»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«2007 жылғы 15 мамырдағы Қазақстан Республикасының Еңбек кодексінің 238-бабының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1, 6-қосымшалары осы шешімнің 1, 2-қосымшаларына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ХХХІХ сессиясының төрағасы:   С.Таңатов</w:t>
      </w:r>
    </w:p>
    <w:p>
      <w:pPr>
        <w:spacing w:after="0"/>
        <w:ind w:left="0"/>
        <w:jc w:val="both"/>
      </w:pPr>
      <w:r>
        <w:rPr>
          <w:rFonts w:ascii="Times New Roman"/>
          <w:b w:val="false"/>
          <w:i/>
          <w:color w:val="000000"/>
          <w:sz w:val="28"/>
        </w:rPr>
        <w:t>      Созақ аудандық мәслихат</w:t>
      </w:r>
      <w:r>
        <w:br/>
      </w:r>
      <w:r>
        <w:rPr>
          <w:rFonts w:ascii="Times New Roman"/>
          <w:b w:val="false"/>
          <w:i w:val="false"/>
          <w:color w:val="000000"/>
          <w:sz w:val="28"/>
        </w:rPr>
        <w:t>
</w:t>
      </w:r>
      <w:r>
        <w:rPr>
          <w:rFonts w:ascii="Times New Roman"/>
          <w:b w:val="false"/>
          <w:i/>
          <w:color w:val="000000"/>
          <w:sz w:val="28"/>
        </w:rPr>
        <w:t>      хатшысының уақытша міндетін атқарушы:      М.Сапаров</w:t>
      </w:r>
    </w:p>
    <w:bookmarkStart w:name="z7"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25 мамырдағы</w:t>
      </w:r>
      <w:r>
        <w:br/>
      </w:r>
      <w:r>
        <w:rPr>
          <w:rFonts w:ascii="Times New Roman"/>
          <w:b w:val="false"/>
          <w:i w:val="false"/>
          <w:color w:val="000000"/>
          <w:sz w:val="28"/>
        </w:rPr>
        <w:t>
№ 271 шешіміне 1 қосымша</w:t>
      </w:r>
    </w:p>
    <w:bookmarkEnd w:id="1"/>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223 шешіміне 1 қосымша</w:t>
      </w:r>
    </w:p>
    <w:p>
      <w:pPr>
        <w:spacing w:after="0"/>
        <w:ind w:left="0"/>
        <w:jc w:val="left"/>
      </w:pPr>
      <w:r>
        <w:rPr>
          <w:rFonts w:ascii="Times New Roman"/>
          <w:b/>
          <w:i w:val="false"/>
          <w:color w:val="000000"/>
        </w:rPr>
        <w:t xml:space="preserve">        2011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71"/>
        <w:gridCol w:w="551"/>
        <w:gridCol w:w="8324"/>
        <w:gridCol w:w="1985"/>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5323709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3065174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1185645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2234218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2234218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71"/>
        <w:gridCol w:w="651"/>
        <w:gridCol w:w="651"/>
        <w:gridCol w:w="7478"/>
        <w:gridCol w:w="201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5512278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291738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269781</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74046</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167868</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21457</w:t>
            </w:r>
          </w:p>
        </w:tc>
      </w:tr>
      <w:tr>
        <w:trPr>
          <w:trHeight w:val="10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3854152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274232</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2884415</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2884415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2834739</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51628</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643877</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643877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177254</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26211</w:t>
            </w:r>
          </w:p>
        </w:tc>
      </w:tr>
      <w:tr>
        <w:trPr>
          <w:trHeight w:val="8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22631</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64019</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29535</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346228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110237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70032</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40205</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114617</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57101</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314683</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183401</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23496</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66401</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97746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215123</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215123</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215123</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80435</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56827</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-197 919</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197 919</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11 436</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187017</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187017</w:t>
            </w:r>
          </w:p>
        </w:tc>
      </w:tr>
    </w:tbl>
    <w:bookmarkStart w:name="z8" w:id="2"/>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2011 жылғы 25 мамырдағы</w:t>
      </w:r>
      <w:r>
        <w:br/>
      </w:r>
      <w:r>
        <w:rPr>
          <w:rFonts w:ascii="Times New Roman"/>
          <w:b w:val="false"/>
          <w:i w:val="false"/>
          <w:color w:val="000000"/>
          <w:sz w:val="28"/>
        </w:rPr>
        <w:t>
№ 271 шешіміне 2 қосымша</w:t>
      </w:r>
    </w:p>
    <w:bookmarkEnd w:id="2"/>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223 шешіміне 6 қосымша</w:t>
      </w:r>
    </w:p>
    <w:p>
      <w:pPr>
        <w:spacing w:after="0"/>
        <w:ind w:left="0"/>
        <w:jc w:val="left"/>
      </w:pPr>
      <w:r>
        <w:rPr>
          <w:rFonts w:ascii="Times New Roman"/>
          <w:b/>
          <w:i w:val="false"/>
          <w:color w:val="000000"/>
        </w:rPr>
        <w:t xml:space="preserve">        Ауылдық және поселкелік әкімдіктердің 2011 жылғы бюджеттік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31"/>
        <w:gridCol w:w="529"/>
        <w:gridCol w:w="691"/>
        <w:gridCol w:w="652"/>
        <w:gridCol w:w="7607"/>
        <w:gridCol w:w="1941"/>
      </w:tblGrid>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167868</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167868</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167868</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163496</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210894</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210894</w:t>
            </w:r>
          </w:p>
        </w:tc>
      </w:tr>
      <w:tr>
        <w:trPr>
          <w:trHeight w:val="8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210894</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210894</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w:t>
            </w:r>
          </w:p>
        </w:tc>
      </w:tr>
      <w:tr>
        <w:trPr>
          <w:trHeight w:val="7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389078</w:t>
            </w:r>
          </w:p>
        </w:tc>
      </w:tr>
    </w:tbl>
    <w:p>
      <w:pPr>
        <w:spacing w:after="0"/>
        <w:ind w:left="0"/>
        <w:jc w:val="both"/>
      </w:pPr>
      <w:r>
        <w:rPr>
          <w:rFonts w:ascii="Times New Roman"/>
          <w:b w:val="false"/>
          <w:i w:val="false"/>
          <w:color w:val="000000"/>
          <w:sz w:val="28"/>
        </w:rPr>
        <w:t>      2 қосымшаның 1-жалғасы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551"/>
        <w:gridCol w:w="2353"/>
        <w:gridCol w:w="1899"/>
        <w:gridCol w:w="2058"/>
        <w:gridCol w:w="1526"/>
        <w:gridCol w:w="1564"/>
      </w:tblGrid>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және поселкелік әкімдіктер</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төбе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Құмкент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Сызған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Қарағұр</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26974</w:t>
            </w:r>
          </w:p>
        </w:tc>
      </w:tr>
    </w:tbl>
    <w:p>
      <w:pPr>
        <w:spacing w:after="0"/>
        <w:ind w:left="0"/>
        <w:jc w:val="both"/>
      </w:pPr>
      <w:r>
        <w:rPr>
          <w:rFonts w:ascii="Times New Roman"/>
          <w:b w:val="false"/>
          <w:i w:val="false"/>
          <w:color w:val="000000"/>
          <w:sz w:val="28"/>
        </w:rPr>
        <w:t xml:space="preserve">      2 қосымшаның 2-жалғасы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2136"/>
        <w:gridCol w:w="1998"/>
        <w:gridCol w:w="2058"/>
        <w:gridCol w:w="1900"/>
        <w:gridCol w:w="2038"/>
        <w:gridCol w:w="1781"/>
      </w:tblGrid>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Қыземшек</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0</w:t>
            </w:r>
          </w:p>
        </w:tc>
      </w:tr>
      <w:tr>
        <w:trPr>
          <w:trHeight w:val="2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