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fcaf" w14:textId="ee5f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 үсті көздеріндегі су ресурстарын 
пайдаланғаны үшін төлемақы ставкалары туралы" 2009 жылғы 21 желтоқсандағы № 17/225-ІV шешімге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2011 жылғы 08 маусымдағы N 30/363-IV шешімі. Шығыс Қазақстан облысының Әділет департаментінде 2011 жылғы 12 шілдеде N 2550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«Жер үсті көздерінің су ресурстарын пайдаланғаны үшін төлемақыны есептеу әдістемесін бекіту туралы» 2009 жылғы 14 сәуірдегі Қазақстан Республикасы Ауыл шаруашылығы министрінің м.а., Нормативтік құқықтық кесімдерді мемлекеттік тіркеудің тізіліміне № 5675 болып енгізілген,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облысының жер үсті көздеріндегі су ресурстарын пайдаланғаны үшін төлемақы ставкалары туралы» 2009 жылғы 21 желтоқсандағы № 17/225-ІV Шығыс Қазақстан облыстық мәслихатының (Нормативтік құқықтық кесімдерді мемлекеттік тіркеу тізілімінде тіркелген нөмірі 2523, 2010 жылғы 1 ақпандағы № 16 «Дидар», 2010 жылғы 2 ақпандағы № 16 «Рудный Алтай»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Шмурыгин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Ахаев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30/363-IV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көздерінің су ресурстарын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278"/>
        <w:gridCol w:w="4065"/>
        <w:gridCol w:w="3022"/>
      </w:tblGrid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ставкалары,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 бассейні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пайдалану және коммуналдық қызметтер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балық аулайтын балық шаруашылығы, тұтынушылар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 сағ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т.км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өзен мен көлдері бассейні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пайдалану және коммуналдық қызметтер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балық аулайтын балық шаруашылығы, тұтынушылар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т.км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>Ескерту: төлемақы ставкалары Қазақстан Республикасы Статистика агенттігінің жыл сайын жариялайтын, сәйкес жылдық инфляцияның ресми деңгейіндегі индексін ескере отырып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