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fff4" w14:textId="f62f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жылы тұқым шаруашылығын субсидиялаудың кейбір мәселелері туралы"
2011 жылғы 15 сәуірдегі № 67 қаулыға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2011 жылғы 11 тамыздағы N 180 қаулысы. Шығыс Қазақстан облысының Әділет департаментінде 2011 жылғы 25 тамызда N 2552 тіркелді. Қаулысының қабылдау мерзімінің өтуіне байланысты қолдану тоқтатылды (Шығыс Қазақстан облысы әкімі аппаратының 2012 жылғы 05 қаңтардағы N 6/74 хаты)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Ескерту. Қаулысының қабылдау мерзімінің өтуіне байланысты қолдану тоқтатылды (Шығыс Қазақстан облысы әкімі аппаратының 2012.01.05 N 6/74 хаты).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«Агроөнеркәсіптік кешенді және ауылдық аумақтарды дамытуды мемлекеттік реттеу туралы» Қазақстан Республикасының 2005 жылғы 8 шілдедегі Заңының 7-бабы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12-1)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27-бабы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«Тұқым шаруашылығы туралы» Қазақстан Республикасының 2003 жылғы 8 ақпандағы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«Тұқым шаруашылығын дамытуға жергілікті бюджеттерден атаулы субсидия беру ережесін бекіту туралы» Қазақстан Республикасы Үкіметінің 2007 жылғы 14 мамырдағы № 381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 жылы тұқым шаруашылығын субсидиялаудың кейбір мәселелері туралы» Шығыс Қазақстан облысы әкімдігінің 2011 жылғы 15 сәуірдегі № 67 (Нормативтік құқықтық актілерді мемлекеттік тіркеу тізілімінде тіркелген нөмірі 2545, 2011 жылғы 14 мамырдағы № 54 (16530) «Дидар», 2011 жылғы 16 мамырдағы № 54 (19042) «Рудный Алтай»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Сапарбаев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Тұқым шаруашылықтары сатқан тұқымдарға берілетін субсидияның</w:t>
      </w:r>
      <w:r>
        <w:br/>
      </w:r>
      <w:r>
        <w:rPr>
          <w:rFonts w:ascii="Times New Roman"/>
          <w:b/>
          <w:i w:val="false"/>
          <w:color w:val="000000"/>
        </w:rPr>
        <w:t>
қалалар және аудандар бойынша 2011 жылға арналған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4829"/>
        <w:gridCol w:w="4057"/>
        <w:gridCol w:w="3371"/>
      </w:tblGrid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Қалалар, аудандар атауы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шаруашылықтарының саны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 мың теңге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20381,6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24876,4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