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1448" w14:textId="d421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(қаланың, ауданның) құрметті азаматы" атағын беру ережесін бекіту туралы" 2009 жылғы 14 шілдедегі № 14/187-IV 
шешімге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2011 жылғы 27 қыркүйектегі N 32/382-IV шешімі. Шығыс Қазақстан облысының Әділет департаментінде 2011 жылғы 31 қазанда N 2557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Шығыс Қазақстан облыстық прокуратурасының 2011 жылғы 15 маусымдағы № 7-3594-11 наразылығын қарай отырып,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«Шығыс Қазақстан облысының (қаланың, ауданның) құрметті азаматы» атағын беру ережесін бекіту туралы» 2009 жылғы 14 шілдедегі № 14/187-IV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нөмірі 2512, «Дидар» газетінің 2009 жылғы 26 тамыздағы № 140-141, «Рудный Алтай» газетінің 2009 жылғы 25 тамыздағы № 132 сандарында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«Шығыс Қазақстан облысының (қаланың, ауданның) құрметті азаматы» атағын беру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Шығыс Қазақстан облысының (қаланың, ауданның) құрметті азаматы» атағын алған әрбір адамға тиісті мәслихаттар хатшылары және облыс (қала, аудан)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төсбелгі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(қаланың, ауданның) құрметті азаматының есімі облыстың (қаланың, ауданның) Құрметті азаматтары кітабына енгізіледі, ол тиісті мәслихатта немесе облыстық (қалалық, аудандық) өлкетану мұражайында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Жұртшылық ұсынысы бойынша Қазақстан Республикасының заңнамасында көзделген тәртіппен Құрметті азаматтың есімі қалалар мен ауылдық елді мекендер көшелеріне берілуі мүмкін.».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Әшімов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