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1448" w14:textId="d421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(қаланың, ауданның) құрметті азаматы" атағын беру ережесін бекіту туралы" 2009 жылғы 14 шілдедегі № 14/187-IV 
шешімге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2011 жылғы 27 қыркүйектегі N 32/382-IV шешімі. Шығыс Қазақстан облысының Әділет департаментінде 2011 жылғы 31 қазанда N 2557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Шығыс Қазақстан облыстық прокуратурасының 2011 жылғы 15 маусымдағы № 7-3594-11 наразылығын қарай отырып,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«Шығыс Қазақстан облысының (қаланың, ауданның) құрметті азаматы» атағын беру ережесін бекіту туралы» 2009 жылғы 14 шілдедегі № 14/187-IV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тіркелген нөмірі 2512, «Дидар» газетінің 2009 жылғы 26 тамыздағы № 140-141, «Рудный Алтай» газетінің 2009 жылғы 25 тамыздағы № 132 сандарында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«Шығыс Қазақстан облысының (қаланың, ауданның) құрметті азаматы» атағын беру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Шығыс Қазақстан облысының (қаланың, ауданның) құрметті азаматы» атағын алған әрбір адамға тиісті мәслихаттар хатшылары және облыс (қала, аудан) әкімі: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төсбелгі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(қаланың, ауданның) құрметті азаматының есімі облыстың (қаланың, ауданның) Құрметті азаматтары кітабына енгізіледі, ол тиісті мәслихатта немесе облыстық (қалалық, аудандық) өлкетану мұражайында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Жұртшылық ұсынысы бойынша Қазақстан Республикасының заңнамасында көзделген тәртіппен Құрметті азаматтың есімі қалалар мен ауылдық елді мекендер көшелеріне берілуі мүмкін.».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Әшімов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Ахаев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