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ec59a" w14:textId="b3ec5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қаласының 2011-2013 жылдарға арналған бюджеті туралы" 2010 жылғы 28 желтоқсандағы N 30/235-IV шешімге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2011 жылғы 15 қарашада N 36/305-IV шешімі. Шығыс Қазақстан облысы Әділет департаментінің Курчатов қаласындағы Әділет басқармасында 2011 жылғы 24 қарашада N 5-3-110 тіркелді. 
Шешімнің қабылдау мерзімінің өтуіне байланысты қолдану тоқтатылды - Шығыс Қазақстан облысы Курчатов қалалық мәслихаты аппаратының 2012 жылғы 5 қаңтардағы N 5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Курчатов қалалық мәслихаты аппаратының 2012.01.05 N 5 хатымен.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04 желтоқсандағы Бюджеттік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«2011-2013 жылдарға арналған облыстық бюджет туралы» 2010 жылғы 24 желтоқсандағы № 26/310-IV шешімге өзгерістер мен толықтырулар енгізу туралы» Шығыс Қазақстан облыстық мәслихатының 2011 жылғы 03 қарашадағы № 33/394-IV (нормативтік құқықтық кесімдерді мемлекеттік тіркеудің тізіліміне 2558 нөмірімен 2011 жылғы 04 қарашада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Курчатов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«Курчатов қаласының 2011-2013 жылдарға арналған бюджеті туралы» 2010 жылғы 28 желтоқсандағы № 30/235-IV </w:t>
      </w:r>
      <w:r>
        <w:rPr>
          <w:rFonts w:ascii="Times New Roman"/>
          <w:b w:val="false"/>
          <w:i w:val="false"/>
          <w:color w:val="000000"/>
          <w:sz w:val="28"/>
        </w:rPr>
        <w:t>шешімге</w:t>
      </w:r>
      <w:r>
        <w:rPr>
          <w:rFonts w:ascii="Times New Roman"/>
          <w:b w:val="false"/>
          <w:i w:val="false"/>
          <w:color w:val="000000"/>
          <w:sz w:val="28"/>
        </w:rPr>
        <w:t xml:space="preserve"> (нормативтік құқықтық кесімдерді мемлекеттік тіркеудің тізіліміне 5-3-98 нөмірімен тіркелген, облыстық «7 дней» газетінің 2011 жылғы 06 қаңтардағы № 1 санында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1-тармақтағы</w:t>
      </w:r>
      <w:r>
        <w:rPr>
          <w:rFonts w:ascii="Times New Roman"/>
          <w:b w:val="false"/>
          <w:i w:val="false"/>
          <w:color w:val="000000"/>
          <w:sz w:val="28"/>
        </w:rPr>
        <w:t>: 1) - 6)-тармақшалар мынадай мазмұнда жазылсын:</w:t>
      </w:r>
      <w:r>
        <w:br/>
      </w:r>
      <w:r>
        <w:rPr>
          <w:rFonts w:ascii="Times New Roman"/>
          <w:b w:val="false"/>
          <w:i w:val="false"/>
          <w:color w:val="000000"/>
          <w:sz w:val="28"/>
        </w:rPr>
        <w:t>
      «1) кірістер – 1 026 848,3 мың теңге, соның ішінде:</w:t>
      </w:r>
      <w:r>
        <w:br/>
      </w:r>
      <w:r>
        <w:rPr>
          <w:rFonts w:ascii="Times New Roman"/>
          <w:b w:val="false"/>
          <w:i w:val="false"/>
          <w:color w:val="000000"/>
          <w:sz w:val="28"/>
        </w:rPr>
        <w:t>
      салықтық түсімдерден – 572 658,0 мың теңге;</w:t>
      </w:r>
      <w:r>
        <w:br/>
      </w:r>
      <w:r>
        <w:rPr>
          <w:rFonts w:ascii="Times New Roman"/>
          <w:b w:val="false"/>
          <w:i w:val="false"/>
          <w:color w:val="000000"/>
          <w:sz w:val="28"/>
        </w:rPr>
        <w:t>
      салықтық емес түсімдерден – 4 234,0 мың теңге;</w:t>
      </w:r>
      <w:r>
        <w:br/>
      </w:r>
      <w:r>
        <w:rPr>
          <w:rFonts w:ascii="Times New Roman"/>
          <w:b w:val="false"/>
          <w:i w:val="false"/>
          <w:color w:val="000000"/>
          <w:sz w:val="28"/>
        </w:rPr>
        <w:t>
      негізгі капиталды сатудан түскен түсімдерден – 9 972,0 мың теңге;</w:t>
      </w:r>
      <w:r>
        <w:br/>
      </w:r>
      <w:r>
        <w:rPr>
          <w:rFonts w:ascii="Times New Roman"/>
          <w:b w:val="false"/>
          <w:i w:val="false"/>
          <w:color w:val="000000"/>
          <w:sz w:val="28"/>
        </w:rPr>
        <w:t>
      трансферттер түсімдерінен – 439 984,3 мың теңге;</w:t>
      </w:r>
      <w:r>
        <w:br/>
      </w:r>
      <w:r>
        <w:rPr>
          <w:rFonts w:ascii="Times New Roman"/>
          <w:b w:val="false"/>
          <w:i w:val="false"/>
          <w:color w:val="000000"/>
          <w:sz w:val="28"/>
        </w:rPr>
        <w:t>
      2) шығындар – 1 030 899,1 мың теңге;</w:t>
      </w:r>
      <w:r>
        <w:br/>
      </w:r>
      <w:r>
        <w:rPr>
          <w:rFonts w:ascii="Times New Roman"/>
          <w:b w:val="false"/>
          <w:i w:val="false"/>
          <w:color w:val="000000"/>
          <w:sz w:val="28"/>
        </w:rPr>
        <w:t>
      3) таза бюджеттік несиелендіру – 0,0 мың теңге, соның ішінде:</w:t>
      </w:r>
      <w:r>
        <w:br/>
      </w:r>
      <w:r>
        <w:rPr>
          <w:rFonts w:ascii="Times New Roman"/>
          <w:b w:val="false"/>
          <w:i w:val="false"/>
          <w:color w:val="000000"/>
          <w:sz w:val="28"/>
        </w:rPr>
        <w:t>
      бюджеттік несиелер – 0,0 мың теңге;</w:t>
      </w:r>
      <w:r>
        <w:br/>
      </w:r>
      <w:r>
        <w:rPr>
          <w:rFonts w:ascii="Times New Roman"/>
          <w:b w:val="false"/>
          <w:i w:val="false"/>
          <w:color w:val="000000"/>
          <w:sz w:val="28"/>
        </w:rPr>
        <w:t>
      бюджеттік несиелерді жабу – 0,0 мың теңге;</w:t>
      </w:r>
      <w:r>
        <w:br/>
      </w:r>
      <w:r>
        <w:rPr>
          <w:rFonts w:ascii="Times New Roman"/>
          <w:b w:val="false"/>
          <w:i w:val="false"/>
          <w:color w:val="000000"/>
          <w:sz w:val="28"/>
        </w:rPr>
        <w:t>
      4) қаржылық активтермен операциялар бойынша сальдо – 14 900,4 мың теңге, соның ішінде:</w:t>
      </w:r>
      <w:r>
        <w:br/>
      </w:r>
      <w:r>
        <w:rPr>
          <w:rFonts w:ascii="Times New Roman"/>
          <w:b w:val="false"/>
          <w:i w:val="false"/>
          <w:color w:val="000000"/>
          <w:sz w:val="28"/>
        </w:rPr>
        <w:t>
      қаржылық активтерді сатып алу – 15 505,0 мың теңге;</w:t>
      </w:r>
      <w:r>
        <w:br/>
      </w:r>
      <w:r>
        <w:rPr>
          <w:rFonts w:ascii="Times New Roman"/>
          <w:b w:val="false"/>
          <w:i w:val="false"/>
          <w:color w:val="000000"/>
          <w:sz w:val="28"/>
        </w:rPr>
        <w:t>
      мемлекеттік қаржылық активтерді сатудан түскен түсімдер – 604,6 мың теңге;</w:t>
      </w:r>
      <w:r>
        <w:br/>
      </w:r>
      <w:r>
        <w:rPr>
          <w:rFonts w:ascii="Times New Roman"/>
          <w:b w:val="false"/>
          <w:i w:val="false"/>
          <w:color w:val="000000"/>
          <w:sz w:val="28"/>
        </w:rPr>
        <w:t>
      5) бюджет (профицит) тапшылығы – -18 951,2 мың теңге;</w:t>
      </w:r>
      <w:r>
        <w:br/>
      </w:r>
      <w:r>
        <w:rPr>
          <w:rFonts w:ascii="Times New Roman"/>
          <w:b w:val="false"/>
          <w:i w:val="false"/>
          <w:color w:val="000000"/>
          <w:sz w:val="28"/>
        </w:rPr>
        <w:t>
      6) бюджет тапшылығын қаржыландыру – 18 951,2 мың теңге»;</w:t>
      </w:r>
      <w:r>
        <w:br/>
      </w:r>
      <w:r>
        <w:rPr>
          <w:rFonts w:ascii="Times New Roman"/>
          <w:b w:val="false"/>
          <w:i w:val="false"/>
          <w:color w:val="000000"/>
          <w:sz w:val="28"/>
        </w:rPr>
        <w:t>
</w:t>
      </w:r>
      <w:r>
        <w:rPr>
          <w:rFonts w:ascii="Times New Roman"/>
          <w:b w:val="false"/>
          <w:i w:val="false"/>
          <w:color w:val="000000"/>
          <w:sz w:val="28"/>
        </w:rPr>
        <w:t>
      2) мынадай мазмұндағы </w:t>
      </w:r>
      <w:r>
        <w:rPr>
          <w:rFonts w:ascii="Times New Roman"/>
          <w:b w:val="false"/>
          <w:i w:val="false"/>
          <w:color w:val="000000"/>
          <w:sz w:val="28"/>
        </w:rPr>
        <w:t>7-5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«7-5. 2011 жылғы қалалық бюджетте қаланы абаттандыруға облыстық бюджеттен сомасы 450,0 мың теңге ағымдағы нысаналы трансферттер қарастырылсын»;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8-тармақтың</w:t>
      </w:r>
      <w:r>
        <w:rPr>
          <w:rFonts w:ascii="Times New Roman"/>
          <w:b w:val="false"/>
          <w:i w:val="false"/>
          <w:color w:val="000000"/>
          <w:sz w:val="28"/>
        </w:rPr>
        <w:t xml:space="preserve"> 8-абзацы мынадай мазмұнда жазылсын: «10583,0 мың теңге - қоныс аударуға субсидиялар беруге» деген жол алынып тасталсын;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8-1 тармақтың</w:t>
      </w:r>
      <w:r>
        <w:rPr>
          <w:rFonts w:ascii="Times New Roman"/>
          <w:b w:val="false"/>
          <w:i w:val="false"/>
          <w:color w:val="000000"/>
          <w:sz w:val="28"/>
        </w:rPr>
        <w:t xml:space="preserve"> 3-абзацы мынадай мазмұнда жазылсын:</w:t>
      </w:r>
      <w:r>
        <w:br/>
      </w:r>
      <w:r>
        <w:rPr>
          <w:rFonts w:ascii="Times New Roman"/>
          <w:b w:val="false"/>
          <w:i w:val="false"/>
          <w:color w:val="000000"/>
          <w:sz w:val="28"/>
        </w:rPr>
        <w:t>
      «3000,0 мың теңге – ауылдағы кәсіпкерлікті дамытуға жәрдемдесу шеңберінде,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инженерлік коммуникациялық инфрақұрылымдардың дамуына» деген жол алынып тасталсын;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Курчатов</w:t>
      </w:r>
      <w:r>
        <w:br/>
      </w:r>
      <w:r>
        <w:rPr>
          <w:rFonts w:ascii="Times New Roman"/>
          <w:b w:val="false"/>
          <w:i w:val="false"/>
          <w:color w:val="000000"/>
          <w:sz w:val="28"/>
        </w:rPr>
        <w:t>
</w:t>
      </w:r>
      <w:r>
        <w:rPr>
          <w:rFonts w:ascii="Times New Roman"/>
          <w:b w:val="false"/>
          <w:i/>
          <w:color w:val="000000"/>
          <w:sz w:val="28"/>
        </w:rPr>
        <w:t>      қалалық мәслихатының хатшысы                     Ш. Төлеутаев</w:t>
      </w:r>
    </w:p>
    <w:bookmarkEnd w:id="0"/>
    <w:bookmarkStart w:name="z9" w:id="1"/>
    <w:p>
      <w:pPr>
        <w:spacing w:after="0"/>
        <w:ind w:left="0"/>
        <w:jc w:val="both"/>
      </w:pPr>
      <w:r>
        <w:rPr>
          <w:rFonts w:ascii="Times New Roman"/>
          <w:b w:val="false"/>
          <w:i w:val="false"/>
          <w:color w:val="000000"/>
          <w:sz w:val="28"/>
        </w:rPr>
        <w:t>
      Курчатов қалалық мәслихаты</w:t>
      </w:r>
      <w:r>
        <w:br/>
      </w:r>
      <w:r>
        <w:rPr>
          <w:rFonts w:ascii="Times New Roman"/>
          <w:b w:val="false"/>
          <w:i w:val="false"/>
          <w:color w:val="000000"/>
          <w:sz w:val="28"/>
        </w:rPr>
        <w:t>
      36 сессиясының</w:t>
      </w:r>
      <w:r>
        <w:br/>
      </w:r>
      <w:r>
        <w:rPr>
          <w:rFonts w:ascii="Times New Roman"/>
          <w:b w:val="false"/>
          <w:i w:val="false"/>
          <w:color w:val="000000"/>
          <w:sz w:val="28"/>
        </w:rPr>
        <w:t>
      2011 жылғы 15 қарашадағы</w:t>
      </w:r>
      <w:r>
        <w:br/>
      </w:r>
      <w:r>
        <w:rPr>
          <w:rFonts w:ascii="Times New Roman"/>
          <w:b w:val="false"/>
          <w:i w:val="false"/>
          <w:color w:val="000000"/>
          <w:sz w:val="28"/>
        </w:rPr>
        <w:t>
      № 36/305–ІV шешіміне</w:t>
      </w:r>
      <w:r>
        <w:br/>
      </w:r>
      <w:r>
        <w:rPr>
          <w:rFonts w:ascii="Times New Roman"/>
          <w:b w:val="false"/>
          <w:i w:val="false"/>
          <w:color w:val="000000"/>
          <w:sz w:val="28"/>
        </w:rPr>
        <w:t>
      1 қосымша</w:t>
      </w:r>
      <w:r>
        <w:br/>
      </w:r>
      <w:r>
        <w:rPr>
          <w:rFonts w:ascii="Times New Roman"/>
          <w:b w:val="false"/>
          <w:i w:val="false"/>
          <w:color w:val="000000"/>
          <w:sz w:val="28"/>
        </w:rPr>
        <w:t>
      Курчатов қалалық мәслихаты</w:t>
      </w:r>
      <w:r>
        <w:br/>
      </w:r>
      <w:r>
        <w:rPr>
          <w:rFonts w:ascii="Times New Roman"/>
          <w:b w:val="false"/>
          <w:i w:val="false"/>
          <w:color w:val="000000"/>
          <w:sz w:val="28"/>
        </w:rPr>
        <w:t>
      30 сессиясының</w:t>
      </w:r>
      <w:r>
        <w:br/>
      </w:r>
      <w:r>
        <w:rPr>
          <w:rFonts w:ascii="Times New Roman"/>
          <w:b w:val="false"/>
          <w:i w:val="false"/>
          <w:color w:val="000000"/>
          <w:sz w:val="28"/>
        </w:rPr>
        <w:t>
      2010 жылғы 28 желтоқсандағы</w:t>
      </w:r>
      <w:r>
        <w:br/>
      </w:r>
      <w:r>
        <w:rPr>
          <w:rFonts w:ascii="Times New Roman"/>
          <w:b w:val="false"/>
          <w:i w:val="false"/>
          <w:color w:val="000000"/>
          <w:sz w:val="28"/>
        </w:rPr>
        <w:t>
      № 30/235–ІV шешіміне</w:t>
      </w:r>
      <w:r>
        <w:br/>
      </w:r>
      <w:r>
        <w:rPr>
          <w:rFonts w:ascii="Times New Roman"/>
          <w:b w:val="false"/>
          <w:i w:val="false"/>
          <w:color w:val="000000"/>
          <w:sz w:val="28"/>
        </w:rPr>
        <w:t>
      1 қосымша</w:t>
      </w:r>
    </w:p>
    <w:bookmarkEnd w:id="1"/>
    <w:bookmarkStart w:name="z10" w:id="2"/>
    <w:p>
      <w:pPr>
        <w:spacing w:after="0"/>
        <w:ind w:left="0"/>
        <w:jc w:val="left"/>
      </w:pPr>
      <w:r>
        <w:rPr>
          <w:rFonts w:ascii="Times New Roman"/>
          <w:b/>
          <w:i w:val="false"/>
          <w:color w:val="000000"/>
        </w:rPr>
        <w:t xml:space="preserve"> 
      Курчатов қаласының 2011 жылға арналған анықталған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402"/>
        <w:gridCol w:w="769"/>
        <w:gridCol w:w="856"/>
        <w:gridCol w:w="985"/>
        <w:gridCol w:w="7463"/>
        <w:gridCol w:w="2713"/>
      </w:tblGrid>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(мың теңге)</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1 026 848,3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572 658,0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219 929,0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219 929,0</w:t>
            </w:r>
          </w:p>
        </w:tc>
      </w:tr>
      <w:tr>
        <w:trPr>
          <w:trHeight w:val="45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187 195,0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12 708,0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19 727,0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190 311,0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190 311,0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190 311,0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135 841,0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79 855,0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79 100,0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37 149,0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1 533,0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35 616,0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18 823,0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6 501,0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12 322,0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24 286,0</w:t>
            </w:r>
          </w:p>
        </w:tc>
      </w:tr>
      <w:tr>
        <w:trPr>
          <w:trHeight w:val="135"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(авиациалықты қоспағанда)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мұқтаждарға пайдаланылатын дизель отыны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19 169,0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19 169,0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3 993,0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мекендегі жалпы пайдаланудағы автомобиль жолдарын бөлу жолағында сыртқы (көрнекі) жарнамаларды орналастырғаны үшін алынатын төлем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Республикасының азаматтығын қалпына келтіру және Қазақстан Республикасы азаматтығын тоқтату туралы құжаттарды ресімдегені үшін мемлекеттік баж</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1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толықтырылған аэрозольді және басқа құрылғыларды, үрлемелі қуаты 7,5 Дж-дан аспайтын пневматикалық қаруды қоспағанда және калибрі 4,5 мм-ге дейінгілерді қоспағанда) әрбір бірлігін тіркегені және қайта тіркегені үшін алынатын мемлекеттік баж</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4 234,0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3 641,0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3 641,0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3 641,0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бұрын алынған пайдаланылмаған қаражаттарды қайтару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басқа да салықтық емес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9 972,0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 сату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9 972,0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9 932,0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түскен түсімдер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9 932,0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емес активтерді сату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439 984,3</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439 984,3</w:t>
            </w:r>
          </w:p>
        </w:tc>
      </w:tr>
      <w:tr>
        <w:trPr>
          <w:trHeight w:val="3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439 984,3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293 203,0</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Дамытуға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101 765,3</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45 016,0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853"/>
        <w:gridCol w:w="724"/>
        <w:gridCol w:w="831"/>
        <w:gridCol w:w="939"/>
        <w:gridCol w:w="6880"/>
        <w:gridCol w:w="2726"/>
      </w:tblGrid>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циа</w:t>
            </w:r>
            <w:r>
              <w:br/>
            </w:r>
            <w:r>
              <w:rPr>
                <w:rFonts w:ascii="Times New Roman"/>
                <w:b w:val="false"/>
                <w:i w:val="false"/>
                <w:color w:val="000000"/>
                <w:sz w:val="20"/>
              </w:rPr>
              <w:t>
нал</w:t>
            </w:r>
            <w:r>
              <w:br/>
            </w:r>
            <w:r>
              <w:rPr>
                <w:rFonts w:ascii="Times New Roman"/>
                <w:b w:val="false"/>
                <w:i w:val="false"/>
                <w:color w:val="000000"/>
                <w:sz w:val="20"/>
              </w:rPr>
              <w:t>
ды</w:t>
            </w:r>
            <w:r>
              <w:br/>
            </w:r>
            <w:r>
              <w:rPr>
                <w:rFonts w:ascii="Times New Roman"/>
                <w:b w:val="false"/>
                <w:i w:val="false"/>
                <w:color w:val="000000"/>
                <w:sz w:val="20"/>
              </w:rPr>
              <w:t>
топ</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циа</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жал</w:t>
            </w:r>
            <w:r>
              <w:br/>
            </w:r>
            <w:r>
              <w:rPr>
                <w:rFonts w:ascii="Times New Roman"/>
                <w:b w:val="false"/>
                <w:i w:val="false"/>
                <w:color w:val="000000"/>
                <w:sz w:val="20"/>
              </w:rPr>
              <w:t>
ғасы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шілік</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атауы</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r>
              <w:br/>
            </w:r>
            <w:r>
              <w:rPr>
                <w:rFonts w:ascii="Times New Roman"/>
                <w:b w:val="false"/>
                <w:i w:val="false"/>
                <w:color w:val="000000"/>
                <w:sz w:val="20"/>
              </w:rPr>
              <w:t>
(мың теңге)</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1 030 899,1</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91 747,4</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74 502,1</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13 723,0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13 723,0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60 779,1</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54 937,6</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5 841,5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10 946,3</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10 946,3</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басқару (облыстық маңызы бар қала) саласындағы мемлекеттік саясатты іске асыру жөніндегі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10 379,0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6 299,0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6 299,0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6 299,0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3 129,0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2 925,0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қорғау қызметі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r>
              <w:br/>
            </w:r>
            <w:r>
              <w:rPr>
                <w:rFonts w:ascii="Times New Roman"/>
                <w:b w:val="false"/>
                <w:i w:val="false"/>
                <w:color w:val="000000"/>
                <w:sz w:val="20"/>
              </w:rPr>
              <w:t>
 </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323 870,0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51 934,0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51 934,0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49 846,0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263 564,0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263 564,0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245 038,0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18 526,0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8 372,0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8 372,0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5 573,0</w:t>
            </w:r>
            <w:r>
              <w:br/>
            </w:r>
            <w:r>
              <w:rPr>
                <w:rFonts w:ascii="Times New Roman"/>
                <w:b w:val="false"/>
                <w:i w:val="false"/>
                <w:color w:val="000000"/>
                <w:sz w:val="20"/>
              </w:rPr>
              <w:t>
 </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2 299,0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2 299,0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жабдықтық, бағдарламалық қамтамасыз ету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73 574,5</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60 158,5</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60 158,5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15 239,0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10 733,0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1 662,0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бағдарламасына</w:t>
            </w:r>
            <w:r>
              <w:rPr>
                <w:rFonts w:ascii="Times New Roman"/>
                <w:b w:val="false"/>
                <w:i w:val="false"/>
                <w:color w:val="000000"/>
                <w:sz w:val="20"/>
              </w:rPr>
              <w:t xml:space="preserve"> қатысушыларға мемлекеттік қолдау шараларын көрсету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5 426,0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5 426,0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2 556,0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2 556,0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30 737,0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29 153,0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1 584,0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1 769,5</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1 769,5</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13 416,0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13 416,0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12 869,0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200 098,3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51 509,0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9 509,0</w:t>
            </w:r>
            <w:r>
              <w:br/>
            </w:r>
            <w:r>
              <w:rPr>
                <w:rFonts w:ascii="Times New Roman"/>
                <w:b w:val="false"/>
                <w:i w:val="false"/>
                <w:color w:val="000000"/>
                <w:sz w:val="20"/>
              </w:rPr>
              <w:t>
 </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2 209,0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71 375,3</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11 610,0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қайтарғы жүйелерінің қызметі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11 610,0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59 765,3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59 765,3</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59 765,3</w:t>
            </w:r>
          </w:p>
        </w:tc>
      </w:tr>
      <w:tr>
        <w:trPr>
          <w:trHeight w:val="4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77 214,0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77 214,0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10 017,0 </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8 046, 0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59 151,0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63 916,5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33 380,0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33 380,0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ойын-сауық жұмысын қолдау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33 380,0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3 655,0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3 655,0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3 400,0</w:t>
            </w:r>
            <w:r>
              <w:br/>
            </w:r>
            <w:r>
              <w:rPr>
                <w:rFonts w:ascii="Times New Roman"/>
                <w:b w:val="false"/>
                <w:i w:val="false"/>
                <w:color w:val="000000"/>
                <w:sz w:val="20"/>
              </w:rPr>
              <w:t>
 </w:t>
            </w:r>
          </w:p>
        </w:tc>
      </w:tr>
      <w:tr>
        <w:trPr>
          <w:trHeight w:val="6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13 747,0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12 583,0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5 978,0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6 605,0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13 134,5</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4 712,5</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8 422,0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6 463,0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1 959,0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табиғат аумақтар, қоршаған ортаны және жануарлар дүниесін қорғау, жер қатынастары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10 585,0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9 902,0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9 902,0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ауыл шаруашылығы, ветеринария және жер қатынастары саласында мемлекеттік саясатты іске асыру бойынша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9 616,0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шаруашылықтары, қоршаған ортаны қорғау және жер қатынастары саласындағы өзге де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6 008,0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6 008,0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6 008,0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5 946,0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225 035,0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225 035,0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225 035,0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225 035,0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225 035,0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32 527,4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32 527,4</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w:t>
            </w:r>
            <w:r>
              <w:rPr>
                <w:rFonts w:ascii="Times New Roman"/>
                <w:b w:val="false"/>
                <w:i w:val="false"/>
                <w:color w:val="000000"/>
                <w:sz w:val="20"/>
              </w:rPr>
              <w:t>бағдарламасы</w:t>
            </w:r>
            <w:r>
              <w:rPr>
                <w:rFonts w:ascii="Times New Roman"/>
                <w:b w:val="false"/>
                <w:i w:val="false"/>
                <w:color w:val="000000"/>
                <w:sz w:val="20"/>
              </w:rPr>
              <w:t xml:space="preserve"> шеңберінде жеке кәсіпкерлікті қолдау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11 672,4</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11 672,4</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11 300,0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органның резерві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372,4</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9 302,0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9 287,0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11 085,0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10 806,0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несиелендіру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жабу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Қаржылық активтермен операциялар жөніндегі сальдо:</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14 900,4</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15 505,0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15 505,0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15 505,0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15 505,0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ұлғайту немесе қалыптастыру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15 505,0</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сатудан мемлекетке түсетін түсімдер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604,6</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-18 951,2</w:t>
            </w:r>
          </w:p>
        </w:tc>
      </w:tr>
      <w:tr>
        <w:trPr>
          <w:trHeight w:val="3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 Бюджет тапшылығын қаржыландыру (профицитті пайдалану)</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18 951,2</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Т. Ельникова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