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be22" w14:textId="489b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2011 жылғы 11 шілдедегі N 928 қаулысы. Шығыс Қазақстан облысы Әділет департаментінің Риддер қалалық әділет басқармасында 2011 жылғы 03 тамызда N 5-4-150 тіркелді. Күші жойылды - Риддер қаласы әкімдігінің 2013 жылғы 26 наурыздағы N 216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Риддер қаласы әкімдігінің 26.03.2013 N 216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«Халықты жұмыспен қамту туралы» Заңының 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әлеуметтік қолдауға аса мұқтаж азаматтарды жұмысқа қабылдау үшін квота белгілеу мақсатында,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бас бостандығынан айыру орындарынан босатылған адамдарды және жұмыс іздестіруде қиыншылықтары бар интернаттық ұйымдарды бітіруші кәмелетке толмағандарды әлеуметтік қорғау мақсатында,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және интернаттық ұйымдарды бітіруші кәмелетке толмағандар үшін жұмыс орындарының жалпы санынан бір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Риддер қаласы әкімінің орынбасары С.В. Кагармановқа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    М. Сапарғалиев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