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2f0d" w14:textId="5182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2011 жылғы 22 қыркүйектегі N 492 қаулысы. Шығыс Қазақстан облысы Әділет департаментінің Катонқарағай аудандық әділет басқармасында 2011 жылғы 05 қазанда N 5-13-93 тіркелді. Күші жойылды - Катонқарағай аудандық әкімдігінің 2012 жылғы 19 қазандағы N 1106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Катонқарағай аудандық әкімдігінің 2012.10.19 N 1106 (алғаш ресми жарияланғаннан кейiн күнтiзбелiк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әлеуметтiк қорғау мақсатында, оларды жұмыспен қамту үшiн, Катонқарағай аудандық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үшiн жұмыс орындарының жалпы санынан бiр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Б.Т. Рақышеваға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Катонқарағай ауданы әкімдігінің 2011 жылғы 23 ақпандағы «Бас бостандығынан айыру орындарынан босатылған тұлғалар үшiн жұмыс орындарының квотасын белгiлеу туралы» № 281 қаулысының күші жойылсын.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 Бекбосынов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