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4236" w14:textId="66d4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Новоберезовка ауылдық округі елді мекендерінің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Новоберезовка ауылдық округі әкімінің 2011 жылғы 30 желтоқсандағы N 01 шешімі. Шығыс Қазақстан облысы Әділет департаментінің Катонқарағай аудандық әділет басқармасында 2012 жылғы 31 қаңтарда N 5-13-108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Новоберезовка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Новоберезовка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-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- «Сакен Сейфулин атындағы» көшеге.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Үштөбе ауылындағы Заречная көшесі - «Кәсен Байкенұлы атындағы»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Майемер ауылындағы Ленин көшесі – «Тайбұға»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бас маман Г. Нурсалхановаға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К. Жексембаев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