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5cd7d" w14:textId="f15cd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Азаматтардың жеке санаттарына әлеуметтік төлемдерді тағайындау және төлеу нұсқаулығын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әкімдігінің 2011 жылғы 09 қарашадағы N 695 қаулысы. Шығыс Қазақстан облысы Әділет департаментінің Ұлан аудандық әділет басқармасында 2011 жылғы 29 қарашада N 5-17-155 тіркелді. Күші жойылды - Ұлан ауданы әкімдігінің 2012 жылғы 15 ақпандағы N 12 қаулысымен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Ұлан ауданы әкімдігінің 2012.02.15 N 12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Мәтінде авторлық орфография және пунктуация сақталған.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Кодексiнiң 56-бабының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 «Қазақстан Республикасындағы жергiлiктi мемлекеттiк басқару және өзiн-өзi басқару туралы»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14)-тармақшасына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13 сәуірдегі № 39 «Қазақстан Республикасында мүгедектерді әлеуметтік қорғау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1995 жылғы 28 сәуірдегі № 2247 «Ұлы Отан соғысының қатысушылары мен мүгедектерiне және соларға теңестiрiлген адамдарға берiлетiн жеңiлдiктер мен оларды әлеуметтiк қорғау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азаматтарды әлеуметтiк қорғау мақсатында, Ұлан ауданының әкiмдiгі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Азаматтардың жеке санаттарына әлеуметтiк төлемдердi тағайындау және төлеу жөнiндегi қоса берілген </w:t>
      </w:r>
      <w:r>
        <w:rPr>
          <w:rFonts w:ascii="Times New Roman"/>
          <w:b w:val="false"/>
          <w:i w:val="false"/>
          <w:color w:val="000000"/>
          <w:sz w:val="28"/>
        </w:rPr>
        <w:t>нұсқаулық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 сәйкес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Ұлан ауданы әкiмдiгінің 2009 жылғы 18 қыркүйектегі № 268 «Ауданның өте мұқтажды және аз қамтылған азаматтарына біржолғы материалдық көмек бөлу және төлеу туралы ережені бекіту туралы» (нормативтiк құқықтық актiлерiнiң мемлекеттiк тiркеу Тiзiлiмiнде 2009 жылдың 25 қыркүйегінде № 5-17-110 тiркелген, аудандық «Ұлан таңы» газетiнiң 2009 жылғы 9 қазандағы № 46 санында жарияланған </w:t>
      </w:r>
      <w:r>
        <w:rPr>
          <w:rFonts w:ascii="Times New Roman"/>
          <w:b w:val="false"/>
          <w:i w:val="false"/>
          <w:color w:val="000000"/>
          <w:sz w:val="28"/>
        </w:rPr>
        <w:t>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күшi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орындауын бақылау Ұлан ауданы әкiмiнiң орынбасары Д. Мусинге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Қаулы алғаш ресми жарияланғаннан кейiн күнтiзбелiк он күн өткен соң қолданысқа енгiзiледi.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Ұлан ауданының әкiмi                       Ж. Муратов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Ұлан ауданы әкiмдiгінің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9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695 қаулысымен бекітілді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Азаматтардың жеке санаттарына әлеуметтiк төлемдердi тағайындау</w:t>
      </w:r>
      <w:r>
        <w:br/>
      </w:r>
      <w:r>
        <w:rPr>
          <w:rFonts w:ascii="Times New Roman"/>
          <w:b/>
          <w:i w:val="false"/>
          <w:color w:val="000000"/>
        </w:rPr>
        <w:t>
және төлеу жөніндегі</w:t>
      </w:r>
      <w:r>
        <w:br/>
      </w:r>
      <w:r>
        <w:rPr>
          <w:rFonts w:ascii="Times New Roman"/>
          <w:b/>
          <w:i w:val="false"/>
          <w:color w:val="000000"/>
        </w:rPr>
        <w:t>
нұсқаулық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Нұсқаулық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Бюджет Кодексiне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 «Қазақстан Республикасындағы жергiлiктi мемлекеттiк басқару және өзiн-өзi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13 сәуірдегі № 39 «Қазақстан Республикасында мүгедектердi әлеуметтiк қорғау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1995 жылғы 28 сәуірдегі № 2247 «Ұлы Отан соғысының қатысушылары мен мүгедектерiне және соларға теңестірілген адамдарға берілетін жеңілдіктер мен оларды әлеуметтiк қорғау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жағдайлар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Азаматтардың жеке санаттарына әлеуметтiк төлемдер (бұдан әрi - әлеуметтiк төлем) ақшалай төлемдер түрiнде көрсетiледi. Әлеуметтiк төлем түрлерi, мөлшерi осы нұсқаулықпен белгiленедi.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Әлеуметтiк төлем Қазақстан Республикасының азаматтарына, оралмандарға, Ұлан ауданында тұрақты тұратын шетелдіктерге және азаматтығы жоқ адамдарға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Әлеуметтiк төлем Ұлан ауданының бюджетiнен қаржыландырылады.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Біржолғы әлеуметтiк төлемдi алу құқықтары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Бiржолғы әлеуметтiк төлем алуға келесі азаматтар санаттары құқылы: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 қамтылған отбасылар, жұмыспен қамту орталығында есепте тұрған жұмыссыздар, табыстары Қазақстан Республикасының 2010 жылғы 29 қарашадағы № 357-IV «Қазақстан Республикасының 2011-2013 жылдарға республикалық бюджет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базалық әлеуметтiк төлемдердiң мөлшерiн есептеу үшiн ағымдағы жылға белгiленген ең төменгi күнкөрiс деңгейiнiң шамасынан аспайтын зейнеткерлер;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табыстарына қарамастан 1, 2 топ мүгедектері;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табыстарына қарамастан әлеуметтiк көмектi мұқтаж ететiн онкологиялық, туберкулездық ауру адамдар, отбасылар емделу, операцияларды жасау, Қазақстан Республикасының аумағында ауруханаларға емделуге жатқызу үшiн баруға;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табыстарына қарамастан қант диабетімен ауыратын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табыстарына қарамастан туғаннан 18 жасқа толғанға дейін мүгедек баласын тәрбиелеп отырған отбасылар;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табыстарына қарамастан жетім балалар, 18 жасқа толмаған ата- анасының қамқорлығынсыз қалған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табыстарына қарамастан табиғи және техногендiк сипаттағы төтенше жағдайлар сияқты себептерге байланысты, өмiрдiң қиын жағдайына түскен азаматтар.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Табыстарына қарамастан мерекелiк және айтулы күндерге қатысты, азаматтардың келесі санаттары біржолғы ақшалай төлем алуға құқылы: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Ауған соғысының қатысушылары мен мүгедектері;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көп балалы отбасылар, көп балалы 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Чернобыль атом электростанциясы апатының зардаптарын жоюға қатысушы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мүгедек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жетпiске келген және одан асқан зейнеткерлер;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соғыс ардагерлері, фашизм тұтқындары, Ұлы Отан соғысында қаза тапқан (қайтыс болған, хабарсыз кеткен) қатысушылардың екiншi рет некеге тұрмаған жесiрлерi.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Азаматтардың жеке санаттарына біржолғы әлеуметтік</w:t>
      </w:r>
      <w:r>
        <w:br/>
      </w:r>
      <w:r>
        <w:rPr>
          <w:rFonts w:ascii="Times New Roman"/>
          <w:b/>
          <w:i w:val="false"/>
          <w:color w:val="000000"/>
        </w:rPr>
        <w:t>
төлемнің мөлшерлері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Біржолғы әлеуметтік төлемдер осы Нұсқаулықтың 4, 5 тармақтарында көрсетілген азаматтардың жеке санаттарына келесі мөлшерлерінде жүзеге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 қамтылған отбасыларға, жұмыспен қамту орталығында есепте тұрған жұмыссыздарға, табыстары Қазақстан Республикасының 2010 жылғы 29 қарашадағы № 357-IV «Қазақстан Республикасының 2011-2013 жылдарға республикалық бюджет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базалық әлеуметтiк төлемдердiң мөлшерiн есептеу үшiн ағымдағы жылға белгiленген ең төменгi күнкөрiс деңгейiнiң шамасынан аспайтын, жетпiске келген және одан асқан зейнеткерлерге - 10 </w:t>
      </w:r>
      <w:r>
        <w:rPr>
          <w:rFonts w:ascii="Times New Roman"/>
          <w:b w:val="false"/>
          <w:i w:val="false"/>
          <w:color w:val="000000"/>
          <w:sz w:val="28"/>
        </w:rPr>
        <w:t>айлық есептiк көрсеткiш</w:t>
      </w:r>
      <w:r>
        <w:rPr>
          <w:rFonts w:ascii="Times New Roman"/>
          <w:b w:val="false"/>
          <w:i w:val="false"/>
          <w:color w:val="000000"/>
          <w:sz w:val="28"/>
        </w:rPr>
        <w:t xml:space="preserve"> мөлшерiнде;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табыстарына қарамастан 1, 2 топ мүгедектеріне - 10 айлық есептiк көрсеткiш мөлшерiнде;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табыстарына қарамастан әлеуметтiк көмектi мұқтаж ететiн онкологиялық, туберкулездық ауру адамдарға, отбасыларға емделу, операцияларды жасау, Қазақстан Республикасының аумағында ауруханаларға емделуге жатқызу үшiн баруға - 10 айлық есептiк көрсеткiш мөлшерiнде;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табыстарына қарамастан қант диабетімен ауыратын азаматтарға - 10 айлық есептiк көрсеткiш мөлшерiнде;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табыстарына қарамастан туғаннан 18 жасқа толғанға дейін мүгедек баласын тәрбиелеп отырған отбасыларға - 10 айлық есептiк көрсеткiш мөлшерiнде;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табыстарына қарамастан жетім балаларға, 18 жасқа толмаған ата-анасының қамқорлығынсыз қалған балаларға - 10 айлық есептiк көрсеткiш мөлшерiнде;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табыстарына қарамастан табиғи және техногендiк сипаттағы төтенше жағдайлар сияқты себептерге байланысты, өмiрдiң қиын жағдайына түскен азаматтарға - 15 айлық есептiк көрсеткiш мөлшерiнде;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ақпанда (Ауғанстаннан кеңестiң шектеулi әскери контингентiн шығару күнi) – Ауған соғысына қатысушылары мен мүгедектерiне жеке жазбаша өтініші бойынша 5000 (бес мың)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наурызда (Халықаралық әйелдер күнi) – көп балалы отбасыларға, көп балалы аналарға жеке жазбаша өтініші бойынша 5000 (бес мың)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сәуiрде (Чернобыль атом электрстанциясы апатының құрбандарын еске алу күнi) – Чернобыль атом электростанциясы апатының зардаптарын жоюға қатысушы тұлғаларға жеке жазбаша өтініші бойынша 5000 (бес мың)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маусымда (Балаларды қорғау күнi) – мүгедек балаларға ата-аналары немесе олардың орнындағы адамдардың жазбаша өтініші бойынша 5000 (бес мың)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қазанда (Қарттар күнi) – жетпiске келген және одан асқан зейнеткерлерге жеке жазбаша өтініші бойынша 5000 (бес мың)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мамырда (Жеңiс күнi) бiржолғы ақшалай төлемдер арнайы мемлекеттiк жәрдемақы алушылар санаттары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соғыс ардагерлері, фашизм тұтқындары, Ұлы Отан соғысында қаза тапқан (қайтыс болған, хабарсыз кеткен) қатысушылардың екiншi рет некеге тұрмаған жесiрлерi – 10000 (он мың) теңге.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Азаматтардың жеке санаттарына бiржолғы әлеуметтiк</w:t>
      </w:r>
      <w:r>
        <w:br/>
      </w:r>
      <w:r>
        <w:rPr>
          <w:rFonts w:ascii="Times New Roman"/>
          <w:b/>
          <w:i w:val="false"/>
          <w:color w:val="000000"/>
        </w:rPr>
        <w:t>
төлемдi тағайындау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Әлеуметтiк төлем отбасының бір мүшесіне (азаматқа) жеке жазбаша өтiнiшi бойынша, ата-аналары немесе олардың орнындағы адамдардың жазбаша өтініші бойынша жылына бiр рет материалдық көмек түрiнде берiледi.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Бiржолғы әлеуметтiк төлемнiң мөлшерi осы Нұсқаулықтың 6 тармағына сәйкес белгiленедi.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Бiржолғы әлеуметтiк төлемді алу үшін азамат (отбасы өкілі) өтініш пен төмендегi құжаттардың көшірмесін (түп нұсқасымен салыстыру үшін) «Ұлан ауданының жұмыспен қамту және әлеуметтiк бағдарламалар бөлiмi» мемлекеттiк мекемесіне ұсынады: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өтiнiш берушiнiң жеке бас куәлiгiнiң көшiрмесi;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өтiнiш берушiнiң тұрғылықты жерiн анықтайтын құжаттың көшiрмесi;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тұрмыс жағдайын тексеру актiсi (тұрғылықты жерi бойынша учаскелiк комиссия мүшелерiмен жасалған);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отбасының әлеуметтiк картасы (тұрғылықты жерi бойынша учаскелiк комиссиямен жасалған).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Өтініш түскен күннен бастап 30 күнтізбелік күн ішінде қаралады.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Қаралу мерзімі өткенше, өтініш берушілерге қабылданған шешім туралы жазбаша түрде хабарланады.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Біржолғы әлеуметтік көмектi беруден бас тартуға келесі негіздер болады: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өтініш беруші Ұлан ауданы аумағында тіркеуде тұрмаған болса;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өтініш беруші осы Нұсқаулықтың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тармақтарында көрсетілген азаматтар санатына кірмесе.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