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ff42" w14:textId="079f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науқандары кезеңiнде үгiттiк баспа материалдарын орналастыруға орындар және кездесу өткізетін үй-жайлар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2011 жылғы 01 желтоқсандағы N 735 қаулысы. Шығыс Қазақстан облысы Әділет департаментінің Ұлан аудандық әділет басқармасында 2011 жылғы 09 желтоқсанда N 5-17-157 тіркелді. Күші жойылды (Ұлан ауданы әкімі аппаратының 2012 жылғы 07 мамырдағы N 04/04-20-1940 хаты)</w:t>
      </w:r>
    </w:p>
    <w:p>
      <w:pPr>
        <w:spacing w:after="0"/>
        <w:ind w:left="0"/>
        <w:jc w:val="both"/>
      </w:pPr>
      <w:bookmarkStart w:name="z5" w:id="0"/>
      <w:r>
        <w:rPr>
          <w:rFonts w:ascii="Times New Roman"/>
          <w:b w:val="false"/>
          <w:i w:val="false"/>
          <w:color w:val="ff0000"/>
          <w:sz w:val="28"/>
        </w:rPr>
        <w:t>
      Ескерту. Күші жойылды (Ұлан ауданы әкімі аппаратының 2012.05.07   N 04/04-20-1940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1"/>
    <w:p>
      <w:pPr>
        <w:spacing w:after="0"/>
        <w:ind w:left="0"/>
        <w:jc w:val="both"/>
      </w:pPr>
      <w:r>
        <w:rPr>
          <w:rFonts w:ascii="Times New Roman"/>
          <w:b w:val="false"/>
          <w:i w:val="false"/>
          <w:color w:val="000000"/>
          <w:sz w:val="28"/>
        </w:rPr>
        <w:t>
      Қазақстан Республикасының 1995 жылғы 28 қыркүйектегi № 2464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6-тармақтарына, Қазақстан Республикасының 2001 жылғы 23 қаңтардағы № 148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Парламент Мәжілісіне, облыстық және аудандық мәслихаттары депутаттығына кандидаттары үшiн үгiттiк баспа материалдарын орналастыруға орындар және кездесу өткізетін үй-жайлар белгiленсiн.</w:t>
      </w:r>
      <w:r>
        <w:br/>
      </w:r>
      <w:r>
        <w:rPr>
          <w:rFonts w:ascii="Times New Roman"/>
          <w:b w:val="false"/>
          <w:i w:val="false"/>
          <w:color w:val="000000"/>
          <w:sz w:val="28"/>
        </w:rPr>
        <w:t>
      2. Осы қаулының орындауын бақылау Ұлан ауданы әкiмiнiң орынбасары Д. Мусинге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Ұлан ауданының әкімі                       Ж. Муратов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Ұлан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Г. Лутфуллина</w:t>
      </w:r>
      <w:r>
        <w:br/>
      </w:r>
      <w:r>
        <w:rPr>
          <w:rFonts w:ascii="Times New Roman"/>
          <w:b w:val="false"/>
          <w:i w:val="false"/>
          <w:color w:val="000000"/>
          <w:sz w:val="28"/>
        </w:rPr>
        <w:t>
</w:t>
      </w:r>
      <w:r>
        <w:rPr>
          <w:rFonts w:ascii="Times New Roman"/>
          <w:b w:val="false"/>
          <w:i/>
          <w:color w:val="000000"/>
          <w:sz w:val="28"/>
        </w:rPr>
        <w:t>      01 желтоқсан 2011 ж.</w:t>
      </w:r>
    </w:p>
    <w:bookmarkStart w:name="z4" w:id="2"/>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2011 жылғы 01 желтоқсандағы</w:t>
      </w:r>
      <w:r>
        <w:br/>
      </w:r>
      <w:r>
        <w:rPr>
          <w:rFonts w:ascii="Times New Roman"/>
          <w:b w:val="false"/>
          <w:i w:val="false"/>
          <w:color w:val="000000"/>
          <w:sz w:val="28"/>
        </w:rPr>
        <w:t>
№ 735 аудан әкімдігінің</w:t>
      </w:r>
      <w:r>
        <w:br/>
      </w:r>
      <w:r>
        <w:rPr>
          <w:rFonts w:ascii="Times New Roman"/>
          <w:b w:val="false"/>
          <w:i w:val="false"/>
          <w:color w:val="000000"/>
          <w:sz w:val="28"/>
        </w:rPr>
        <w:t>
қаулымен бекітілген</w:t>
      </w:r>
    </w:p>
    <w:bookmarkEnd w:id="2"/>
    <w:p>
      <w:pPr>
        <w:spacing w:after="0"/>
        <w:ind w:left="0"/>
        <w:jc w:val="left"/>
      </w:pPr>
      <w:r>
        <w:rPr>
          <w:rFonts w:ascii="Times New Roman"/>
          <w:b/>
          <w:i w:val="false"/>
          <w:color w:val="000000"/>
        </w:rPr>
        <w:t xml:space="preserve"> Қазақстан Республикасы Парламент Мәжілісіне, облыстық және</w:t>
      </w:r>
      <w:r>
        <w:br/>
      </w:r>
      <w:r>
        <w:rPr>
          <w:rFonts w:ascii="Times New Roman"/>
          <w:b/>
          <w:i w:val="false"/>
          <w:color w:val="000000"/>
        </w:rPr>
        <w:t>
аудандық мәслихаттары депутаттығына кандидаттары үшiн үгiттiк</w:t>
      </w:r>
      <w:r>
        <w:br/>
      </w:r>
      <w:r>
        <w:rPr>
          <w:rFonts w:ascii="Times New Roman"/>
          <w:b/>
          <w:i w:val="false"/>
          <w:color w:val="000000"/>
        </w:rPr>
        <w:t>
баспа материалдарын орналастыруға орындар және кездесу</w:t>
      </w:r>
      <w:r>
        <w:br/>
      </w:r>
      <w:r>
        <w:rPr>
          <w:rFonts w:ascii="Times New Roman"/>
          <w:b/>
          <w:i w:val="false"/>
          <w:color w:val="000000"/>
        </w:rPr>
        <w:t>
өткізетін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953"/>
        <w:gridCol w:w="473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пен кент атауы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орналастыратын орындар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өтетін үй-жайлар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ауылының Пушкин атындағы орта мектебінің алдындағы тақта, Мамай Батыр ауылының Ломоносов атындағы орта мектебінің алдындағы тақта, Бестерек ауылының М. Горький атындағы орта мектебінің алдындағы тақта, Желдіөзек ауылының Орталық көшесіндегі № 18 үйінің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ауылының Пушкин атындағы орта мектебінің акт залы, Мамай Батыр ауылының Ломоносов атындағы орта мектебінің акт залы, Желдіөзек ауылының мамандандырылған емдеу, алдын-алу кәсіпорынның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ауылындағы «Чингиз», «Назгүл», «Алтай» дүкендерінің алдындағы тақталар, Ново-Канайка ауылының облыстық жүйке ауруханасының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ауылындағы клуб, Ново-Канайка ауылындағы клуб, Ұзын-Бұлақ ауылындағы жеке меншік үй</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ауылының Абай атындағы орта мектебінің алдындағы тақта, Б. Өтепов ауылындағы клубтың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ауылының Абай атындағы орта мектебінің акт залы, Б. Өтепов ауылындағы клуб</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Ново-Азовое ауылының Центральная көшесіндегі тақта, Азовое ауылының Центральная көшесіндегі тақта, Бетқұдық ауылының Центральная көшесіндегі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 ауылының Ново-Азовое орта мектебінің акт залы, Азовое ауылындағы № 9 үй, Бетқұдық ауылындағы № 15 үй</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кентіндегі Асубұлақ орта мектебінің алдындағы тақта, Асубұлақ кентіндегі учаскелік ауруханасының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кентіндегі Асубұлақ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Привольное ауылының Лут көшесіндегі тақта, Митрофановка ауылының Орталық көшесіндегі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Привольное ауылындағы Привольное орта мектебінің акт залы, Митрофановка ауылындағы Лут атындағы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кентіндегі О. Бөкеев атындағы орта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кентіндегі О. Бөкеев атындағы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ауылындағы мәдениет үйінің алдындағы тақта, Алғабас ауылындағы клубтың алдындағы тақта, Екатериновка ауылындағы клубтың алдындағы тақта, Қызылсу ауылындағы «Қызыл-су Агро» жауапкершілігі шектеулі серіктестігі кеңсесінің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ауылындағы мәдениет үйі, Алғабас ауылындағы клуб, Екатериновка ауылындағы фельдшерлік-акушерлік пункті, Қызыл-су ауылындағы «Қызыл-су Агро» жауапкершілігі шектеулі серіктестігінің жатақханасы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ауылының Орталық көшесіндегі № 43 үйінің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ауылындағы Гагарин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ауылындағы «Дархан» дүкенінің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ауылындағы клуб, Жанұзақ ауылындағы Башиков атындағы негізгі мектебінің акт залы, Борсақ ауылындағы Алтынсарин атындағы бастауыш мектеп</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Тройницкое ауылындағы Тройницкое орта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ауылындағы Каменка орта мектебінің акт залы, Тройницкое ауылындағы Тройницкое негізгі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кентіндегі «Виктория» кафесінің жанындағы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кентінің Панин көшесіндегі № 2 үйінің алдындағы тақта, Огневка кентіндегі пошта бөлімшесінің алдындағы тақта, Смолянка темір жол станция бөлімшесінің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кентіндегі Сейфуллин атындағы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ауылындағы «Пчелка» дүкенінің алдындағы тақта, Макеевка ауылындағы «У Салимы» дүкенінің алдындағы тақта, Восточное ауылындағы «17 лет Октября» атындағы орта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ауылындағы Тохтаров атындағы орта мектебінің акт залы, Макеевка ауылындағы фельдшерлік-акушерлік пункт, Восточное ауылындағы «17 лет Октября» атындағы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ауылындағы «Шығыс Қазақстан ауыл шаруашылық колледжінің» алдындағы тақта, Ново-Одесское ауылындағы клубтың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ауылындағы «Шығыс Қазақстан ауыл шаруашылық колледжінің» акт залы, Ново-Одесское ауылындағы фельдшерлік-акушерлік пункт, Отрадное ауылындағы клуб</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ауылындағы І. Айтықов атындағы орта мектебінің алдындағы тақта, І. Айтықов ауылындағы Қ. Қайсенов атындағы негізгі мектебінің алдындағы тақта, Жоғары Тайынты ауылындағы М. Таенов атындағы орта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Жантас ауылындағы жеке меншік тұрғын үй, Тарғын ауылындағы І. Айтықов атындағы орта мектебінің акт залы, Манат ауылындағы Ақжолов орта мектебінің акт залы, І. Айтықов ауылындағы Қ. Қайсенов атындағы негізгі мектебінің акт залы, Жоғарғы Тайынты ауылының М. Таенов атындағы орта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Таврия ауылдық округі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ауылының Октябрьская көшесіндегі тақта, Ақтөбе ауылындағы Ақтөбе негізгі мектебінің алдындағы тақта, Пролетарка ауылындағы Пролетарка негізгі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ауылындағы клуб, Ақтөбе ауылындағы Ақтөбе негізгі мектебінің акт залы, Пролетарка ауылындағы Пролетарка негізгі мектебінің акт залы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 ауылдық округі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ауылындағы клубтың алдындағы тақта, Украинка ауылындағы Украинка орта мектебінің алдындағы тақта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ауылындағы клуб, Украинка ауылындағы Украинка орта мектебінің акт залы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