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cd77" w14:textId="fbfc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Жоғарғы Егінсу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Жоғарғы Егінсу ауылдық округі әкімінің 2011 жылғы 28 қазандағы N 9 шешімі. Шығыс Қазақстан облысы Әділет департаментінің Үржар аудандық әділет басқармасында 2011 жылғы 18 қарашада N 5-18-134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тұрғындардың пікірін ескере отырып, Жоғарғы Егінсу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Жоғарғы Егінсу ауылы Степная көшесінің атауы – Бораш Байсабыров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ауылдық округ әкімі аппаратының бас маманы К. Интышеваға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Жоғарғы Егінсу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Е. Каримов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