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cd77" w14:textId="fbfc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ғы Егінсу ауыл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Жоғарғы Егінсу ауылдық округі әкімінің 2011 жылғы 28 қазандағы N 9 шешімі. Шығыс Қазақстан облысы Әділет департаментінің Үржар аудандық әділет басқармасында 2011 жылғы 18 қарашада N 5-18-1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дың пікірін ескере отырып, Жоғарғы Егін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ғы Егінсу ауылы Степная көшесінің атауы – Бораш Байсабыро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ауылдық округ әкімі аппаратының бас маманы К. Инты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ғарғы Егін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Е. Ка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