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b46a" w14:textId="92ab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2012-2014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мәслихаттың 2011 жылғы 15 желтоқсандағы № 34-2 шешімі. Батыс Қазақстан облысы Әділет департаментінде 2011 жылғы 30 желтоқсанда № 7-4-124 тіркелді. Күші жойылды - Батыс Қазақстан облысы Бөкей ордасы аудандық мәслихатының 2013 жылғы 12 шілдедегі № 11-4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аудандық мәслихатының 12.07.2013 № 11-4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2011 жылғы 6 желтоқсандағы № 36-1 </w:t>
      </w:r>
      <w:r>
        <w:rPr>
          <w:rFonts w:ascii="Times New Roman"/>
          <w:b w:val="false"/>
          <w:i w:val="false"/>
          <w:color w:val="000000"/>
          <w:sz w:val="28"/>
        </w:rPr>
        <w:t>шешіміне</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келесі көлемде бекітілсін:</w:t>
      </w:r>
      <w:r>
        <w:br/>
      </w:r>
      <w:r>
        <w:rPr>
          <w:rFonts w:ascii="Times New Roman"/>
          <w:b w:val="false"/>
          <w:i w:val="false"/>
          <w:color w:val="000000"/>
          <w:sz w:val="28"/>
        </w:rPr>
        <w:t>
      1) кірістер – 2 140 060 мың теңге, оның ішінде:</w:t>
      </w:r>
      <w:r>
        <w:br/>
      </w:r>
      <w:r>
        <w:rPr>
          <w:rFonts w:ascii="Times New Roman"/>
          <w:b w:val="false"/>
          <w:i w:val="false"/>
          <w:color w:val="000000"/>
          <w:sz w:val="28"/>
        </w:rPr>
        <w:t>
      салықтық түсімдер – 190 331 мың. теңге;</w:t>
      </w:r>
      <w:r>
        <w:br/>
      </w:r>
      <w:r>
        <w:rPr>
          <w:rFonts w:ascii="Times New Roman"/>
          <w:b w:val="false"/>
          <w:i w:val="false"/>
          <w:color w:val="000000"/>
          <w:sz w:val="28"/>
        </w:rPr>
        <w:t>
      салықтық емес түсімдер – 5 451 мың теңге;</w:t>
      </w:r>
      <w:r>
        <w:br/>
      </w:r>
      <w:r>
        <w:rPr>
          <w:rFonts w:ascii="Times New Roman"/>
          <w:b w:val="false"/>
          <w:i w:val="false"/>
          <w:color w:val="000000"/>
          <w:sz w:val="28"/>
        </w:rPr>
        <w:t>
      негізгі капиталды сатудан түсетін түсімдер – 1 221 мың теңге;</w:t>
      </w:r>
      <w:r>
        <w:br/>
      </w:r>
      <w:r>
        <w:rPr>
          <w:rFonts w:ascii="Times New Roman"/>
          <w:b w:val="false"/>
          <w:i w:val="false"/>
          <w:color w:val="000000"/>
          <w:sz w:val="28"/>
        </w:rPr>
        <w:t>
      трансферттер түсімі – 1 943 057 мың теңге;</w:t>
      </w:r>
      <w:r>
        <w:br/>
      </w:r>
      <w:r>
        <w:rPr>
          <w:rFonts w:ascii="Times New Roman"/>
          <w:b w:val="false"/>
          <w:i w:val="false"/>
          <w:color w:val="000000"/>
          <w:sz w:val="28"/>
        </w:rPr>
        <w:t>
      2) шығындар – 2 160 167 мың теңге;</w:t>
      </w:r>
      <w:r>
        <w:br/>
      </w:r>
      <w:r>
        <w:rPr>
          <w:rFonts w:ascii="Times New Roman"/>
          <w:b w:val="false"/>
          <w:i w:val="false"/>
          <w:color w:val="000000"/>
          <w:sz w:val="28"/>
        </w:rPr>
        <w:t>
      3) таза бюджеттік кредиттеу – 50 611 мың теңге, соның ішінде:</w:t>
      </w:r>
      <w:r>
        <w:br/>
      </w:r>
      <w:r>
        <w:rPr>
          <w:rFonts w:ascii="Times New Roman"/>
          <w:b w:val="false"/>
          <w:i w:val="false"/>
          <w:color w:val="000000"/>
          <w:sz w:val="28"/>
        </w:rPr>
        <w:t>
      бюджеттік кредиттер – 50 611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89 824 мың теңге, оның ішінде:</w:t>
      </w:r>
      <w:r>
        <w:br/>
      </w:r>
      <w:r>
        <w:rPr>
          <w:rFonts w:ascii="Times New Roman"/>
          <w:b w:val="false"/>
          <w:i w:val="false"/>
          <w:color w:val="000000"/>
          <w:sz w:val="28"/>
        </w:rPr>
        <w:t>
      қаржы активтерін сатып алу – 89 824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-160 542 мың теңге;</w:t>
      </w:r>
      <w:r>
        <w:br/>
      </w:r>
      <w:r>
        <w:rPr>
          <w:rFonts w:ascii="Times New Roman"/>
          <w:b w:val="false"/>
          <w:i w:val="false"/>
          <w:color w:val="000000"/>
          <w:sz w:val="28"/>
        </w:rPr>
        <w:t>
      6) бюджет тапшылығын қаржыландыру (профицитін пайдалану) – 160 542 мың теңге:</w:t>
      </w:r>
      <w:r>
        <w:br/>
      </w:r>
      <w:r>
        <w:rPr>
          <w:rFonts w:ascii="Times New Roman"/>
          <w:b w:val="false"/>
          <w:i w:val="false"/>
          <w:color w:val="000000"/>
          <w:sz w:val="28"/>
        </w:rPr>
        <w:t>
      қарыздар түсімі – 29 124 мың теңге;</w:t>
      </w:r>
      <w:r>
        <w:br/>
      </w:r>
      <w:r>
        <w:rPr>
          <w:rFonts w:ascii="Times New Roman"/>
          <w:b w:val="false"/>
          <w:i w:val="false"/>
          <w:color w:val="000000"/>
          <w:sz w:val="28"/>
        </w:rPr>
        <w:t>
      қарыздарды өтеу – 2 136 мың теңге;</w:t>
      </w:r>
      <w:r>
        <w:br/>
      </w:r>
      <w:r>
        <w:rPr>
          <w:rFonts w:ascii="Times New Roman"/>
          <w:b w:val="false"/>
          <w:i w:val="false"/>
          <w:color w:val="000000"/>
          <w:sz w:val="28"/>
        </w:rPr>
        <w:t>
      бюджет қаражатының пайдаланылатын қалдықтары - 135 569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Бөкей ордасы аудандық мәслихаттың 2012.04.12 </w:t>
      </w:r>
      <w:r>
        <w:rPr>
          <w:rFonts w:ascii="Times New Roman"/>
          <w:b w:val="false"/>
          <w:i w:val="false"/>
          <w:color w:val="000000"/>
          <w:sz w:val="28"/>
        </w:rPr>
        <w:t>№ 2-2</w:t>
      </w:r>
      <w:r>
        <w:rPr>
          <w:rFonts w:ascii="Times New Roman"/>
          <w:b w:val="false"/>
          <w:i w:val="false"/>
          <w:color w:val="ff0000"/>
          <w:sz w:val="28"/>
        </w:rPr>
        <w:t xml:space="preserve">, 2012.12.21 </w:t>
      </w:r>
      <w:r>
        <w:rPr>
          <w:rFonts w:ascii="Times New Roman"/>
          <w:b w:val="false"/>
          <w:i w:val="false"/>
          <w:color w:val="000000"/>
          <w:sz w:val="28"/>
        </w:rPr>
        <w:t>№ 7-1</w:t>
      </w:r>
      <w:r>
        <w:rPr>
          <w:rFonts w:ascii="Times New Roman"/>
          <w:b w:val="false"/>
          <w:i w:val="false"/>
          <w:color w:val="000000"/>
          <w:sz w:val="28"/>
        </w:rPr>
        <w:t>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"2012-2014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"2012-2014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1) 2012 жылға арналған аудандық бюджетте республикалық және облыстық бюджеттен бөлінетін нысаналы трансферттердің және кредиттердің жалпы сомасы 540 594 мың теңге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4 094 мың теңге;</w:t>
      </w:r>
      <w:r>
        <w:br/>
      </w:r>
      <w:r>
        <w:rPr>
          <w:rFonts w:ascii="Times New Roman"/>
          <w:b w:val="false"/>
          <w:i w:val="false"/>
          <w:color w:val="000000"/>
          <w:sz w:val="28"/>
        </w:rPr>
        <w:t>
      үйден тәрбиеленіп оқытылатын мүгедек балаларды жабдықтармен, бағдарламалармен қамтамасыз етуге - 800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19 783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 4 332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13 026 мың теңге;</w:t>
      </w:r>
      <w:r>
        <w:br/>
      </w:r>
      <w:r>
        <w:rPr>
          <w:rFonts w:ascii="Times New Roman"/>
          <w:b w:val="false"/>
          <w:i w:val="false"/>
          <w:color w:val="000000"/>
          <w:sz w:val="28"/>
        </w:rPr>
        <w:t>
      "Назарбаев зияткерлік мектептері" дербес білім беру ұйымының оқу бағдарламалары бойынша біліктілікті арттырудан өткен мұғалімдерге еңбекақыны арттыруға – 413 мың теңге;</w:t>
      </w:r>
      <w:r>
        <w:br/>
      </w:r>
      <w:r>
        <w:rPr>
          <w:rFonts w:ascii="Times New Roman"/>
          <w:b w:val="false"/>
          <w:i w:val="false"/>
          <w:color w:val="000000"/>
          <w:sz w:val="28"/>
        </w:rPr>
        <w:t>
      эпизоотияға қарсы іс-шаралар жүргізуге – 27 067 мың теңге;</w:t>
      </w:r>
      <w:r>
        <w:br/>
      </w:r>
      <w:r>
        <w:rPr>
          <w:rFonts w:ascii="Times New Roman"/>
          <w:b w:val="false"/>
          <w:i w:val="false"/>
          <w:color w:val="000000"/>
          <w:sz w:val="28"/>
        </w:rPr>
        <w:t>
      арнаулы әлеуметтік қызметтерді беруге – 1 406 мың теңге;</w:t>
      </w:r>
      <w:r>
        <w:br/>
      </w:r>
      <w:r>
        <w:rPr>
          <w:rFonts w:ascii="Times New Roman"/>
          <w:b w:val="false"/>
          <w:i w:val="false"/>
          <w:color w:val="000000"/>
          <w:sz w:val="28"/>
        </w:rPr>
        <w:t>
      еңбек ақыны субсидиялауға – 19 384 мың теңге;</w:t>
      </w:r>
      <w:r>
        <w:br/>
      </w:r>
      <w:r>
        <w:rPr>
          <w:rFonts w:ascii="Times New Roman"/>
          <w:b w:val="false"/>
          <w:i w:val="false"/>
          <w:color w:val="000000"/>
          <w:sz w:val="28"/>
        </w:rPr>
        <w:t>
      жастар тәжірибесін ұйымдастыруға – 9 292 мың теңге;</w:t>
      </w:r>
      <w:r>
        <w:br/>
      </w:r>
      <w:r>
        <w:rPr>
          <w:rFonts w:ascii="Times New Roman"/>
          <w:b w:val="false"/>
          <w:i w:val="false"/>
          <w:color w:val="000000"/>
          <w:sz w:val="28"/>
        </w:rPr>
        <w:t>
      жұмыспен қамту орталықтарының қызметін қамтамасыз етуге – 9 075 мың теңге;</w:t>
      </w:r>
      <w:r>
        <w:br/>
      </w:r>
      <w:r>
        <w:rPr>
          <w:rFonts w:ascii="Times New Roman"/>
          <w:b w:val="false"/>
          <w:i w:val="false"/>
          <w:color w:val="000000"/>
          <w:sz w:val="28"/>
        </w:rPr>
        <w:t>
      Батыс Қазақстан облысы Бөкейорда ауданы Саралжын селосындағы су құбырының құрылысы – 108 851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9 933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26 000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6 551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атқарушы органдарға берілетін бюджеттік кредиттер – 29 124 мың теңге;</w:t>
      </w:r>
      <w:r>
        <w:br/>
      </w:r>
      <w:r>
        <w:rPr>
          <w:rFonts w:ascii="Times New Roman"/>
          <w:b w:val="false"/>
          <w:i w:val="false"/>
          <w:color w:val="000000"/>
          <w:sz w:val="28"/>
        </w:rPr>
        <w:t>
      Бөкей ордасы ауданының Мұратсай ауылындағы Құсайынов атындағы жалпы орта білім беретін мектебін күрделі жөндеу – 91 073 мың теңге;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 үшін – 2 160 мың теңге;</w:t>
      </w:r>
      <w:r>
        <w:br/>
      </w:r>
      <w:r>
        <w:rPr>
          <w:rFonts w:ascii="Times New Roman"/>
          <w:b w:val="false"/>
          <w:i w:val="false"/>
          <w:color w:val="000000"/>
          <w:sz w:val="28"/>
        </w:rPr>
        <w:t>
      Батыс Қазақстан облысы Бөкей Ордасы ауданы Жиекқұм ауылының су құбырын салу – 80 000 мың теңге;</w:t>
      </w:r>
      <w:r>
        <w:br/>
      </w:r>
      <w:r>
        <w:rPr>
          <w:rFonts w:ascii="Times New Roman"/>
          <w:b w:val="false"/>
          <w:i w:val="false"/>
          <w:color w:val="000000"/>
          <w:sz w:val="28"/>
        </w:rPr>
        <w:t>
      коммуналдық шаруашылықты дамытуға (Орда ауылындағы 15 орындық қонақ үй құрылысына) – 76 040 мың теңге;</w:t>
      </w:r>
      <w:r>
        <w:br/>
      </w:r>
      <w:r>
        <w:rPr>
          <w:rFonts w:ascii="Times New Roman"/>
          <w:b w:val="false"/>
          <w:i w:val="false"/>
          <w:color w:val="000000"/>
          <w:sz w:val="28"/>
        </w:rPr>
        <w:t>
      "Бөкей ордасы ауданы Бисен ауылындағы су құбырын қайта құру" жобалық-сметалық құжаттама дайындау – 1 410 мың теңге;</w:t>
      </w:r>
      <w:r>
        <w:br/>
      </w:r>
      <w:r>
        <w:rPr>
          <w:rFonts w:ascii="Times New Roman"/>
          <w:b w:val="false"/>
          <w:i w:val="false"/>
          <w:color w:val="000000"/>
          <w:sz w:val="28"/>
        </w:rPr>
        <w:t>
      ардагерлердің санаторлық-курорттық емделуін қамтамасыз етуге – 780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 2012 жылға арналған аудандық бюджетте функцияларды және өкілеттерді жоғарғы бюджетке табыстауға байланысты нысаналы трансферттердің жалпы сомасы 2 054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өзгерістер енгізілді - Батыс Қазақстан облысы Бөкей ордасы аудандық мәслихаттың 2012.04.12 </w:t>
      </w:r>
      <w:r>
        <w:rPr>
          <w:rFonts w:ascii="Times New Roman"/>
          <w:b w:val="false"/>
          <w:i w:val="false"/>
          <w:color w:val="000000"/>
          <w:sz w:val="28"/>
        </w:rPr>
        <w:t>№ 2-2</w:t>
      </w:r>
      <w:r>
        <w:rPr>
          <w:rFonts w:ascii="Times New Roman"/>
          <w:b w:val="false"/>
          <w:i w:val="false"/>
          <w:color w:val="000000"/>
          <w:sz w:val="28"/>
        </w:rPr>
        <w:t> </w:t>
      </w:r>
      <w:r>
        <w:rPr>
          <w:rFonts w:ascii="Times New Roman"/>
          <w:b w:val="false"/>
          <w:i w:val="false"/>
          <w:color w:val="ff0000"/>
          <w:sz w:val="28"/>
        </w:rPr>
        <w:t xml:space="preserve">(2012.01.01 бастап  қолданысқа енгізіледі), 2012.12.21 </w:t>
      </w:r>
      <w:r>
        <w:rPr>
          <w:rFonts w:ascii="Times New Roman"/>
          <w:b w:val="false"/>
          <w:i w:val="false"/>
          <w:color w:val="000000"/>
          <w:sz w:val="28"/>
        </w:rPr>
        <w:t>№ 7-1</w:t>
      </w:r>
      <w:r>
        <w:rPr>
          <w:rFonts w:ascii="Times New Roman"/>
          <w:b w:val="false"/>
          <w:i w:val="false"/>
          <w:color w:val="000000"/>
          <w:sz w:val="28"/>
        </w:rPr>
        <w:t>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теңгерімдігін қамтамасыз ету үшін 2012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есепке алынады;</w:t>
      </w:r>
      <w:r>
        <w:br/>
      </w:r>
      <w:r>
        <w:rPr>
          <w:rFonts w:ascii="Times New Roman"/>
          <w:b w:val="false"/>
          <w:i w:val="false"/>
          <w:color w:val="000000"/>
          <w:sz w:val="28"/>
        </w:rPr>
        <w:t>
      2) әлеуметтік салық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Облыстық бюджеттен аудандық бюджетке 2012 жылға берілетін субвенциялар көлемінің сомасы 1 431 587 мың теңге болып белгіленсін.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бюджетте жоғарғы бюджетке бюджеттік кредиттерді өтеуге 2 136 мың теңге қарастырылсын.</w:t>
      </w:r>
      <w:r>
        <w:br/>
      </w:r>
      <w:r>
        <w:rPr>
          <w:rFonts w:ascii="Times New Roman"/>
          <w:b w:val="false"/>
          <w:i w:val="false"/>
          <w:color w:val="000000"/>
          <w:sz w:val="28"/>
        </w:rPr>
        <w:t>
</w:t>
      </w:r>
      <w:r>
        <w:rPr>
          <w:rFonts w:ascii="Times New Roman"/>
          <w:b w:val="false"/>
          <w:i w:val="false"/>
          <w:color w:val="000000"/>
          <w:sz w:val="28"/>
        </w:rPr>
        <w:t>
      8. 2012 жылға арналған облыстық бюджетке аудандық бюджеттен бюджеттік алымдар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
      9. 2012 жылға арналған аудандық жергілікті атқарушы органдарының резерві 3 940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10. 2012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11. 2012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2012 жылға арналған ауылдық округтердің бюджеттік бағдарламалар тізімі </w:t>
      </w:r>
      <w:r>
        <w:rPr>
          <w:rFonts w:ascii="Times New Roman"/>
          <w:b w:val="false"/>
          <w:i w:val="false"/>
          <w:color w:val="000000"/>
          <w:sz w:val="28"/>
        </w:rPr>
        <w:t>5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13.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Г. Бисекенова</w:t>
      </w:r>
      <w:r>
        <w:br/>
      </w:r>
      <w:r>
        <w:rPr>
          <w:rFonts w:ascii="Times New Roman"/>
          <w:b w:val="false"/>
          <w:i w:val="false"/>
          <w:color w:val="000000"/>
          <w:sz w:val="28"/>
        </w:rPr>
        <w:t>
</w:t>
      </w:r>
      <w:r>
        <w:rPr>
          <w:rFonts w:ascii="Times New Roman"/>
          <w:b w:val="false"/>
          <w:i/>
          <w:color w:val="000000"/>
          <w:sz w:val="28"/>
        </w:rPr>
        <w:t>      Мәслихат хатшысы                 Г. Бисекенова</w:t>
      </w:r>
    </w:p>
    <w:bookmarkStart w:name="z14" w:id="1"/>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34-2 шешіміне 1 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Бөкей ордасы аудандық мәслихаттың 2012.12.21 </w:t>
      </w:r>
      <w:r>
        <w:rPr>
          <w:rFonts w:ascii="Times New Roman"/>
          <w:b w:val="false"/>
          <w:i w:val="false"/>
          <w:color w:val="ff0000"/>
          <w:sz w:val="28"/>
        </w:rPr>
        <w:t>№ 7-1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464"/>
        <w:gridCol w:w="374"/>
        <w:gridCol w:w="306"/>
        <w:gridCol w:w="8605"/>
        <w:gridCol w:w="1702"/>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16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2140060</w:t>
            </w:r>
          </w:p>
        </w:tc>
      </w:tr>
      <w:tr>
        <w:trPr>
          <w:trHeight w:val="37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197003</w:t>
            </w:r>
          </w:p>
        </w:tc>
      </w:tr>
      <w:tr>
        <w:trPr>
          <w:trHeight w:val="28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195252</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85092</w:t>
            </w:r>
          </w:p>
        </w:tc>
      </w:tr>
      <w:tr>
        <w:trPr>
          <w:trHeight w:val="28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85092</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73995</w:t>
            </w:r>
          </w:p>
        </w:tc>
      </w:tr>
      <w:tr>
        <w:trPr>
          <w:trHeight w:val="28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73995</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33610</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25150</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57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пайдаланылғаны үшін түсетін түсімдер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8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7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8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7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санкциялар, өндіріп алулар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24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37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1943057</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1943057</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20"/>
        <w:gridCol w:w="700"/>
        <w:gridCol w:w="746"/>
        <w:gridCol w:w="7211"/>
        <w:gridCol w:w="1642"/>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2160167</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169793</w:t>
            </w:r>
          </w:p>
        </w:tc>
      </w:tr>
      <w:tr>
        <w:trPr>
          <w:trHeight w:val="6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152232</w:t>
            </w:r>
          </w:p>
        </w:tc>
      </w:tr>
      <w:tr>
        <w:trPr>
          <w:trHeight w:val="6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51536</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42781</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89756</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75192</w:t>
            </w:r>
          </w:p>
        </w:tc>
      </w:tr>
      <w:tr>
        <w:trPr>
          <w:trHeight w:val="6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6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1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w:t>
            </w:r>
          </w:p>
        </w:tc>
      </w:tr>
      <w:tr>
        <w:trPr>
          <w:trHeight w:val="7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1224036</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93304</w:t>
            </w:r>
          </w:p>
        </w:tc>
      </w:tr>
      <w:tr>
        <w:trPr>
          <w:trHeight w:val="8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93304</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73521</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19783</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1029147</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46951</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101585</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28313</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10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73272</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168269</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152383</w:t>
            </w:r>
          </w:p>
        </w:tc>
      </w:tr>
      <w:tr>
        <w:trPr>
          <w:trHeight w:val="6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152383</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55005</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31625</w:t>
            </w:r>
          </w:p>
        </w:tc>
      </w:tr>
      <w:tr>
        <w:trPr>
          <w:trHeight w:val="11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w:t>
            </w:r>
          </w:p>
        </w:tc>
      </w:tr>
      <w:tr>
        <w:trPr>
          <w:trHeight w:val="6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15886</w:t>
            </w:r>
          </w:p>
        </w:tc>
      </w:tr>
      <w:tr>
        <w:trPr>
          <w:trHeight w:val="6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15886</w:t>
            </w:r>
          </w:p>
        </w:tc>
      </w:tr>
      <w:tr>
        <w:trPr>
          <w:trHeight w:val="7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w:t>
            </w:r>
          </w:p>
        </w:tc>
      </w:tr>
      <w:tr>
        <w:trPr>
          <w:trHeight w:val="6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331898</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131811</w:t>
            </w:r>
          </w:p>
        </w:tc>
      </w:tr>
      <w:tr>
        <w:trPr>
          <w:trHeight w:val="6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91073</w:t>
            </w:r>
          </w:p>
        </w:tc>
      </w:tr>
      <w:tr>
        <w:trPr>
          <w:trHeight w:val="2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елді-мекендерді дамыту шеңберінде объектілерді жөндеу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91073</w:t>
            </w:r>
          </w:p>
        </w:tc>
      </w:tr>
      <w:tr>
        <w:trPr>
          <w:trHeight w:val="6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35933</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w:t>
            </w:r>
          </w:p>
        </w:tc>
      </w:tr>
      <w:tr>
        <w:trPr>
          <w:trHeight w:val="5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190261</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190261</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190261</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w:t>
            </w:r>
          </w:p>
        </w:tc>
      </w:tr>
      <w:tr>
        <w:trPr>
          <w:trHeight w:val="4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көшелерді жарықтандыру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171531</w:t>
            </w:r>
          </w:p>
        </w:tc>
      </w:tr>
      <w:tr>
        <w:trPr>
          <w:trHeight w:val="1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76181</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76181</w:t>
            </w:r>
          </w:p>
        </w:tc>
      </w:tr>
      <w:tr>
        <w:trPr>
          <w:trHeight w:val="1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7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54360</w:t>
            </w:r>
          </w:p>
        </w:tc>
      </w:tr>
      <w:tr>
        <w:trPr>
          <w:trHeight w:val="6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w:t>
            </w:r>
          </w:p>
        </w:tc>
      </w:tr>
      <w:tr>
        <w:trPr>
          <w:trHeight w:val="1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45488</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45488</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37213</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w:t>
            </w:r>
          </w:p>
        </w:tc>
      </w:tr>
      <w:tr>
        <w:trPr>
          <w:trHeight w:val="9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6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26223</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18417</w:t>
            </w:r>
          </w:p>
        </w:tc>
      </w:tr>
      <w:tr>
        <w:trPr>
          <w:trHeight w:val="6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41446</w:t>
            </w:r>
          </w:p>
        </w:tc>
      </w:tr>
      <w:tr>
        <w:trPr>
          <w:trHeight w:val="1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w:t>
            </w:r>
          </w:p>
        </w:tc>
      </w:tr>
      <w:tr>
        <w:trPr>
          <w:trHeight w:val="9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 жөніндегі шараларды іске асыру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w:t>
            </w:r>
          </w:p>
        </w:tc>
      </w:tr>
      <w:tr>
        <w:trPr>
          <w:trHeight w:val="6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27067</w:t>
            </w:r>
          </w:p>
        </w:tc>
      </w:tr>
      <w:tr>
        <w:trPr>
          <w:trHeight w:val="8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27067</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27067</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r>
      <w:tr>
        <w:trPr>
          <w:trHeight w:val="6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6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w:t>
            </w:r>
          </w:p>
        </w:tc>
      </w:tr>
      <w:tr>
        <w:trPr>
          <w:trHeight w:val="6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6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1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r>
      <w:tr>
        <w:trPr>
          <w:trHeight w:val="2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135569</w:t>
            </w:r>
          </w:p>
        </w:tc>
      </w:tr>
    </w:tbl>
    <w:bookmarkStart w:name="z15" w:id="2"/>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34-2 шешіміне 2 қосымша</w:t>
      </w:r>
    </w:p>
    <w:bookmarkEnd w:id="2"/>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452"/>
        <w:gridCol w:w="8572"/>
        <w:gridCol w:w="1602"/>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түрлерінің мазмұны</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1653833</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198144</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80331</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80331</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73996</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73996</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40616</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5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ресурстары пайдаланғаны үшін түсетін түсімдер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8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r>
      <w:tr>
        <w:trPr>
          <w:trHeight w:val="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1452504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8"/>
        <w:gridCol w:w="6928"/>
        <w:gridCol w:w="1560"/>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1653833</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142348</w:t>
            </w:r>
          </w:p>
        </w:tc>
      </w:tr>
      <w:tr>
        <w:trPr>
          <w:trHeight w:val="6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126338</w:t>
            </w:r>
          </w:p>
        </w:tc>
      </w:tr>
      <w:tr>
        <w:trPr>
          <w:trHeight w:val="6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5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47404</w:t>
            </w:r>
          </w:p>
        </w:tc>
      </w:tr>
      <w:tr>
        <w:trPr>
          <w:trHeight w:val="5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47404</w:t>
            </w:r>
          </w:p>
        </w:tc>
      </w:tr>
      <w:tr>
        <w:trPr>
          <w:trHeight w:val="6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67034</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67034</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6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w:t>
            </w:r>
          </w:p>
        </w:tc>
      </w:tr>
      <w:tr>
        <w:trPr>
          <w:trHeight w:val="6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w:t>
            </w:r>
          </w:p>
        </w:tc>
      </w:tr>
      <w:tr>
        <w:trPr>
          <w:trHeight w:val="108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1176470</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дейінгі тәрбие және оқыту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62396</w:t>
            </w:r>
          </w:p>
        </w:tc>
      </w:tr>
      <w:tr>
        <w:trPr>
          <w:trHeight w:val="3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62396</w:t>
            </w:r>
          </w:p>
        </w:tc>
      </w:tr>
      <w:tr>
        <w:trPr>
          <w:trHeight w:val="3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62396</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1089608</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1089608</w:t>
            </w:r>
          </w:p>
        </w:tc>
      </w:tr>
      <w:tr>
        <w:trPr>
          <w:trHeight w:val="3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1049892</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39716</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24466</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24466</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w:t>
            </w:r>
          </w:p>
        </w:tc>
      </w:tr>
      <w:tr>
        <w:trPr>
          <w:trHeight w:val="3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5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10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156788</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141300</w:t>
            </w:r>
          </w:p>
        </w:tc>
      </w:tr>
      <w:tr>
        <w:trPr>
          <w:trHeight w:val="3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w:t>
            </w:r>
          </w:p>
        </w:tc>
      </w:tr>
      <w:tr>
        <w:trPr>
          <w:trHeight w:val="6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129873</w:t>
            </w:r>
          </w:p>
        </w:tc>
      </w:tr>
      <w:tr>
        <w:trPr>
          <w:trHeight w:val="1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23223</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19414</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5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5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49175</w:t>
            </w:r>
          </w:p>
        </w:tc>
      </w:tr>
      <w:tr>
        <w:trPr>
          <w:trHeight w:val="3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w:t>
            </w:r>
          </w:p>
        </w:tc>
      </w:tr>
      <w:tr>
        <w:trPr>
          <w:trHeight w:val="48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w:t>
            </w:r>
          </w:p>
        </w:tc>
      </w:tr>
      <w:tr>
        <w:trPr>
          <w:trHeight w:val="6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w:t>
            </w:r>
          </w:p>
        </w:tc>
      </w:tr>
      <w:tr>
        <w:trPr>
          <w:trHeight w:val="1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r>
      <w:tr>
        <w:trPr>
          <w:trHeight w:val="6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5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132398</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62576</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62576</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62576</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5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кеністік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52528</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44545</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44545</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кенестікті ұйымдастыру жөніндегі өзге де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5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r>
      <w:tr>
        <w:trPr>
          <w:trHeight w:val="6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r>
      <w:tr>
        <w:trPr>
          <w:trHeight w:val="70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r>
      <w:tr>
        <w:trPr>
          <w:trHeight w:val="6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6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8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19178</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19178</w:t>
            </w:r>
          </w:p>
        </w:tc>
      </w:tr>
      <w:tr>
        <w:trPr>
          <w:trHeight w:val="9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6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r>
      <w:tr>
        <w:trPr>
          <w:trHeight w:val="6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3"/>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34-2 шешіміне 3 қосымша</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452"/>
        <w:gridCol w:w="8572"/>
        <w:gridCol w:w="1602"/>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түрлерінің мазмұны</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1702785</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199890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82315</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38965</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ресурстары пайдаланғаны үшін түсетін түсімдер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8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14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1500645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795"/>
        <w:gridCol w:w="795"/>
        <w:gridCol w:w="7285"/>
        <w:gridCol w:w="1637"/>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1702785</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147301</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130408</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w:t>
            </w:r>
          </w:p>
        </w:tc>
      </w:tr>
      <w:tr>
        <w:trPr>
          <w:trHeight w:val="5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49526</w:t>
            </w:r>
          </w:p>
        </w:tc>
      </w:tr>
      <w:tr>
        <w:trPr>
          <w:trHeight w:val="5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49526</w:t>
            </w:r>
          </w:p>
        </w:tc>
      </w:tr>
      <w:tr>
        <w:trPr>
          <w:trHeight w:val="6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70036</w:t>
            </w:r>
          </w:p>
        </w:tc>
      </w:tr>
      <w:tr>
        <w:trPr>
          <w:trHeight w:val="7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70036</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w:t>
            </w:r>
          </w:p>
        </w:tc>
      </w:tr>
      <w:tr>
        <w:trPr>
          <w:trHeight w:val="108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1200298</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дейінгі тәрбие және оқыту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60564</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60564</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60564</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1115013</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1115013</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1071991</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43022</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w:t>
            </w:r>
          </w:p>
        </w:tc>
      </w:tr>
      <w:tr>
        <w:trPr>
          <w:trHeight w:val="7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5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10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167419</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149690</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149690</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29584</w:t>
            </w:r>
          </w:p>
        </w:tc>
      </w:tr>
      <w:tr>
        <w:trPr>
          <w:trHeight w:val="1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w:t>
            </w:r>
          </w:p>
        </w:tc>
      </w:tr>
      <w:tr>
        <w:trPr>
          <w:trHeight w:val="1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20578</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51679</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r>
      <w:tr>
        <w:trPr>
          <w:trHeight w:val="5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17729</w:t>
            </w:r>
          </w:p>
        </w:tc>
      </w:tr>
      <w:tr>
        <w:trPr>
          <w:trHeight w:val="5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17729</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6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w:t>
            </w:r>
          </w:p>
        </w:tc>
      </w:tr>
      <w:tr>
        <w:trPr>
          <w:trHeight w:val="1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140016</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69122</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69122</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69122</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кеністік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53009</w:t>
            </w:r>
          </w:p>
        </w:tc>
      </w:tr>
      <w:tr>
        <w:trPr>
          <w:trHeight w:val="5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44917</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44917</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кенестікті ұйымдастыру жөніндегі өзге де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w:t>
            </w:r>
          </w:p>
        </w:tc>
      </w:tr>
      <w:tr>
        <w:trPr>
          <w:trHeight w:val="6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w:t>
            </w:r>
          </w:p>
        </w:tc>
      </w:tr>
      <w:tr>
        <w:trPr>
          <w:trHeight w:val="5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1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6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19562</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19562</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r>
      <w:tr>
        <w:trPr>
          <w:trHeight w:val="9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4"/>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34-2 шешіміне 4 қосымша</w:t>
      </w:r>
    </w:p>
    <w:bookmarkEnd w:id="4"/>
    <w:p>
      <w:pPr>
        <w:spacing w:after="0"/>
        <w:ind w:left="0"/>
        <w:jc w:val="left"/>
      </w:pPr>
      <w:r>
        <w:rPr>
          <w:rFonts w:ascii="Times New Roman"/>
          <w:b/>
          <w:i w:val="false"/>
          <w:color w:val="000000"/>
        </w:rPr>
        <w:t xml:space="preserve"> 2012 жылға арналған аудандық (қалалық)</w:t>
      </w:r>
      <w:r>
        <w:br/>
      </w:r>
      <w:r>
        <w:rPr>
          <w:rFonts w:ascii="Times New Roman"/>
          <w:b/>
          <w:i w:val="false"/>
          <w:color w:val="000000"/>
        </w:rPr>
        <w:t>
бюджеттердің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93"/>
        <w:gridCol w:w="794"/>
        <w:gridCol w:w="794"/>
        <w:gridCol w:w="9495"/>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6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6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bookmarkStart w:name="z18" w:id="5"/>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34-2 шешіміне 5 қосымша</w:t>
      </w:r>
    </w:p>
    <w:bookmarkEnd w:id="5"/>
    <w:p>
      <w:pPr>
        <w:spacing w:after="0"/>
        <w:ind w:left="0"/>
        <w:jc w:val="left"/>
      </w:pPr>
      <w:r>
        <w:rPr>
          <w:rFonts w:ascii="Times New Roman"/>
          <w:b/>
          <w:i w:val="false"/>
          <w:color w:val="000000"/>
        </w:rPr>
        <w:t xml:space="preserve"> Ауылдық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99"/>
        <w:gridCol w:w="806"/>
        <w:gridCol w:w="699"/>
        <w:gridCol w:w="699"/>
        <w:gridCol w:w="8478"/>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ШЫҒЫНДАР</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