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53dd" w14:textId="7ed5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2011 жылғы 14 сәуірдегі № 63 қаулысы. Батыс Қазақстан облысы Әілет департаментінде 2011 жылғы 11 мамырда № 7-5-128 тіркелді. Күші жойылды - Батыс Қазақстан облысы Жаңақала ауданы әкімдігінің 2011 жылғы 26 желтоқсандағы № 281 қаулысымен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ауданы әкімдігінің 2011.12.26 № 281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Президентінің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2011 жылғы 3 наурыздағы № 250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Жаңақала ауданының қорғаныс істері жөніндегі бөлімі" мемлекеттік мекемесі (келісім бойынша) арқылы әскерге шақыруды кейінге қалдыруға босатуға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азаматтарды 2011 жылдың сәуір-маусымында және қазан-желтоқсанында мерзімді әскери қызметке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құрамы қосымшаға сәйкес құрылсын. Шақыру комиссиясының құрамында аудандық медициналық комиссиясы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бекітілсін.</w:t>
      </w:r>
      <w:r>
        <w:br/>
      </w:r>
      <w:r>
        <w:rPr>
          <w:rFonts w:ascii="Times New Roman"/>
          <w:b w:val="false"/>
          <w:i w:val="false"/>
          <w:color w:val="000000"/>
          <w:sz w:val="28"/>
        </w:rPr>
        <w:t>
</w:t>
      </w:r>
      <w:r>
        <w:rPr>
          <w:rFonts w:ascii="Times New Roman"/>
          <w:b w:val="false"/>
          <w:i w:val="false"/>
          <w:color w:val="000000"/>
          <w:sz w:val="28"/>
        </w:rPr>
        <w:t>
      4. Ауылдық округ әкімдері азаматтарды медициналық және шақыру комиссияларынан өтуі үшін жеткізуді және оларды әскери қызмет өткеру үшін жөнелтуді қамтамасыз етсін.</w:t>
      </w:r>
      <w:r>
        <w:br/>
      </w:r>
      <w:r>
        <w:rPr>
          <w:rFonts w:ascii="Times New Roman"/>
          <w:b w:val="false"/>
          <w:i w:val="false"/>
          <w:color w:val="000000"/>
          <w:sz w:val="28"/>
        </w:rPr>
        <w:t>
</w:t>
      </w:r>
      <w:r>
        <w:rPr>
          <w:rFonts w:ascii="Times New Roman"/>
          <w:b w:val="false"/>
          <w:i w:val="false"/>
          <w:color w:val="000000"/>
          <w:sz w:val="28"/>
        </w:rPr>
        <w:t>
      5. "Жаңақала аудандық жұмыспен қамту және әлеуметтік бағдарламалар бөлімі" мемлекеттік мекемесі азаматтарды мерзімді әскери қызметке шақыруды өткізу кезеңіне техникалық қызметкерлердің қажетті санын қамтамасыз етсін.</w:t>
      </w:r>
      <w:r>
        <w:br/>
      </w:r>
      <w:r>
        <w:rPr>
          <w:rFonts w:ascii="Times New Roman"/>
          <w:b w:val="false"/>
          <w:i w:val="false"/>
          <w:color w:val="000000"/>
          <w:sz w:val="28"/>
        </w:rPr>
        <w:t>
</w:t>
      </w:r>
      <w:r>
        <w:rPr>
          <w:rFonts w:ascii="Times New Roman"/>
          <w:b w:val="false"/>
          <w:i w:val="false"/>
          <w:color w:val="000000"/>
          <w:sz w:val="28"/>
        </w:rPr>
        <w:t>
      6. "Батыс Қазақстан облысы әкімдігі, Батыс Қазақстан облысының денсаулық сақтау басқармасының "Жаңақала аудандық орталық ауруханасы" мемлекеттік коммуналдық қазыналық кәсіпорыны (келісім бойынша) азаматтарды әскери қызметке шақыру кезінде медициналық куәландырудан өткізуді дәрі-дәрмекпен, құрал-сайманмен, медицина және шаруашылық мүлкімен қамтамасыз етсін.</w:t>
      </w:r>
      <w:r>
        <w:br/>
      </w:r>
      <w:r>
        <w:rPr>
          <w:rFonts w:ascii="Times New Roman"/>
          <w:b w:val="false"/>
          <w:i w:val="false"/>
          <w:color w:val="000000"/>
          <w:sz w:val="28"/>
        </w:rPr>
        <w:t>
</w:t>
      </w:r>
      <w:r>
        <w:rPr>
          <w:rFonts w:ascii="Times New Roman"/>
          <w:b w:val="false"/>
          <w:i w:val="false"/>
          <w:color w:val="000000"/>
          <w:sz w:val="28"/>
        </w:rPr>
        <w:t>
      7. "Батыс Қазақстан облысының ішкі істер департаменті Жаңақала ауданының ішкі істер бөлімі" мемлекеттік мекемесі (келісім бойынша) әскери қызметке шақырудан жалтарған адамдарды жеткізуді, сондай-ақ әскерге шақырылушылардың әскери бөлімдерге жөнелтілуі және кетуі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қолданысқа енгізіледі және 2011 жылғы 1 сәуірден бастап туындаған құқықтық қатынастарға таратылады.</w:t>
      </w:r>
    </w:p>
    <w:bookmarkEnd w:id="0"/>
    <w:p>
      <w:pPr>
        <w:spacing w:after="0"/>
        <w:ind w:left="0"/>
        <w:jc w:val="both"/>
      </w:pPr>
      <w:r>
        <w:rPr>
          <w:rFonts w:ascii="Times New Roman"/>
          <w:b w:val="false"/>
          <w:i/>
          <w:color w:val="000000"/>
          <w:sz w:val="28"/>
        </w:rPr>
        <w:t>      Аудан әкімі                      Т. Имашев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Жаңақала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_____________Габдуллин Абай Мустафаұлы</w:t>
      </w:r>
      <w:r>
        <w:br/>
      </w:r>
      <w:r>
        <w:rPr>
          <w:rFonts w:ascii="Times New Roman"/>
          <w:b w:val="false"/>
          <w:i w:val="false"/>
          <w:color w:val="000000"/>
          <w:sz w:val="28"/>
        </w:rPr>
        <w:t>
</w:t>
      </w:r>
      <w:r>
        <w:rPr>
          <w:rFonts w:ascii="Times New Roman"/>
          <w:b w:val="false"/>
          <w:i/>
          <w:color w:val="000000"/>
          <w:sz w:val="28"/>
        </w:rPr>
        <w:t>      14.04.2011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Жаңақала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_____________Мырзағалиев Мирболат Уалиұлы</w:t>
      </w:r>
      <w:r>
        <w:br/>
      </w:r>
      <w:r>
        <w:rPr>
          <w:rFonts w:ascii="Times New Roman"/>
          <w:b w:val="false"/>
          <w:i w:val="false"/>
          <w:color w:val="000000"/>
          <w:sz w:val="28"/>
        </w:rPr>
        <w:t>
</w:t>
      </w:r>
      <w:r>
        <w:rPr>
          <w:rFonts w:ascii="Times New Roman"/>
          <w:b w:val="false"/>
          <w:i/>
          <w:color w:val="000000"/>
          <w:sz w:val="28"/>
        </w:rPr>
        <w:t>      14.04.2011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әкімдігі, Батыс Қазақстан</w:t>
      </w:r>
      <w:r>
        <w:br/>
      </w:r>
      <w:r>
        <w:rPr>
          <w:rFonts w:ascii="Times New Roman"/>
          <w:b w:val="false"/>
          <w:i w:val="false"/>
          <w:color w:val="000000"/>
          <w:sz w:val="28"/>
        </w:rPr>
        <w:t>
</w:t>
      </w:r>
      <w:r>
        <w:rPr>
          <w:rFonts w:ascii="Times New Roman"/>
          <w:b w:val="false"/>
          <w:i/>
          <w:color w:val="000000"/>
          <w:sz w:val="28"/>
        </w:rPr>
        <w:t>      облысының денсаулық сақтау</w:t>
      </w:r>
      <w:r>
        <w:br/>
      </w:r>
      <w:r>
        <w:rPr>
          <w:rFonts w:ascii="Times New Roman"/>
          <w:b w:val="false"/>
          <w:i w:val="false"/>
          <w:color w:val="000000"/>
          <w:sz w:val="28"/>
        </w:rPr>
        <w:t>
</w:t>
      </w:r>
      <w:r>
        <w:rPr>
          <w:rFonts w:ascii="Times New Roman"/>
          <w:b w:val="false"/>
          <w:i/>
          <w:color w:val="000000"/>
          <w:sz w:val="28"/>
        </w:rPr>
        <w:t>      басқармасының "Жаңақала</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_____________Уразгалиев Султанбек Саинұлы</w:t>
      </w:r>
      <w:r>
        <w:br/>
      </w:r>
      <w:r>
        <w:rPr>
          <w:rFonts w:ascii="Times New Roman"/>
          <w:b w:val="false"/>
          <w:i w:val="false"/>
          <w:color w:val="000000"/>
          <w:sz w:val="28"/>
        </w:rPr>
        <w:t>
</w:t>
      </w:r>
      <w:r>
        <w:rPr>
          <w:rFonts w:ascii="Times New Roman"/>
          <w:b w:val="false"/>
          <w:i/>
          <w:color w:val="000000"/>
          <w:sz w:val="28"/>
        </w:rPr>
        <w:t>      14.04.2011 ж.</w:t>
      </w:r>
    </w:p>
    <w:bookmarkStart w:name="z9" w:id="1"/>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2011 жылғы 14 сәуірдегі № 63</w:t>
      </w:r>
      <w:r>
        <w:br/>
      </w:r>
      <w:r>
        <w:rPr>
          <w:rFonts w:ascii="Times New Roman"/>
          <w:b w:val="false"/>
          <w:i w:val="false"/>
          <w:color w:val="000000"/>
          <w:sz w:val="28"/>
        </w:rPr>
        <w:t>
қаулысына қосымша</w:t>
      </w:r>
    </w:p>
    <w:bookmarkEnd w:id="1"/>
    <w:p>
      <w:pPr>
        <w:spacing w:after="0"/>
        <w:ind w:left="0"/>
        <w:jc w:val="left"/>
      </w:pPr>
      <w:r>
        <w:rPr>
          <w:rFonts w:ascii="Times New Roman"/>
          <w:b/>
          <w:i w:val="false"/>
          <w:color w:val="000000"/>
        </w:rPr>
        <w:t xml:space="preserve"> Аудандық шақыру комиссиясының құрамы</w:t>
      </w:r>
    </w:p>
    <w:p>
      <w:pPr>
        <w:spacing w:after="0"/>
        <w:ind w:left="0"/>
        <w:jc w:val="both"/>
      </w:pPr>
      <w:r>
        <w:rPr>
          <w:rFonts w:ascii="Times New Roman"/>
          <w:b w:val="false"/>
          <w:i w:val="false"/>
          <w:color w:val="000000"/>
          <w:sz w:val="28"/>
        </w:rPr>
        <w:t>      Габдуллин Абай Мустафаұлы - аудандық қорғаныс істері</w:t>
      </w:r>
      <w:r>
        <w:br/>
      </w:r>
      <w:r>
        <w:rPr>
          <w:rFonts w:ascii="Times New Roman"/>
          <w:b w:val="false"/>
          <w:i w:val="false"/>
          <w:color w:val="000000"/>
          <w:sz w:val="28"/>
        </w:rPr>
        <w:t>
                                  жөніндегі бөлім бастығы,</w:t>
      </w:r>
      <w:r>
        <w:br/>
      </w:r>
      <w:r>
        <w:rPr>
          <w:rFonts w:ascii="Times New Roman"/>
          <w:b w:val="false"/>
          <w:i w:val="false"/>
          <w:color w:val="000000"/>
          <w:sz w:val="28"/>
        </w:rPr>
        <w:t>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Нургалиев Фархат Файлович - аудан әкімі аппаратының</w:t>
      </w:r>
      <w:r>
        <w:br/>
      </w:r>
      <w:r>
        <w:rPr>
          <w:rFonts w:ascii="Times New Roman"/>
          <w:b w:val="false"/>
          <w:i w:val="false"/>
          <w:color w:val="000000"/>
          <w:sz w:val="28"/>
        </w:rPr>
        <w:t>
                                  бас маманы, комиссия</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Алекенова Акмарал         - аудандық орталық</w:t>
      </w:r>
      <w:r>
        <w:br/>
      </w:r>
      <w:r>
        <w:rPr>
          <w:rFonts w:ascii="Times New Roman"/>
          <w:b w:val="false"/>
          <w:i w:val="false"/>
          <w:color w:val="000000"/>
          <w:sz w:val="28"/>
        </w:rPr>
        <w:t>
      Жумабаевна                  аурухананың медбикесі,</w:t>
      </w:r>
      <w:r>
        <w:br/>
      </w:r>
      <w:r>
        <w:rPr>
          <w:rFonts w:ascii="Times New Roman"/>
          <w:b w:val="false"/>
          <w:i w:val="false"/>
          <w:color w:val="000000"/>
          <w:sz w:val="28"/>
        </w:rPr>
        <w:t>
                                  комиссия хатшысы</w:t>
      </w:r>
      <w:r>
        <w:br/>
      </w: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Тумангалиев Ерсайн        - аудандық ішкі істер бөлімі</w:t>
      </w:r>
      <w:r>
        <w:br/>
      </w:r>
      <w:r>
        <w:rPr>
          <w:rFonts w:ascii="Times New Roman"/>
          <w:b w:val="false"/>
          <w:i w:val="false"/>
          <w:color w:val="000000"/>
          <w:sz w:val="28"/>
        </w:rPr>
        <w:t>
      Нагаметулович               бастығының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Бекенов Коблан            - аудандық орталық</w:t>
      </w:r>
      <w:r>
        <w:br/>
      </w:r>
      <w:r>
        <w:rPr>
          <w:rFonts w:ascii="Times New Roman"/>
          <w:b w:val="false"/>
          <w:i w:val="false"/>
          <w:color w:val="000000"/>
          <w:sz w:val="28"/>
        </w:rPr>
        <w:t>
      Рахметоллаевич              аурухананың терапевт</w:t>
      </w:r>
      <w:r>
        <w:br/>
      </w:r>
      <w:r>
        <w:rPr>
          <w:rFonts w:ascii="Times New Roman"/>
          <w:b w:val="false"/>
          <w:i w:val="false"/>
          <w:color w:val="000000"/>
          <w:sz w:val="28"/>
        </w:rPr>
        <w:t>
                                  дәрігері, медициналық</w:t>
      </w:r>
      <w:r>
        <w:br/>
      </w:r>
      <w:r>
        <w:rPr>
          <w:rFonts w:ascii="Times New Roman"/>
          <w:b w:val="false"/>
          <w:i w:val="false"/>
          <w:color w:val="000000"/>
          <w:sz w:val="28"/>
        </w:rPr>
        <w:t>
                                  комиссияның төрағасы</w:t>
      </w:r>
      <w:r>
        <w:br/>
      </w: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Аудандық шақыру комиссиясының резервтік құрамы</w:t>
      </w:r>
    </w:p>
    <w:p>
      <w:pPr>
        <w:spacing w:after="0"/>
        <w:ind w:left="0"/>
        <w:jc w:val="both"/>
      </w:pPr>
      <w:r>
        <w:rPr>
          <w:rFonts w:ascii="Times New Roman"/>
          <w:b w:val="false"/>
          <w:i w:val="false"/>
          <w:color w:val="000000"/>
          <w:sz w:val="28"/>
        </w:rPr>
        <w:t>      Кайсагалиев Данияр        - аудандық қорғаныс істері</w:t>
      </w:r>
      <w:r>
        <w:br/>
      </w:r>
      <w:r>
        <w:rPr>
          <w:rFonts w:ascii="Times New Roman"/>
          <w:b w:val="false"/>
          <w:i w:val="false"/>
          <w:color w:val="000000"/>
          <w:sz w:val="28"/>
        </w:rPr>
        <w:t>
      Нұрбайұлы                   жөніндегі бөлімі бастығының</w:t>
      </w:r>
      <w:r>
        <w:br/>
      </w:r>
      <w:r>
        <w:rPr>
          <w:rFonts w:ascii="Times New Roman"/>
          <w:b w:val="false"/>
          <w:i w:val="false"/>
          <w:color w:val="000000"/>
          <w:sz w:val="28"/>
        </w:rPr>
        <w:t>
                                  орынбасары, комиссия</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Маширов Нурлан Асылбекұлы - аудан әкімі аппаратының</w:t>
      </w:r>
      <w:r>
        <w:br/>
      </w:r>
      <w:r>
        <w:rPr>
          <w:rFonts w:ascii="Times New Roman"/>
          <w:b w:val="false"/>
          <w:i w:val="false"/>
          <w:color w:val="000000"/>
          <w:sz w:val="28"/>
        </w:rPr>
        <w:t>
                                  бас маманы, комиссия</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Жаданова Ажар Мәжитқызы   - аудандық орталық</w:t>
      </w:r>
      <w:r>
        <w:br/>
      </w:r>
      <w:r>
        <w:rPr>
          <w:rFonts w:ascii="Times New Roman"/>
          <w:b w:val="false"/>
          <w:i w:val="false"/>
          <w:color w:val="000000"/>
          <w:sz w:val="28"/>
        </w:rPr>
        <w:t>
                                  аурухананың медбикесі,</w:t>
      </w:r>
      <w:r>
        <w:br/>
      </w:r>
      <w:r>
        <w:rPr>
          <w:rFonts w:ascii="Times New Roman"/>
          <w:b w:val="false"/>
          <w:i w:val="false"/>
          <w:color w:val="000000"/>
          <w:sz w:val="28"/>
        </w:rPr>
        <w:t>
                                  комиссия хатшысы</w:t>
      </w:r>
      <w:r>
        <w:br/>
      </w: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Дегенбаев Ринат Маратович - аудандық ішкі істер бөлімі</w:t>
      </w:r>
      <w:r>
        <w:br/>
      </w:r>
      <w:r>
        <w:rPr>
          <w:rFonts w:ascii="Times New Roman"/>
          <w:b w:val="false"/>
          <w:i w:val="false"/>
          <w:color w:val="000000"/>
          <w:sz w:val="28"/>
        </w:rPr>
        <w:t>
                                  бастығының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Ишанова Алма Еслямқызы    - аудандық орталық</w:t>
      </w:r>
      <w:r>
        <w:br/>
      </w:r>
      <w:r>
        <w:rPr>
          <w:rFonts w:ascii="Times New Roman"/>
          <w:b w:val="false"/>
          <w:i w:val="false"/>
          <w:color w:val="000000"/>
          <w:sz w:val="28"/>
        </w:rPr>
        <w:t>
                                  аурухананың терапевт</w:t>
      </w:r>
      <w:r>
        <w:br/>
      </w:r>
      <w:r>
        <w:rPr>
          <w:rFonts w:ascii="Times New Roman"/>
          <w:b w:val="false"/>
          <w:i w:val="false"/>
          <w:color w:val="000000"/>
          <w:sz w:val="28"/>
        </w:rPr>
        <w:t>
                                  дәрігері, медициналық</w:t>
      </w:r>
      <w:r>
        <w:br/>
      </w:r>
      <w:r>
        <w:rPr>
          <w:rFonts w:ascii="Times New Roman"/>
          <w:b w:val="false"/>
          <w:i w:val="false"/>
          <w:color w:val="000000"/>
          <w:sz w:val="28"/>
        </w:rPr>
        <w:t>
                                  комиссияның төрағасы</w:t>
      </w:r>
      <w:r>
        <w:br/>
      </w: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Аудандық медициналық комиссияның құрамы</w:t>
      </w:r>
    </w:p>
    <w:p>
      <w:pPr>
        <w:spacing w:after="0"/>
        <w:ind w:left="0"/>
        <w:jc w:val="both"/>
      </w:pPr>
      <w:r>
        <w:rPr>
          <w:rFonts w:ascii="Times New Roman"/>
          <w:b w:val="false"/>
          <w:i w:val="false"/>
          <w:color w:val="000000"/>
          <w:sz w:val="28"/>
        </w:rPr>
        <w:t>      Медициналық комиссияның төрағасы</w:t>
      </w:r>
    </w:p>
    <w:p>
      <w:pPr>
        <w:spacing w:after="0"/>
        <w:ind w:left="0"/>
        <w:jc w:val="both"/>
      </w:pPr>
      <w:r>
        <w:rPr>
          <w:rFonts w:ascii="Times New Roman"/>
          <w:b w:val="false"/>
          <w:i w:val="false"/>
          <w:color w:val="000000"/>
          <w:sz w:val="28"/>
        </w:rPr>
        <w:t>      Дәрігер мамандар:</w:t>
      </w:r>
      <w:r>
        <w:br/>
      </w:r>
      <w:r>
        <w:rPr>
          <w:rFonts w:ascii="Times New Roman"/>
          <w:b w:val="false"/>
          <w:i w:val="false"/>
          <w:color w:val="000000"/>
          <w:sz w:val="28"/>
        </w:rPr>
        <w:t>
      Терапевт</w:t>
      </w:r>
      <w:r>
        <w:br/>
      </w:r>
      <w:r>
        <w:rPr>
          <w:rFonts w:ascii="Times New Roman"/>
          <w:b w:val="false"/>
          <w:i w:val="false"/>
          <w:color w:val="000000"/>
          <w:sz w:val="28"/>
        </w:rPr>
        <w:t>
      Хирург</w:t>
      </w:r>
      <w:r>
        <w:br/>
      </w:r>
      <w:r>
        <w:rPr>
          <w:rFonts w:ascii="Times New Roman"/>
          <w:b w:val="false"/>
          <w:i w:val="false"/>
          <w:color w:val="000000"/>
          <w:sz w:val="28"/>
        </w:rPr>
        <w:t>
      Невропатолог</w:t>
      </w:r>
      <w:r>
        <w:br/>
      </w:r>
      <w:r>
        <w:rPr>
          <w:rFonts w:ascii="Times New Roman"/>
          <w:b w:val="false"/>
          <w:i w:val="false"/>
          <w:color w:val="000000"/>
          <w:sz w:val="28"/>
        </w:rPr>
        <w:t>
      Отоларинголог</w:t>
      </w:r>
      <w:r>
        <w:br/>
      </w:r>
      <w:r>
        <w:rPr>
          <w:rFonts w:ascii="Times New Roman"/>
          <w:b w:val="false"/>
          <w:i w:val="false"/>
          <w:color w:val="000000"/>
          <w:sz w:val="28"/>
        </w:rPr>
        <w:t>
      Офтальмолог</w:t>
      </w:r>
      <w:r>
        <w:br/>
      </w:r>
      <w:r>
        <w:rPr>
          <w:rFonts w:ascii="Times New Roman"/>
          <w:b w:val="false"/>
          <w:i w:val="false"/>
          <w:color w:val="000000"/>
          <w:sz w:val="28"/>
        </w:rPr>
        <w:t>
      Дерматолог</w:t>
      </w:r>
      <w:r>
        <w:br/>
      </w:r>
      <w:r>
        <w:rPr>
          <w:rFonts w:ascii="Times New Roman"/>
          <w:b w:val="false"/>
          <w:i w:val="false"/>
          <w:color w:val="000000"/>
          <w:sz w:val="28"/>
        </w:rPr>
        <w:t>
      Фтизиатр</w:t>
      </w:r>
      <w:r>
        <w:br/>
      </w:r>
      <w:r>
        <w:rPr>
          <w:rFonts w:ascii="Times New Roman"/>
          <w:b w:val="false"/>
          <w:i w:val="false"/>
          <w:color w:val="000000"/>
          <w:sz w:val="28"/>
        </w:rPr>
        <w:t>
      Эндокринолог</w:t>
      </w:r>
      <w:r>
        <w:br/>
      </w:r>
      <w:r>
        <w:rPr>
          <w:rFonts w:ascii="Times New Roman"/>
          <w:b w:val="false"/>
          <w:i w:val="false"/>
          <w:color w:val="000000"/>
          <w:sz w:val="28"/>
        </w:rPr>
        <w:t>
      Психиатр</w:t>
      </w:r>
      <w:r>
        <w:br/>
      </w:r>
      <w:r>
        <w:rPr>
          <w:rFonts w:ascii="Times New Roman"/>
          <w:b w:val="false"/>
          <w:i w:val="false"/>
          <w:color w:val="000000"/>
          <w:sz w:val="28"/>
        </w:rPr>
        <w:t>
      Стоматолог</w:t>
      </w:r>
    </w:p>
    <w:bookmarkStart w:name="z10" w:id="2"/>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2011 жылғы 14 сәуірдегі № 63</w:t>
      </w:r>
      <w:r>
        <w:br/>
      </w:r>
      <w:r>
        <w:rPr>
          <w:rFonts w:ascii="Times New Roman"/>
          <w:b w:val="false"/>
          <w:i w:val="false"/>
          <w:color w:val="000000"/>
          <w:sz w:val="28"/>
        </w:rPr>
        <w:t>
қаулысымен бекітілген</w:t>
      </w:r>
    </w:p>
    <w:bookmarkEnd w:id="2"/>
    <w:p>
      <w:pPr>
        <w:spacing w:after="0"/>
        <w:ind w:left="0"/>
        <w:jc w:val="left"/>
      </w:pPr>
      <w:r>
        <w:rPr>
          <w:rFonts w:ascii="Times New Roman"/>
          <w:b/>
          <w:i w:val="false"/>
          <w:color w:val="000000"/>
        </w:rPr>
        <w:t xml:space="preserve"> Азаматтарды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993"/>
        <w:gridCol w:w="1333"/>
        <w:gridCol w:w="1293"/>
        <w:gridCol w:w="1113"/>
        <w:gridCol w:w="1413"/>
        <w:gridCol w:w="1433"/>
        <w:gridCol w:w="167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w:t>
            </w:r>
            <w:r>
              <w:br/>
            </w:r>
            <w:r>
              <w:rPr>
                <w:rFonts w:ascii="Times New Roman"/>
                <w:b w:val="false"/>
                <w:i w:val="false"/>
                <w:color w:val="000000"/>
                <w:sz w:val="20"/>
              </w:rPr>
              <w:t>
уақыты 8:30-дан 12:30-ға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тоқсан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ауданының қорғаныс істері жөніндегі бөлімі" мемлекет-</w:t>
            </w:r>
            <w:r>
              <w:br/>
            </w:r>
            <w:r>
              <w:rPr>
                <w:rFonts w:ascii="Times New Roman"/>
                <w:b w:val="false"/>
                <w:i w:val="false"/>
                <w:color w:val="000000"/>
                <w:sz w:val="20"/>
              </w:rPr>
              <w:t>
тік мекемесі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w:t>
            </w:r>
            <w:r>
              <w:br/>
            </w:r>
            <w:r>
              <w:rPr>
                <w:rFonts w:ascii="Times New Roman"/>
                <w:b w:val="false"/>
                <w:i w:val="false"/>
                <w:color w:val="000000"/>
                <w:sz w:val="20"/>
              </w:rPr>
              <w:t>
2011</w:t>
            </w:r>
            <w:r>
              <w:br/>
            </w:r>
            <w:r>
              <w:rPr>
                <w:rFonts w:ascii="Times New Roman"/>
                <w:b w:val="false"/>
                <w:i w:val="false"/>
                <w:color w:val="000000"/>
                <w:sz w:val="20"/>
              </w:rPr>
              <w:t>
29.03.</w:t>
            </w:r>
            <w:r>
              <w:br/>
            </w:r>
            <w:r>
              <w:rPr>
                <w:rFonts w:ascii="Times New Roman"/>
                <w:b w:val="false"/>
                <w:i w:val="false"/>
                <w:color w:val="000000"/>
                <w:sz w:val="20"/>
              </w:rPr>
              <w:t>
2011</w:t>
            </w:r>
            <w:r>
              <w:br/>
            </w:r>
            <w:r>
              <w:rPr>
                <w:rFonts w:ascii="Times New Roman"/>
                <w:b w:val="false"/>
                <w:i w:val="false"/>
                <w:color w:val="000000"/>
                <w:sz w:val="20"/>
              </w:rPr>
              <w:t>
30.03.</w:t>
            </w:r>
            <w:r>
              <w:br/>
            </w:r>
            <w:r>
              <w:rPr>
                <w:rFonts w:ascii="Times New Roman"/>
                <w:b w:val="false"/>
                <w:i w:val="false"/>
                <w:color w:val="000000"/>
                <w:sz w:val="20"/>
              </w:rPr>
              <w:t>
2011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r>
              <w:br/>
            </w:r>
            <w:r>
              <w:rPr>
                <w:rFonts w:ascii="Times New Roman"/>
                <w:b w:val="false"/>
                <w:i w:val="false"/>
                <w:color w:val="000000"/>
                <w:sz w:val="20"/>
              </w:rPr>
              <w:t>
2011</w:t>
            </w:r>
            <w:r>
              <w:br/>
            </w:r>
            <w:r>
              <w:rPr>
                <w:rFonts w:ascii="Times New Roman"/>
                <w:b w:val="false"/>
                <w:i w:val="false"/>
                <w:color w:val="000000"/>
                <w:sz w:val="20"/>
              </w:rPr>
              <w:t>
04.04.</w:t>
            </w:r>
            <w:r>
              <w:br/>
            </w:r>
            <w:r>
              <w:rPr>
                <w:rFonts w:ascii="Times New Roman"/>
                <w:b w:val="false"/>
                <w:i w:val="false"/>
                <w:color w:val="000000"/>
                <w:sz w:val="20"/>
              </w:rPr>
              <w:t>
2011</w:t>
            </w:r>
            <w:r>
              <w:br/>
            </w:r>
            <w:r>
              <w:rPr>
                <w:rFonts w:ascii="Times New Roman"/>
                <w:b w:val="false"/>
                <w:i w:val="false"/>
                <w:color w:val="000000"/>
                <w:sz w:val="20"/>
              </w:rPr>
              <w:t>
05.04.</w:t>
            </w:r>
            <w:r>
              <w:br/>
            </w:r>
            <w:r>
              <w:rPr>
                <w:rFonts w:ascii="Times New Roman"/>
                <w:b w:val="false"/>
                <w:i w:val="false"/>
                <w:color w:val="000000"/>
                <w:sz w:val="20"/>
              </w:rPr>
              <w:t>
2011</w:t>
            </w:r>
            <w:r>
              <w:br/>
            </w:r>
            <w:r>
              <w:rPr>
                <w:rFonts w:ascii="Times New Roman"/>
                <w:b w:val="false"/>
                <w:i w:val="false"/>
                <w:color w:val="000000"/>
                <w:sz w:val="20"/>
              </w:rPr>
              <w:t>
06.04.</w:t>
            </w:r>
            <w:r>
              <w:br/>
            </w:r>
            <w:r>
              <w:rPr>
                <w:rFonts w:ascii="Times New Roman"/>
                <w:b w:val="false"/>
                <w:i w:val="false"/>
                <w:color w:val="000000"/>
                <w:sz w:val="20"/>
              </w:rPr>
              <w:t>
2011</w:t>
            </w:r>
            <w:r>
              <w:br/>
            </w:r>
            <w:r>
              <w:rPr>
                <w:rFonts w:ascii="Times New Roman"/>
                <w:b w:val="false"/>
                <w:i w:val="false"/>
                <w:color w:val="000000"/>
                <w:sz w:val="20"/>
              </w:rPr>
              <w:t>
07.04.</w:t>
            </w:r>
            <w:r>
              <w:br/>
            </w:r>
            <w:r>
              <w:rPr>
                <w:rFonts w:ascii="Times New Roman"/>
                <w:b w:val="false"/>
                <w:i w:val="false"/>
                <w:color w:val="000000"/>
                <w:sz w:val="20"/>
              </w:rPr>
              <w:t>
2011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w:t>
            </w:r>
            <w:r>
              <w:br/>
            </w:r>
            <w:r>
              <w:rPr>
                <w:rFonts w:ascii="Times New Roman"/>
                <w:b w:val="false"/>
                <w:i w:val="false"/>
                <w:color w:val="000000"/>
                <w:sz w:val="20"/>
              </w:rPr>
              <w:t>
2011</w:t>
            </w:r>
            <w:r>
              <w:br/>
            </w:r>
            <w:r>
              <w:rPr>
                <w:rFonts w:ascii="Times New Roman"/>
                <w:b w:val="false"/>
                <w:i w:val="false"/>
                <w:color w:val="000000"/>
                <w:sz w:val="20"/>
              </w:rPr>
              <w:t>
05.10.</w:t>
            </w:r>
            <w:r>
              <w:br/>
            </w:r>
            <w:r>
              <w:rPr>
                <w:rFonts w:ascii="Times New Roman"/>
                <w:b w:val="false"/>
                <w:i w:val="false"/>
                <w:color w:val="000000"/>
                <w:sz w:val="20"/>
              </w:rPr>
              <w:t>
2011</w:t>
            </w:r>
            <w:r>
              <w:br/>
            </w:r>
            <w:r>
              <w:rPr>
                <w:rFonts w:ascii="Times New Roman"/>
                <w:b w:val="false"/>
                <w:i w:val="false"/>
                <w:color w:val="000000"/>
                <w:sz w:val="20"/>
              </w:rPr>
              <w:t>
06.10.</w:t>
            </w:r>
            <w:r>
              <w:br/>
            </w:r>
            <w:r>
              <w:rPr>
                <w:rFonts w:ascii="Times New Roman"/>
                <w:b w:val="false"/>
                <w:i w:val="false"/>
                <w:color w:val="000000"/>
                <w:sz w:val="20"/>
              </w:rPr>
              <w:t>
2011</w:t>
            </w:r>
            <w:r>
              <w:br/>
            </w:r>
            <w:r>
              <w:rPr>
                <w:rFonts w:ascii="Times New Roman"/>
                <w:b w:val="false"/>
                <w:i w:val="false"/>
                <w:color w:val="000000"/>
                <w:sz w:val="20"/>
              </w:rPr>
              <w:t>
07.10.</w:t>
            </w:r>
            <w:r>
              <w:br/>
            </w:r>
            <w:r>
              <w:rPr>
                <w:rFonts w:ascii="Times New Roman"/>
                <w:b w:val="false"/>
                <w:i w:val="false"/>
                <w:color w:val="000000"/>
                <w:sz w:val="20"/>
              </w:rPr>
              <w:t>
2011</w:t>
            </w:r>
            <w:r>
              <w:br/>
            </w:r>
            <w:r>
              <w:rPr>
                <w:rFonts w:ascii="Times New Roman"/>
                <w:b w:val="false"/>
                <w:i w:val="false"/>
                <w:color w:val="000000"/>
                <w:sz w:val="20"/>
              </w:rPr>
              <w:t>
11.10.</w:t>
            </w:r>
            <w:r>
              <w:br/>
            </w:r>
            <w:r>
              <w:rPr>
                <w:rFonts w:ascii="Times New Roman"/>
                <w:b w:val="false"/>
                <w:i w:val="false"/>
                <w:color w:val="000000"/>
                <w:sz w:val="20"/>
              </w:rPr>
              <w:t>
2011</w:t>
            </w:r>
            <w:r>
              <w:br/>
            </w:r>
            <w:r>
              <w:rPr>
                <w:rFonts w:ascii="Times New Roman"/>
                <w:b w:val="false"/>
                <w:i w:val="false"/>
                <w:color w:val="000000"/>
                <w:sz w:val="20"/>
              </w:rPr>
              <w:t>
12.10.</w:t>
            </w:r>
            <w:r>
              <w:br/>
            </w:r>
            <w:r>
              <w:rPr>
                <w:rFonts w:ascii="Times New Roman"/>
                <w:b w:val="false"/>
                <w:i w:val="false"/>
                <w:color w:val="000000"/>
                <w:sz w:val="20"/>
              </w:rPr>
              <w:t>
2011</w:t>
            </w:r>
            <w:r>
              <w:br/>
            </w:r>
            <w:r>
              <w:rPr>
                <w:rFonts w:ascii="Times New Roman"/>
                <w:b w:val="false"/>
                <w:i w:val="false"/>
                <w:color w:val="000000"/>
                <w:sz w:val="20"/>
              </w:rPr>
              <w:t>
13.10.</w:t>
            </w:r>
            <w:r>
              <w:br/>
            </w:r>
            <w:r>
              <w:rPr>
                <w:rFonts w:ascii="Times New Roman"/>
                <w:b w:val="false"/>
                <w:i w:val="false"/>
                <w:color w:val="000000"/>
                <w:sz w:val="20"/>
              </w:rPr>
              <w:t>
2011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