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a27c" w14:textId="6cea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2011 жылғы 20 желтоқсандағы № 40-1 шешімі. Батыс Қазақстан облысы Әділет департаментінде 2011 жылғы 27 желтоқсанда № 7-7-137 тіркелді. Күші жойылды - Батыс Қазақстан облысы Зеленов аудандық мәслихаттың 2013 жылғы 18 наурыздағы № 10-7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мәслихаттың 18.03.2013 № 10-7 шешімімен (қол қойылған куннен бастап күшіне енеді)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2011 жылғы 6 желтоқсандағы № 36-1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1) кірістер – 4 133 749 мың теңге, оның ішінде:</w:t>
      </w:r>
      <w:r>
        <w:br/>
      </w:r>
      <w:r>
        <w:rPr>
          <w:rFonts w:ascii="Times New Roman"/>
          <w:b w:val="false"/>
          <w:i w:val="false"/>
          <w:color w:val="000000"/>
          <w:sz w:val="28"/>
        </w:rPr>
        <w:t>
      салықтық түсімдер – 827 246 мың тенге;</w:t>
      </w:r>
      <w:r>
        <w:br/>
      </w:r>
      <w:r>
        <w:rPr>
          <w:rFonts w:ascii="Times New Roman"/>
          <w:b w:val="false"/>
          <w:i w:val="false"/>
          <w:color w:val="000000"/>
          <w:sz w:val="28"/>
        </w:rPr>
        <w:t>
      салықтық емес түсімдер – 7 916 мың теңге;</w:t>
      </w:r>
      <w:r>
        <w:br/>
      </w:r>
      <w:r>
        <w:rPr>
          <w:rFonts w:ascii="Times New Roman"/>
          <w:b w:val="false"/>
          <w:i w:val="false"/>
          <w:color w:val="000000"/>
          <w:sz w:val="28"/>
        </w:rPr>
        <w:t>
      негізгі капиталды сатудан түсетін түсімдер - 52 296 мың тенге;</w:t>
      </w:r>
      <w:r>
        <w:br/>
      </w:r>
      <w:r>
        <w:rPr>
          <w:rFonts w:ascii="Times New Roman"/>
          <w:b w:val="false"/>
          <w:i w:val="false"/>
          <w:color w:val="000000"/>
          <w:sz w:val="28"/>
        </w:rPr>
        <w:t>
      трансферттер түсімі – 3 246 291 мың теңге;</w:t>
      </w:r>
      <w:r>
        <w:br/>
      </w:r>
      <w:r>
        <w:rPr>
          <w:rFonts w:ascii="Times New Roman"/>
          <w:b w:val="false"/>
          <w:i w:val="false"/>
          <w:color w:val="000000"/>
          <w:sz w:val="28"/>
        </w:rPr>
        <w:t>
      2) шығындар – 4 100 832 мың теңге;</w:t>
      </w:r>
      <w:r>
        <w:br/>
      </w:r>
      <w:r>
        <w:rPr>
          <w:rFonts w:ascii="Times New Roman"/>
          <w:b w:val="false"/>
          <w:i w:val="false"/>
          <w:color w:val="000000"/>
          <w:sz w:val="28"/>
        </w:rPr>
        <w:t>
      3) таза бюджеттік кредиттеу – 265 500 мың теңге, соның ішінде;</w:t>
      </w:r>
      <w:r>
        <w:br/>
      </w:r>
      <w:r>
        <w:rPr>
          <w:rFonts w:ascii="Times New Roman"/>
          <w:b w:val="false"/>
          <w:i w:val="false"/>
          <w:color w:val="000000"/>
          <w:sz w:val="28"/>
        </w:rPr>
        <w:t>
      бюджеттік кредиттер – 308 155 мың теңге;</w:t>
      </w:r>
      <w:r>
        <w:br/>
      </w:r>
      <w:r>
        <w:rPr>
          <w:rFonts w:ascii="Times New Roman"/>
          <w:b w:val="false"/>
          <w:i w:val="false"/>
          <w:color w:val="000000"/>
          <w:sz w:val="28"/>
        </w:rPr>
        <w:t>
      бюджеттік кредиттерді өтеу – 42 655 мың теңге;</w:t>
      </w:r>
      <w:r>
        <w:br/>
      </w:r>
      <w:r>
        <w:rPr>
          <w:rFonts w:ascii="Times New Roman"/>
          <w:b w:val="false"/>
          <w:i w:val="false"/>
          <w:color w:val="000000"/>
          <w:sz w:val="28"/>
        </w:rPr>
        <w:t>
      4) қаржы активтерiмен операциялар бойынша сальдо – 3 766 мың теңге, оның ішінде:</w:t>
      </w:r>
      <w:r>
        <w:br/>
      </w:r>
      <w:r>
        <w:rPr>
          <w:rFonts w:ascii="Times New Roman"/>
          <w:b w:val="false"/>
          <w:i w:val="false"/>
          <w:color w:val="000000"/>
          <w:sz w:val="28"/>
        </w:rPr>
        <w:t>
      қаржы активтерiн сатып алу – 3 766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-236 349 мың теңге;</w:t>
      </w:r>
      <w:r>
        <w:br/>
      </w:r>
      <w:r>
        <w:rPr>
          <w:rFonts w:ascii="Times New Roman"/>
          <w:b w:val="false"/>
          <w:i w:val="false"/>
          <w:color w:val="000000"/>
          <w:sz w:val="28"/>
        </w:rPr>
        <w:t>
      6) бюджет тапшылығын қаржыландыру (профицитін пайдалану) – 236  349 мың теңге:</w:t>
      </w:r>
      <w:r>
        <w:br/>
      </w:r>
      <w:r>
        <w:rPr>
          <w:rFonts w:ascii="Times New Roman"/>
          <w:b w:val="false"/>
          <w:i w:val="false"/>
          <w:color w:val="000000"/>
          <w:sz w:val="28"/>
        </w:rPr>
        <w:t>
      қарыздар түсімі – 307 755 мың теңге;</w:t>
      </w:r>
      <w:r>
        <w:br/>
      </w:r>
      <w:r>
        <w:rPr>
          <w:rFonts w:ascii="Times New Roman"/>
          <w:b w:val="false"/>
          <w:i w:val="false"/>
          <w:color w:val="000000"/>
          <w:sz w:val="28"/>
        </w:rPr>
        <w:t>
      қарыздарды өтеу – 127 129 мың теңге;</w:t>
      </w:r>
      <w:r>
        <w:br/>
      </w:r>
      <w:r>
        <w:rPr>
          <w:rFonts w:ascii="Times New Roman"/>
          <w:b w:val="false"/>
          <w:i w:val="false"/>
          <w:color w:val="000000"/>
          <w:sz w:val="28"/>
        </w:rPr>
        <w:t>
      бюджет қаражатының пайдаланылатын қалдықтары – 55 723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Зеленов аудандық мәслихаттың 2012.04.28 </w:t>
      </w:r>
      <w:r>
        <w:rPr>
          <w:rFonts w:ascii="Times New Roman"/>
          <w:b w:val="false"/>
          <w:i w:val="false"/>
          <w:color w:val="000000"/>
          <w:sz w:val="28"/>
        </w:rPr>
        <w:t>№ 3-1</w:t>
      </w:r>
      <w:r>
        <w:rPr>
          <w:rFonts w:ascii="Times New Roman"/>
          <w:b w:val="false"/>
          <w:i w:val="false"/>
          <w:color w:val="ff0000"/>
          <w:sz w:val="28"/>
        </w:rPr>
        <w:t xml:space="preserve">, 2012.08.22 </w:t>
      </w:r>
      <w:r>
        <w:rPr>
          <w:rFonts w:ascii="Times New Roman"/>
          <w:b w:val="false"/>
          <w:i w:val="false"/>
          <w:color w:val="000000"/>
          <w:sz w:val="28"/>
        </w:rPr>
        <w:t>№ 6-1</w:t>
      </w:r>
      <w:r>
        <w:rPr>
          <w:rFonts w:ascii="Times New Roman"/>
          <w:b w:val="false"/>
          <w:i w:val="false"/>
          <w:color w:val="ff0000"/>
          <w:sz w:val="28"/>
        </w:rPr>
        <w:t xml:space="preserve">, 2012.11.23 </w:t>
      </w:r>
      <w:r>
        <w:rPr>
          <w:rFonts w:ascii="Times New Roman"/>
          <w:b w:val="false"/>
          <w:i w:val="false"/>
          <w:color w:val="000000"/>
          <w:sz w:val="28"/>
        </w:rPr>
        <w:t>№ 7-1</w:t>
      </w:r>
      <w:r>
        <w:rPr>
          <w:rFonts w:ascii="Times New Roman"/>
          <w:b w:val="false"/>
          <w:i w:val="false"/>
          <w:color w:val="ff0000"/>
          <w:sz w:val="28"/>
        </w:rPr>
        <w:t xml:space="preserve">, 2012.12.20 </w:t>
      </w:r>
      <w:r>
        <w:rPr>
          <w:rFonts w:ascii="Times New Roman"/>
          <w:b w:val="false"/>
          <w:i w:val="false"/>
          <w:color w:val="000000"/>
          <w:sz w:val="28"/>
        </w:rPr>
        <w:t>№ 8-1</w:t>
      </w:r>
      <w:r>
        <w:rPr>
          <w:rFonts w:ascii="Times New Roman"/>
          <w:b w:val="false"/>
          <w:i w:val="false"/>
          <w:color w:val="ff0000"/>
          <w:sz w:val="28"/>
        </w:rPr>
        <w:t xml:space="preserve"> (2012.01.01.бастап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1) 2012 жылға арналған аудандық бюджетте республикалық бюджеттен бөлінетін нысаналы трансферттердің және кредиттердің жалпы сомасы 692 656 мың теңге қарастырылсын, соның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25 531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8 188 мың теңге;</w:t>
      </w:r>
      <w:r>
        <w:br/>
      </w:r>
      <w:r>
        <w:rPr>
          <w:rFonts w:ascii="Times New Roman"/>
          <w:b w:val="false"/>
          <w:i w:val="false"/>
          <w:color w:val="000000"/>
          <w:sz w:val="28"/>
        </w:rPr>
        <w:t>
      үйде оқитын мүгедек балаларды жабдықтық, бағдарламалық қамтамасыз етуге – 5 300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15 418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39 144 мың теңге;</w:t>
      </w:r>
      <w:r>
        <w:br/>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мұғалімдерге төленетін еңбекақыны арттыруға – 1 150 мың теңге;</w:t>
      </w:r>
      <w:r>
        <w:br/>
      </w:r>
      <w:r>
        <w:rPr>
          <w:rFonts w:ascii="Times New Roman"/>
          <w:b w:val="false"/>
          <w:i w:val="false"/>
          <w:color w:val="000000"/>
          <w:sz w:val="28"/>
        </w:rPr>
        <w:t>
      арнаулы әлеуметтік қызметтер стандарттарын енгізуге – 3 029 мың теңге;</w:t>
      </w:r>
      <w:r>
        <w:br/>
      </w:r>
      <w:r>
        <w:rPr>
          <w:rFonts w:ascii="Times New Roman"/>
          <w:b w:val="false"/>
          <w:i w:val="false"/>
          <w:color w:val="000000"/>
          <w:sz w:val="28"/>
        </w:rPr>
        <w:t>
      эпизоотияға қарсы шараларды жүргізуге – 21 757 мың теңге;</w:t>
      </w:r>
      <w:r>
        <w:br/>
      </w:r>
      <w:r>
        <w:rPr>
          <w:rFonts w:ascii="Times New Roman"/>
          <w:b w:val="false"/>
          <w:i w:val="false"/>
          <w:color w:val="000000"/>
          <w:sz w:val="28"/>
        </w:rPr>
        <w:t>
      мамандарды әлеуметтік қолдау шараларын іске асыруға – 17 926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60 000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39 830 мың теңге;</w:t>
      </w:r>
      <w:r>
        <w:br/>
      </w:r>
      <w:r>
        <w:rPr>
          <w:rFonts w:ascii="Times New Roman"/>
          <w:b w:val="false"/>
          <w:i w:val="false"/>
          <w:color w:val="000000"/>
          <w:sz w:val="28"/>
        </w:rPr>
        <w:t>
      ауылдық елді мекендердің әлеуметтік саласының мамандарды әлеуметтік қолдау шараларын іске асыру үшін берілетін бюджеттік кредиттер – 157 755 мың теңге;</w:t>
      </w:r>
      <w:r>
        <w:br/>
      </w:r>
      <w:r>
        <w:rPr>
          <w:rFonts w:ascii="Times New Roman"/>
          <w:b w:val="false"/>
          <w:i w:val="false"/>
          <w:color w:val="000000"/>
          <w:sz w:val="28"/>
        </w:rPr>
        <w:t>
      жалақыны субсидиялауға – 6 855 мың теңге;</w:t>
      </w:r>
      <w:r>
        <w:br/>
      </w:r>
      <w:r>
        <w:rPr>
          <w:rFonts w:ascii="Times New Roman"/>
          <w:b w:val="false"/>
          <w:i w:val="false"/>
          <w:color w:val="000000"/>
          <w:sz w:val="28"/>
        </w:rPr>
        <w:t>
      жастар тәжірибесін ұйымдастыруға – 11 150 мың теңге;</w:t>
      </w:r>
      <w:r>
        <w:br/>
      </w:r>
      <w:r>
        <w:rPr>
          <w:rFonts w:ascii="Times New Roman"/>
          <w:b w:val="false"/>
          <w:i w:val="false"/>
          <w:color w:val="000000"/>
          <w:sz w:val="28"/>
        </w:rPr>
        <w:t>
      жұмыспен қамту орталықтарының қызметін қамтамасыз етуге – 9 698 мың теңге;</w:t>
      </w:r>
      <w:r>
        <w:br/>
      </w:r>
      <w:r>
        <w:rPr>
          <w:rFonts w:ascii="Times New Roman"/>
          <w:b w:val="false"/>
          <w:i w:val="false"/>
          <w:color w:val="000000"/>
          <w:sz w:val="28"/>
        </w:rPr>
        <w:t>
      Махамбет ауылындағы жалпы орта білім беретін мектепті күрделі жөндеуге - 109 667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асыруға - 7 249 мың теңге;</w:t>
      </w:r>
      <w:r>
        <w:br/>
      </w:r>
      <w:r>
        <w:rPr>
          <w:rFonts w:ascii="Times New Roman"/>
          <w:b w:val="false"/>
          <w:i w:val="false"/>
          <w:color w:val="000000"/>
          <w:sz w:val="28"/>
        </w:rPr>
        <w:t>
      кондоминиум объектілерінің ортақ мүлкіне жөндеу жүргізу бойынша кредит беруге - 150 000 мың теңге;</w:t>
      </w:r>
      <w:r>
        <w:br/>
      </w:r>
      <w:r>
        <w:rPr>
          <w:rFonts w:ascii="Times New Roman"/>
          <w:b w:val="false"/>
          <w:i w:val="false"/>
          <w:color w:val="000000"/>
          <w:sz w:val="28"/>
        </w:rPr>
        <w:t>
      ауданның жалпы білім беретін мектептердің штаттарына логопед, дефектолог енгізілуіне және мектепке дейінгі ұйымдарының жанынан екі инклюзивті кабинеттің ашылуына байланысты – 3 009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облысы Зеленов аудандық мәслихаттың 2012.04.28 </w:t>
      </w:r>
      <w:r>
        <w:rPr>
          <w:rFonts w:ascii="Times New Roman"/>
          <w:b w:val="false"/>
          <w:i w:val="false"/>
          <w:color w:val="000000"/>
          <w:sz w:val="28"/>
        </w:rPr>
        <w:t>№ 3-1</w:t>
      </w:r>
      <w:r>
        <w:rPr>
          <w:rFonts w:ascii="Times New Roman"/>
          <w:b w:val="false"/>
          <w:i w:val="false"/>
          <w:color w:val="ff0000"/>
          <w:sz w:val="28"/>
        </w:rPr>
        <w:t xml:space="preserve">, 2012.08.22 </w:t>
      </w:r>
      <w:r>
        <w:rPr>
          <w:rFonts w:ascii="Times New Roman"/>
          <w:b w:val="false"/>
          <w:i w:val="false"/>
          <w:color w:val="000000"/>
          <w:sz w:val="28"/>
        </w:rPr>
        <w:t>№ 6-1</w:t>
      </w:r>
      <w:r>
        <w:rPr>
          <w:rFonts w:ascii="Times New Roman"/>
          <w:b w:val="false"/>
          <w:i w:val="false"/>
          <w:color w:val="ff0000"/>
          <w:sz w:val="28"/>
        </w:rPr>
        <w:t xml:space="preserve">, 2012.11.23 </w:t>
      </w:r>
      <w:r>
        <w:rPr>
          <w:rFonts w:ascii="Times New Roman"/>
          <w:b w:val="false"/>
          <w:i w:val="false"/>
          <w:color w:val="000000"/>
          <w:sz w:val="28"/>
        </w:rPr>
        <w:t>№ 7-1</w:t>
      </w:r>
      <w:r>
        <w:rPr>
          <w:rFonts w:ascii="Times New Roman"/>
          <w:b w:val="false"/>
          <w:i w:val="false"/>
          <w:color w:val="ff0000"/>
          <w:sz w:val="28"/>
        </w:rPr>
        <w:t xml:space="preserve">, 2012.12.20 </w:t>
      </w:r>
      <w:r>
        <w:rPr>
          <w:rFonts w:ascii="Times New Roman"/>
          <w:b w:val="false"/>
          <w:i w:val="false"/>
          <w:color w:val="000000"/>
          <w:sz w:val="28"/>
        </w:rPr>
        <w:t>№ 8-1</w:t>
      </w:r>
      <w:r>
        <w:rPr>
          <w:rFonts w:ascii="Times New Roman"/>
          <w:b w:val="false"/>
          <w:i w:val="false"/>
          <w:color w:val="ff0000"/>
          <w:sz w:val="28"/>
        </w:rPr>
        <w:t xml:space="preserve"> (2012.01.01.бастап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3-1. 2012 жылға арналған аудандық бюджетте облыстық бюджет қаражат есебінен бөлінетін нысаналы даму трансферттері және ағымдағы нысаналы трансферттердің жалпы сомасы 220 044 мың теңге көлемінде қарастырылғаны ескерілсін, оның ішінде:</w:t>
      </w:r>
      <w:r>
        <w:br/>
      </w:r>
      <w:r>
        <w:rPr>
          <w:rFonts w:ascii="Times New Roman"/>
          <w:b w:val="false"/>
          <w:i w:val="false"/>
          <w:color w:val="000000"/>
          <w:sz w:val="28"/>
        </w:rPr>
        <w:t>
      Асан ауылындағы мектепті ұстауға – 60 000 мың теңге;</w:t>
      </w:r>
      <w:r>
        <w:br/>
      </w:r>
      <w:r>
        <w:rPr>
          <w:rFonts w:ascii="Times New Roman"/>
          <w:b w:val="false"/>
          <w:i w:val="false"/>
          <w:color w:val="000000"/>
          <w:sz w:val="28"/>
        </w:rPr>
        <w:t>
      жалпы орта білім беретін мектептердегі медициналық кабинеттер үшін құрал-жабдықтар алуға – 2 500 мың теңге;</w:t>
      </w:r>
      <w:r>
        <w:br/>
      </w:r>
      <w:r>
        <w:rPr>
          <w:rFonts w:ascii="Times New Roman"/>
          <w:b w:val="false"/>
          <w:i w:val="false"/>
          <w:color w:val="000000"/>
          <w:sz w:val="28"/>
        </w:rPr>
        <w:t>
      18 жасқа дейінгі балаларға мемлекеттік жәрдемақылар төлеуге - 15 000 мың теңге;</w:t>
      </w:r>
      <w:r>
        <w:br/>
      </w:r>
      <w:r>
        <w:rPr>
          <w:rFonts w:ascii="Times New Roman"/>
          <w:b w:val="false"/>
          <w:i w:val="false"/>
          <w:color w:val="000000"/>
          <w:sz w:val="28"/>
        </w:rPr>
        <w:t>
      ардагерлердің санаторлық-курорттық емделуін қамтамасыз етуге – 1 200 мың теңге;</w:t>
      </w:r>
      <w:r>
        <w:br/>
      </w:r>
      <w:r>
        <w:rPr>
          <w:rFonts w:ascii="Times New Roman"/>
          <w:b w:val="false"/>
          <w:i w:val="false"/>
          <w:color w:val="000000"/>
          <w:sz w:val="28"/>
        </w:rPr>
        <w:t>
      "2011 жылғы облыстағы үздік елді мекен" конкурсының жеңімпаздарын марапаттауға - 5 000 мың теңге;</w:t>
      </w:r>
      <w:r>
        <w:br/>
      </w:r>
      <w:r>
        <w:rPr>
          <w:rFonts w:ascii="Times New Roman"/>
          <w:b w:val="false"/>
          <w:i w:val="false"/>
          <w:color w:val="000000"/>
          <w:sz w:val="28"/>
        </w:rPr>
        <w:t>
      "Қаражар ауылының су құбырын қайта жаңғырту" жобасы бойынша жобалау-сметалық құжаттамасын әзірлеуге – 1 800 мың теңге;</w:t>
      </w:r>
      <w:r>
        <w:br/>
      </w:r>
      <w:r>
        <w:rPr>
          <w:rFonts w:ascii="Times New Roman"/>
          <w:b w:val="false"/>
          <w:i w:val="false"/>
          <w:color w:val="000000"/>
          <w:sz w:val="28"/>
        </w:rPr>
        <w:t>
      "Дариян ауылының су құбырын қайта жаңғырту" жобасы бойынша жобалау-сметалық құжаттамасын әзірлеуге – 1 800 мың теңге;</w:t>
      </w:r>
      <w:r>
        <w:br/>
      </w:r>
      <w:r>
        <w:rPr>
          <w:rFonts w:ascii="Times New Roman"/>
          <w:b w:val="false"/>
          <w:i w:val="false"/>
          <w:color w:val="000000"/>
          <w:sz w:val="28"/>
        </w:rPr>
        <w:t>
      "Мичурин ауылының су құбырын қайта жаңғырту" жобасы бойынша жобалау-сметалық құжаттамасын әзірлеуге – 960 мың теңге;</w:t>
      </w:r>
      <w:r>
        <w:br/>
      </w:r>
      <w:r>
        <w:rPr>
          <w:rFonts w:ascii="Times New Roman"/>
          <w:b w:val="false"/>
          <w:i w:val="false"/>
          <w:color w:val="000000"/>
          <w:sz w:val="28"/>
        </w:rPr>
        <w:t>
      Погодаево ауылының су құбырын қайта құруды аяқтауға облыстық бюджеттен нысаналы трансферттер - 43 784 мың теңге;</w:t>
      </w:r>
      <w:r>
        <w:br/>
      </w:r>
      <w:r>
        <w:rPr>
          <w:rFonts w:ascii="Times New Roman"/>
          <w:b w:val="false"/>
          <w:i w:val="false"/>
          <w:color w:val="000000"/>
          <w:sz w:val="28"/>
        </w:rPr>
        <w:t>
      азаматтардың жекелеген санаттарын тұрғын үймен қамтамасыз етуге - 77 000 мың теңге;</w:t>
      </w:r>
      <w:r>
        <w:br/>
      </w:r>
      <w:r>
        <w:rPr>
          <w:rFonts w:ascii="Times New Roman"/>
          <w:b w:val="false"/>
          <w:i w:val="false"/>
          <w:color w:val="000000"/>
          <w:sz w:val="28"/>
        </w:rPr>
        <w:t>
      коммуналдық шаруашылықты дамытуға - 11 000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Батыс Қазақстан облысы Зеленов аудандық мәслихаттың 2012.04.28 </w:t>
      </w:r>
      <w:r>
        <w:rPr>
          <w:rFonts w:ascii="Times New Roman"/>
          <w:b w:val="false"/>
          <w:i w:val="false"/>
          <w:color w:val="000000"/>
          <w:sz w:val="28"/>
        </w:rPr>
        <w:t>№ 3-1</w:t>
      </w:r>
      <w:r>
        <w:rPr>
          <w:rFonts w:ascii="Times New Roman"/>
          <w:b w:val="false"/>
          <w:i w:val="false"/>
          <w:color w:val="ff0000"/>
          <w:sz w:val="28"/>
        </w:rPr>
        <w:t xml:space="preserve"> (2012.01.01.бастап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2012 жылдың кірістерін бөлу нормативі келесі кірістердің кіші сыныптары бойынша белгіленсін:</w:t>
      </w:r>
      <w:r>
        <w:br/>
      </w:r>
      <w:r>
        <w:rPr>
          <w:rFonts w:ascii="Times New Roman"/>
          <w:b w:val="false"/>
          <w:i w:val="false"/>
          <w:color w:val="000000"/>
          <w:sz w:val="28"/>
        </w:rPr>
        <w:t>
      1) жеке табыс салығы аудандық бюджетке келесі пайызда есепке алынады - 100,0%;</w:t>
      </w:r>
      <w:r>
        <w:br/>
      </w:r>
      <w:r>
        <w:rPr>
          <w:rFonts w:ascii="Times New Roman"/>
          <w:b w:val="false"/>
          <w:i w:val="false"/>
          <w:color w:val="000000"/>
          <w:sz w:val="28"/>
        </w:rPr>
        <w:t>
      2) әлеуметтік салық аудандық бюджетке келесі пайызда есепке алынады - 100,0%.</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2012 жылға арналған ауданның жергілікті атқарушы органдарының резерві 8 000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7. 2012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8. 2012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Е. Киянская</w:t>
      </w:r>
      <w:r>
        <w:br/>
      </w:r>
      <w:r>
        <w:rPr>
          <w:rFonts w:ascii="Times New Roman"/>
          <w:b w:val="false"/>
          <w:i w:val="false"/>
          <w:color w:val="000000"/>
          <w:sz w:val="28"/>
        </w:rPr>
        <w:t>
</w:t>
      </w:r>
      <w:r>
        <w:rPr>
          <w:rFonts w:ascii="Times New Roman"/>
          <w:b w:val="false"/>
          <w:i/>
          <w:color w:val="000000"/>
          <w:sz w:val="28"/>
        </w:rPr>
        <w:t>      Аудандық мәслихат хатшысы        В. Шохина</w:t>
      </w:r>
    </w:p>
    <w:bookmarkStart w:name="z11"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40-1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Зеленов аудандық мәслихаттың 2012.12.20 </w:t>
      </w:r>
      <w:r>
        <w:rPr>
          <w:rFonts w:ascii="Times New Roman"/>
          <w:b w:val="false"/>
          <w:i w:val="false"/>
          <w:color w:val="ff0000"/>
          <w:sz w:val="28"/>
        </w:rPr>
        <w:t>№ 8-1</w:t>
      </w:r>
      <w:r>
        <w:rPr>
          <w:rFonts w:ascii="Times New Roman"/>
          <w:b w:val="false"/>
          <w:i w:val="false"/>
          <w:color w:val="ff0000"/>
          <w:sz w:val="28"/>
        </w:rPr>
        <w:t xml:space="preserve"> (2012.01.01.бастап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55"/>
        <w:gridCol w:w="555"/>
        <w:gridCol w:w="555"/>
        <w:gridCol w:w="7754"/>
        <w:gridCol w:w="203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4 133 749</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827 246</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278 206</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278 206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323 181</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266 900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6 781</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w:t>
            </w:r>
          </w:p>
        </w:tc>
      </w:tr>
      <w:tr>
        <w:trPr>
          <w:trHeight w:val="3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 әрекет пен қызмет көрсету жұмыстарына салынатын ішкі салықтар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іс әрекетімен айналысқаны үшін алымдар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w:t>
            </w:r>
          </w:p>
        </w:tc>
      </w:tr>
      <w:tr>
        <w:trPr>
          <w:trHeight w:val="7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w:t>
            </w:r>
          </w:p>
        </w:tc>
      </w:tr>
      <w:tr>
        <w:trPr>
          <w:trHeight w:val="36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w:t>
            </w:r>
          </w:p>
        </w:tc>
      </w:tr>
      <w:tr>
        <w:trPr>
          <w:trHeight w:val="36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w:t>
            </w:r>
          </w:p>
        </w:tc>
      </w:tr>
      <w:tr>
        <w:trPr>
          <w:trHeight w:val="12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126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кіріс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52 296</w:t>
            </w: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25 137</w:t>
            </w: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кіріс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25 137</w:t>
            </w: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27 159</w:t>
            </w: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3 246 291</w:t>
            </w:r>
          </w:p>
        </w:tc>
      </w:tr>
      <w:tr>
        <w:trPr>
          <w:trHeight w:val="4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3 246 291</w:t>
            </w: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3 246 291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96"/>
        <w:gridCol w:w="824"/>
        <w:gridCol w:w="785"/>
        <w:gridCol w:w="6976"/>
        <w:gridCol w:w="2081"/>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4 100 832</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376 64</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да органдар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349 748</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13 749</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67 020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268 979</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268 724</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26 894</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26 894</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25 234</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2 702 940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172 930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172 930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146 715</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25 531</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2 472 206</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2 470 667</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2 316 811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111 234</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ұйымдарының күрделі шығыстары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57 804</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57 804</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15 418</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193 157</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168 542</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168 542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43 130</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51 866</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28 083</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24 615</w:t>
            </w:r>
          </w:p>
        </w:tc>
      </w:tr>
      <w:tr>
        <w:trPr>
          <w:trHeight w:val="1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24 615</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385 371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293 116</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83 619</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6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109 667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109 667</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99 830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64 644</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48 344</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48 344</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23 384</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301 997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178 656</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178 656</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178 656</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12 179</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89 766</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82 398</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82 398</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19 068</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9 756</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8 696</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9 312</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9 312</w:t>
            </w:r>
          </w:p>
        </w:tc>
      </w:tr>
      <w:tr>
        <w:trPr>
          <w:trHeight w:val="9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58 871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17 926</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17 926</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9 886</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7 246</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21 757</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21 757</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17 149</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265 500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308 155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158 155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158 155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158 155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158 155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объектілерінің жалпы мүлкін жөндеу жүргізуге арналған бюджеттік кредиттер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42 655</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42 655</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42 655</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шегінен тыс сатудан түсетін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-236 349</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236 349</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307 755</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307 755</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127 129</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127 129</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127 129</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127 129</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55 723</w:t>
            </w:r>
          </w:p>
        </w:tc>
      </w:tr>
    </w:tbl>
    <w:bookmarkStart w:name="z12"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40-1 шешіміне 2 қосымша</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32"/>
        <w:gridCol w:w="553"/>
        <w:gridCol w:w="554"/>
        <w:gridCol w:w="7769"/>
        <w:gridCol w:w="202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бөлігі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3 565 661</w:t>
            </w:r>
          </w:p>
        </w:tc>
      </w:tr>
      <w:tr>
        <w:trPr>
          <w:trHeight w:val="7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825 790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3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4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 әрекет пен қызмет көрсету жұмыстарына салынатын ішкі салықтар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14 515</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70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іс әрекетімен айналысқаны үшін алымдар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w:t>
            </w:r>
          </w:p>
        </w:tc>
      </w:tr>
      <w:tr>
        <w:trPr>
          <w:trHeight w:val="3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w:t>
            </w:r>
          </w:p>
        </w:tc>
      </w:tr>
      <w:tr>
        <w:trPr>
          <w:trHeight w:val="3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5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5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5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тауарларды (жұмыстарды, қызметтерді) сатудан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12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тауарларды (жұмыстарды, қызметтерді) сатудан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12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кіріс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120 927</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120 927</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120 927</w:t>
            </w:r>
          </w:p>
        </w:tc>
      </w:tr>
      <w:tr>
        <w:trPr>
          <w:trHeight w:val="4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2 609 044</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2 609 044</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2 609 044</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облыстардың бюджеттеріне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 жағдайларда берілетін трансферттер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613"/>
        <w:gridCol w:w="800"/>
        <w:gridCol w:w="614"/>
        <w:gridCol w:w="7265"/>
        <w:gridCol w:w="2022"/>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3 565 661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374 024</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348 392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 қызметін қамтамасыз ету жөнінде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63 158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63 158</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271 847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қалада, аудандық маңызы бар қала, поселке, ауыл (ауыл), ауыл (ауылдық) округтерінің жұмысын қамтамасыз ету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271 847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25 632</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бюджетін орындау және коммуналдық меншікті басқару, мемлекеттік жоспарлау,экономикалық саясатты қалыптастыру және дамыту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25 632</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2 618 613</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қызметін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2 433 309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жерде оқушыларды мектепке дейін және қайта ақысыз жеткізуін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2 431 661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2 340 071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91 590</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38 703</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жергілікті деңгейде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15 462</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мемлекеттік ұйымдары үшін оқулықтар, оқу-әдістемелік кешендерді сатып алу және жеткізу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22 681</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шараларды және аудандық (қалалық) ауқымдағы конкурстерін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181 105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157 508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157 508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17 529</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60 525</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31 333</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 және ымдау тілі мамандарының, жеке көмекшілердің қызмет көрсетуі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23 597</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10 834</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коммуналдық шаруашылығы, жолаушылар көлігі және автомобиль жолдарының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көғалдандыру жұмыстарын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291 048</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171 480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171 480</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(аудандық маңызы бар қала) деңгейде спорт жарыстарын өткізу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89 988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жұмыс істеуі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89 988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9 607</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тілдерді дамыту, дене шынықтыру және спорт саласында жергілікті деңгейде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9 695</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мемлекеттілікті нығайту және азаматтардың әлеуметтік оптимизмін қалыптастыру саласында жергілікті деңгейде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деңгейде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жоюды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 қатынастарын реттеу саласында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9 912</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жолдарының қызметін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басқа да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16 059</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16 059</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саласында жергілікті деңгейде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шегінен тыс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заемдар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барлығы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3565661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3565661</w:t>
            </w:r>
          </w:p>
        </w:tc>
      </w:tr>
    </w:tbl>
    <w:bookmarkStart w:name="z13"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40-1 шешіміне 3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32"/>
        <w:gridCol w:w="553"/>
        <w:gridCol w:w="554"/>
        <w:gridCol w:w="7769"/>
        <w:gridCol w:w="202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бөлігі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3 619 958</w:t>
            </w:r>
          </w:p>
        </w:tc>
      </w:tr>
      <w:tr>
        <w:trPr>
          <w:trHeight w:val="7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825 790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3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4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 әрекет пен қызмет көрсету жұмыстарына салынатын ішкі салықтар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14 515</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70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іс әрекетімен айналысқаны үшін алымдар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w:t>
            </w:r>
          </w:p>
        </w:tc>
      </w:tr>
      <w:tr>
        <w:trPr>
          <w:trHeight w:val="3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w:t>
            </w:r>
          </w:p>
        </w:tc>
      </w:tr>
      <w:tr>
        <w:trPr>
          <w:trHeight w:val="3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5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5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5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тауарларды (жұмыстарды, қызметтерді) сатудан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12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тауарларды (жұмыстарды, қызметтерді) сатудан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12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кіріс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120 926</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120 926</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120 926</w:t>
            </w:r>
          </w:p>
        </w:tc>
      </w:tr>
      <w:tr>
        <w:trPr>
          <w:trHeight w:val="4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2 663 342</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2 663 342</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2 663 342</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облыстардың бюджеттеріне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 жағдайларда берілетін трансферттер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634"/>
        <w:gridCol w:w="800"/>
        <w:gridCol w:w="634"/>
        <w:gridCol w:w="7244"/>
        <w:gridCol w:w="2022"/>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3 619 958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381 471</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функцияларын орындайтын өкілді, атқарушы және басқа да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13 676</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 қызметін қамтамасыз ету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64 869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64 869</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276 845</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округтерінің жұмысын қамтамасыз ету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276 845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26 081</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бюджетін орындау және коммуналдық меншікті басқару, мемлекеттік жоспарлау,экономикалық саясатты қалыптастыру және дамыту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26 081</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шаралар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2 613 659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147 838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147 838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қызметін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147 838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2 425 337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жерде оқұшыларды мектепке дейін және қайта ақысыз жеткізуін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2 423 590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2 330 326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93 264</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40 484</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жергілікті деңгейде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15 849</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 үшін оқулықтар, оқу-әдістемелік кешендерді сатып алу және жеткізу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24 042</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шараларды және аудандық (қалалық) ауқымдағы конкурстерін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215 808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191 898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191 898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18 580</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61 525</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 және ымдау тілі мамандарының, жеке көмекшілердің қызмет көрсетуі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19 836</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көгалдандыру жұмыстарын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4 846</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көгалдандыру жұмыстарын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296 019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173 747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173 747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173 747</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(аудандық маңызы бар қала) деңгейде спорт жарыстарын өткізу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99 766</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91 487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жұмыс істеуі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91 487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19 891</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тілдерді дамыту, дене шынықтыру және спорт саласында жергілікті деңгейде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мемлекеттілікті нығайту және азаматтардың әлеуметтік оптимизмін қалыптастыру саласында жергілікті деңгейде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деңгейде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жоюды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 қатынастарын реттеу саласында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орман, балық шаруашылықтары, қоршаған орта қорғау және жер қатынастары салаларындағы басқа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10 507</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жолдарының қызметін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басқа да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10 886</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18 963</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саласында жергілікті деңгейде мемлекеттік саясатты іске асыру бойынша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шегінен тыс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заемдар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барлығы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3619958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3619958</w:t>
            </w:r>
          </w:p>
        </w:tc>
      </w:tr>
    </w:tbl>
    <w:bookmarkStart w:name="z14"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40-1 шешіміне 4 қосымша</w:t>
      </w:r>
    </w:p>
    <w:bookmarkEnd w:id="4"/>
    <w:p>
      <w:pPr>
        <w:spacing w:after="0"/>
        <w:ind w:left="0"/>
        <w:jc w:val="left"/>
      </w:pPr>
      <w:r>
        <w:rPr>
          <w:rFonts w:ascii="Times New Roman"/>
          <w:b/>
          <w:i w:val="false"/>
          <w:color w:val="000000"/>
        </w:rPr>
        <w:t xml:space="preserve"> 2012 жылға арналған аудандық бюджеттің</w:t>
      </w:r>
      <w:r>
        <w:br/>
      </w:r>
      <w:r>
        <w:rPr>
          <w:rFonts w:ascii="Times New Roman"/>
          <w:b/>
          <w:i w:val="false"/>
          <w:color w:val="000000"/>
        </w:rPr>
        <w:t>
игерілуі үдерісінде секвестрлеуге жатпайтын</w:t>
      </w:r>
      <w:r>
        <w:br/>
      </w:r>
      <w:r>
        <w:rPr>
          <w:rFonts w:ascii="Times New Roman"/>
          <w:b/>
          <w:i w:val="false"/>
          <w:color w:val="000000"/>
        </w:rPr>
        <w:t>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34"/>
        <w:gridCol w:w="904"/>
        <w:gridCol w:w="822"/>
        <w:gridCol w:w="845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