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c746" w14:textId="3d0c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Бостандық ауылдық округі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2011 жылғы 12 сәуірдегі № 82 қаулысы. Батыс Қазақстан облысы Әділет департаментінде 2011 жылғы 22 сәуірде № 7-8-126 тіркелді. Күші жойылды - Батыс Қазақстан облысы Казталов ауданы әкімдігінің 2011 жылғы 11 қарашадағы № 269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ауданы әкімдігінің 11.11. 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Аудандық сайлау комиссиясымен бірлесіп (келісім бойынша) Казталов ауданының аумағында № 3 Бостандық сайлау округі бойынша кеткен депутаттың орнына аудандық мәслихаттың депутаттығына кандидаттардың үгіттік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Бостандық ауылдық округі әкімі үгіттік баспа материалдарын орналастыратын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қолданысқа енгізіледі және 2011 жылдың 27 ақпаннан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 Молдашев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12.04.2011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Бостандық сайлау округі бойынша</w:t>
      </w:r>
      <w:r>
        <w:br/>
      </w:r>
      <w:r>
        <w:rPr>
          <w:rFonts w:ascii="Times New Roman"/>
          <w:b/>
          <w:i w:val="false"/>
          <w:color w:val="000000"/>
        </w:rPr>
        <w:t>кеткен депутаттың орнына аудандық мәслихаттың</w:t>
      </w:r>
      <w:r>
        <w:br/>
      </w:r>
      <w:r>
        <w:rPr>
          <w:rFonts w:ascii="Times New Roman"/>
          <w:b/>
          <w:i w:val="false"/>
          <w:color w:val="000000"/>
        </w:rPr>
        <w:t>депутаттығына кандидаттардың үгіттік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0793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 аппаратының ғимараты маңы аумағындағы ақпараттық стенд, ҚР Тәуелсіздігіне 10 жыл көшесі,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бастауыш мектебінің ғимараты маңы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орта жылпы білім беру мектебінің ғимараты маңы аумағындағы ақпараттық стенд, Молдағұлова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ауылдық кітапхана ғимараты маңы аумағындағы ақпараттық стенд, Зайнуллина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