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e05a" w14:textId="9b9e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2010 жылғы 24 желтоқсандағы № 34-2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2011 жылғы 7 желтоқсандағы № 43-1 шешімі. Батыс Қазақстан облысы Әділет департаментінде 2011 жылғы 27 желтоқсанда № 7-13-146 тіркелді. Күші жойылды - Батыс Қазақстан облысы Шыңғырлау аудандық мәслихатының 2012 жылғы 9 қаңтардағы № 45-1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2012.01.09 № 45-1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Шыңғырлау аудандық мәслихатының 2010 жылғы 24 желтоқсандағы № 34-2 шешіміне (нормативтік құқықтық актілерді мемлекеттік тіркеу Тізілімінде № 7-13-137 нөмірмен тіркелген, 2011 жылғы 8 қаңтардағы, 2011 жылғы 15 қаңтардағы, 2011 жылғы 19 ақпандағы, 2011 жылғы 12 наурыздағы аудандық "Серпін" газетінде № 1, № 2, № 7, № 10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"1 872 517" деген сан "1 894 083" деген санмен ауыстырылсын;</w:t>
      </w:r>
      <w:r>
        <w:br/>
      </w:r>
      <w:r>
        <w:rPr>
          <w:rFonts w:ascii="Times New Roman"/>
          <w:b w:val="false"/>
          <w:i w:val="false"/>
          <w:color w:val="000000"/>
          <w:sz w:val="28"/>
        </w:rPr>
        <w:t>
      "салықтық түсімдер" жолдағы "182 119" деген сан "172 091" деген санмен ауыстырылсын;</w:t>
      </w:r>
      <w:r>
        <w:br/>
      </w:r>
      <w:r>
        <w:rPr>
          <w:rFonts w:ascii="Times New Roman"/>
          <w:b w:val="false"/>
          <w:i w:val="false"/>
          <w:color w:val="000000"/>
          <w:sz w:val="28"/>
        </w:rPr>
        <w:t>
      "салықтық емес түсімдер" жолдағы "4 345" деген сан "4 845" деген санмен ауыстырылсын;</w:t>
      </w:r>
      <w:r>
        <w:br/>
      </w:r>
      <w:r>
        <w:rPr>
          <w:rFonts w:ascii="Times New Roman"/>
          <w:b w:val="false"/>
          <w:i w:val="false"/>
          <w:color w:val="000000"/>
          <w:sz w:val="28"/>
        </w:rPr>
        <w:t>
      "негізгі капиталды сатудан түсетін түсімдер" жолдағы "3 000" деген сан "1 750" деген санмен ауыстырылсын;</w:t>
      </w:r>
      <w:r>
        <w:br/>
      </w:r>
      <w:r>
        <w:rPr>
          <w:rFonts w:ascii="Times New Roman"/>
          <w:b w:val="false"/>
          <w:i w:val="false"/>
          <w:color w:val="000000"/>
          <w:sz w:val="28"/>
        </w:rPr>
        <w:t>
      "трансферттер түсімі" жолдағы "1 683 053" деген сан "1 715 397"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"1 838 760" деген сан "1 860 601"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кредиттеу" жолдағы "30 446" деген сан "29 393" деген санмен ауыстырылсын;</w:t>
      </w:r>
      <w:r>
        <w:br/>
      </w:r>
      <w:r>
        <w:rPr>
          <w:rFonts w:ascii="Times New Roman"/>
          <w:b w:val="false"/>
          <w:i w:val="false"/>
          <w:color w:val="000000"/>
          <w:sz w:val="28"/>
        </w:rPr>
        <w:t>
      "бюджеттік кредиттер" жолдағы "30 446" деген сан "30 393" деген санмен ауыстырылсын;</w:t>
      </w:r>
      <w:r>
        <w:br/>
      </w:r>
      <w:r>
        <w:rPr>
          <w:rFonts w:ascii="Times New Roman"/>
          <w:b w:val="false"/>
          <w:i w:val="false"/>
          <w:color w:val="000000"/>
          <w:sz w:val="28"/>
        </w:rPr>
        <w:t>
      "бюджеттік кредиттерді өтеу" жолдағы "0" деген сан "1 000" деген санмен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"қаржы активтер мен операциялар бойынша сальдо" жолдағы "11 808" деген сан "12 533" деген санмен ауыстырылсын;</w:t>
      </w:r>
      <w:r>
        <w:br/>
      </w:r>
      <w:r>
        <w:rPr>
          <w:rFonts w:ascii="Times New Roman"/>
          <w:b w:val="false"/>
          <w:i w:val="false"/>
          <w:color w:val="000000"/>
          <w:sz w:val="28"/>
        </w:rPr>
        <w:t>
      "қаржы активтерін сатып алу" жолдағы "11 808" деген сан " 12 533" деген санмен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"- 8 497" деген сан " -8 444" деген санмен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"8 497" деген сан " 8 444" деген санмен ауыстырылсын;</w:t>
      </w:r>
      <w:r>
        <w:br/>
      </w:r>
      <w:r>
        <w:rPr>
          <w:rFonts w:ascii="Times New Roman"/>
          <w:b w:val="false"/>
          <w:i w:val="false"/>
          <w:color w:val="000000"/>
          <w:sz w:val="28"/>
        </w:rPr>
        <w:t>
      "қарыздар түсімі" жолдағы "0" деген сан "24 925" деген санмен ауыстырылсын;</w:t>
      </w:r>
      <w:r>
        <w:br/>
      </w:r>
      <w:r>
        <w:rPr>
          <w:rFonts w:ascii="Times New Roman"/>
          <w:b w:val="false"/>
          <w:i w:val="false"/>
          <w:color w:val="000000"/>
          <w:sz w:val="28"/>
        </w:rPr>
        <w:t>
      "қарыздар өтеу" жолдағы "35 276" деген сан "35 329"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"442 425" деген сан "415 091" деген санмен ауыстырылсын;</w:t>
      </w:r>
      <w:r>
        <w:br/>
      </w:r>
      <w:r>
        <w:rPr>
          <w:rFonts w:ascii="Times New Roman"/>
          <w:b w:val="false"/>
          <w:i w:val="false"/>
          <w:color w:val="000000"/>
          <w:sz w:val="28"/>
        </w:rPr>
        <w:t>
      екінші абзацтағы "4 097" деген сан "4 096" деген санмен ауыстырылсын;</w:t>
      </w:r>
      <w:r>
        <w:br/>
      </w:r>
      <w:r>
        <w:rPr>
          <w:rFonts w:ascii="Times New Roman"/>
          <w:b w:val="false"/>
          <w:i w:val="false"/>
          <w:color w:val="000000"/>
          <w:sz w:val="28"/>
        </w:rPr>
        <w:t>
      бесінші абзацтағы "9 156" деген сан "7 911" деген санмен ауыстырылсын;</w:t>
      </w:r>
      <w:r>
        <w:br/>
      </w:r>
      <w:r>
        <w:rPr>
          <w:rFonts w:ascii="Times New Roman"/>
          <w:b w:val="false"/>
          <w:i w:val="false"/>
          <w:color w:val="000000"/>
          <w:sz w:val="28"/>
        </w:rPr>
        <w:t>
      сегізінші абзацтағы "24 800" деген сан "0" деген санмен ауыстырылсын;</w:t>
      </w:r>
      <w:r>
        <w:br/>
      </w:r>
      <w:r>
        <w:rPr>
          <w:rFonts w:ascii="Times New Roman"/>
          <w:b w:val="false"/>
          <w:i w:val="false"/>
          <w:color w:val="000000"/>
          <w:sz w:val="28"/>
        </w:rPr>
        <w:t>
      тоғызыншы абзацтағы "11 437" деген сан "11 426" деген санмен ауыстырылсын;</w:t>
      </w:r>
      <w:r>
        <w:br/>
      </w:r>
      <w:r>
        <w:rPr>
          <w:rFonts w:ascii="Times New Roman"/>
          <w:b w:val="false"/>
          <w:i w:val="false"/>
          <w:color w:val="000000"/>
          <w:sz w:val="28"/>
        </w:rPr>
        <w:t>
      оныншы абзацтағы "4 852" деген сан "1 600" деген санмен ауыстырылсын;</w:t>
      </w:r>
      <w:r>
        <w:br/>
      </w:r>
      <w:r>
        <w:rPr>
          <w:rFonts w:ascii="Times New Roman"/>
          <w:b w:val="false"/>
          <w:i w:val="false"/>
          <w:color w:val="000000"/>
          <w:sz w:val="28"/>
        </w:rPr>
        <w:t>
      он бірінші абзацтағы "4 050" деген сан "7 225" деген санмен ауыстырылсын;</w:t>
      </w:r>
      <w:r>
        <w:br/>
      </w:r>
      <w:r>
        <w:rPr>
          <w:rFonts w:ascii="Times New Roman"/>
          <w:b w:val="false"/>
          <w:i w:val="false"/>
          <w:color w:val="000000"/>
          <w:sz w:val="28"/>
        </w:rPr>
        <w:t>
      он төртінші абзацтағы "5 460" деген сан "4 260"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"36 338" деген сан "96 016" деген санмен ауыстырылсын;</w:t>
      </w:r>
      <w:r>
        <w:br/>
      </w:r>
      <w:r>
        <w:rPr>
          <w:rFonts w:ascii="Times New Roman"/>
          <w:b w:val="false"/>
          <w:i w:val="false"/>
          <w:color w:val="000000"/>
          <w:sz w:val="28"/>
        </w:rPr>
        <w:t>
      мынадай мазмұндағы алтыншы, жетінші, сегізінші абзацтармен толықтырылсын:</w:t>
      </w:r>
      <w:r>
        <w:br/>
      </w:r>
      <w:r>
        <w:rPr>
          <w:rFonts w:ascii="Times New Roman"/>
          <w:b w:val="false"/>
          <w:i w:val="false"/>
          <w:color w:val="000000"/>
          <w:sz w:val="28"/>
        </w:rPr>
        <w:t>
      "Батыс Қазақстан облысы Шыңғырлау ауданының Шыңғырлау ауылының бас тоғанның және су құбырын тарту арна жолының құрылысына – 40 617 мың теңге;</w:t>
      </w:r>
      <w:r>
        <w:br/>
      </w:r>
      <w:r>
        <w:rPr>
          <w:rFonts w:ascii="Times New Roman"/>
          <w:b w:val="false"/>
          <w:i w:val="false"/>
          <w:color w:val="000000"/>
          <w:sz w:val="28"/>
        </w:rPr>
        <w:t>
      Шыңғырлау ауданының бюджетіне 1-4 сынып оқушыларына ыстық тамақ ұйымдастыруға нысаналы трансферттер – 13 145 мың теңге;</w:t>
      </w:r>
      <w:r>
        <w:br/>
      </w:r>
      <w:r>
        <w:rPr>
          <w:rFonts w:ascii="Times New Roman"/>
          <w:b w:val="false"/>
          <w:i w:val="false"/>
          <w:color w:val="000000"/>
          <w:sz w:val="28"/>
        </w:rPr>
        <w:t>
      Шыңғырлау ауданының білім беру нысандарына сұйық отын алуға – 5 916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Шыңғырлау аудандық мәслихатының 2011 жылғы 17 қарашадағы № 41-2 "2011-2013 жылдарға арналған аудандық бюджет туралы" 2010 жылғы 24 желтоқсандағы № 34-2 шешіміне өзгерістер енгізу туралы" шешімі жойылсын.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Г. Джұмабаева</w:t>
      </w:r>
      <w:r>
        <w:br/>
      </w:r>
      <w:r>
        <w:rPr>
          <w:rFonts w:ascii="Times New Roman"/>
          <w:b w:val="false"/>
          <w:i w:val="false"/>
          <w:color w:val="000000"/>
          <w:sz w:val="28"/>
        </w:rPr>
        <w:t>
</w:t>
      </w:r>
      <w:r>
        <w:rPr>
          <w:rFonts w:ascii="Times New Roman"/>
          <w:b w:val="false"/>
          <w:i/>
          <w:color w:val="000000"/>
          <w:sz w:val="28"/>
        </w:rPr>
        <w:t>      Аудандық мәслихат хатшысы        М. Малтиев</w:t>
      </w:r>
    </w:p>
    <w:bookmarkStart w:name="z7" w:id="1"/>
    <w:p>
      <w:pPr>
        <w:spacing w:after="0"/>
        <w:ind w:left="0"/>
        <w:jc w:val="both"/>
      </w:pPr>
      <w:r>
        <w:rPr>
          <w:rFonts w:ascii="Times New Roman"/>
          <w:b w:val="false"/>
          <w:i w:val="false"/>
          <w:color w:val="000000"/>
          <w:sz w:val="28"/>
        </w:rPr>
        <w:t>
Шыңғырлау аудандық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 43-1 шешіміне қосымша</w:t>
      </w:r>
    </w:p>
    <w:bookmarkEnd w:id="1"/>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34-2 шешіміне 1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97"/>
        <w:gridCol w:w="556"/>
        <w:gridCol w:w="514"/>
        <w:gridCol w:w="6572"/>
        <w:gridCol w:w="24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1 894 083,0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172 091,0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172 091,0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7 645,0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 жұмыстарды, қызметтерді) өткізуінен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 жұмыстарды, қызметтерді) өткізуінен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1 715 397,0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1 715 397,0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1 713 148,0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1 713 148,0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бюджеттерiне берiлетiн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бюджеттiң, Астана және Алматы қалалары бюджеттерiнiң басқа облыстық бюджеттермен, Астана және Алматы қалаларының бюджеттерiмен өзара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75"/>
        <w:gridCol w:w="835"/>
        <w:gridCol w:w="709"/>
        <w:gridCol w:w="7074"/>
        <w:gridCol w:w="206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1 860 601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907 770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770 179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770 139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727 166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Ұйде оқытылатын мүгедек балаларды жабдықпен, бағдарламалық қамтыммен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119 372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88 013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176 682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51 595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364 146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ДЕФИЦИТ ҚАРЖЫЛАНДЫРУ ПРОФИЦИТТІҢ ЖҰМСАЛУЫ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