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5bdd" w14:textId="8e65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"Мүліктік құқықтарды ұжымдық негізде басқаратын ұйым аккредиттеуден өту үшін ұсынатын өтініштің нысанын және құжаттар тізбесін бекіту туралы" Қазақстан Республикасы Әділет министрінің 2009 жылғы 27 тамыздағы № 115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19 қаңтардағы № 16 Бұйрығы. Қазақстан Республикасы Әділет министрлігінде 2012 жылы 14 ақпанда № 7422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"Әділет органдары туралы" 2002 жылғы 18 наурыздағы Қазақстан Республикасы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2004 жылғы 28 қазандағы № 1120 қаулысымен бекітілген Қазақстан Республикасы Әдiлет министрлiгi туралы epeжeсінің 19-тармағының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"Мүліктік құқықтарды ұжымдық негізде басқаратын ұйым аккредиттеуден өту үшін ұсынатын өтініштің нысанын және құжаттар тізбесін бекіту туралы" Қазақстан Республикасы Әділет министрінің 2009 жылғы 27 тамыздағы № 115 бұйрығына (Нормативтік құқықтық актілерді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5761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2009 жылғы 25 қыркүйектегі № 146 (1569) "Заң газеті"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Мүліктік құқықтарды ұжымдық негізде басқаратын ұйым аккредиттеуден өту үшін ұсынатын құжаттар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құрылтай құжаттарының, ұйымды заңды тұлға ретінде мемлекеттік тіркеу (қайта тіркеу) туралы куәліктің (салыстырып тексеру үшін түпнұсқалары берілмеген жағдайда нотариат куәландырған) көшірмелері;"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Зияткерлік меншік құқығы комитеті осы бұйрықты заңнамада белгіленген тәртіпте мемлекеттік тіркеуді және оны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Әділет министрі                         Р. Түсіпбеков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