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bdd" w14:textId="8e65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"Мүліктік құқықтарды ұжымдық негізде басқаратын ұйым аккредиттеуден өту үшін ұсынатын өтініштің нысанын және құжаттар тізбесін бекіту туралы" Қазақстан Республикасы Әділет министрінің 2009 жылғы 27 тамыздағы № 115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19 қаңтардағы № 16 Бұйрығы. Қазақстан Республикасы Әділет министрлігінде 2012 жылы 14 ақпанда № 7422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2002 жылғы 18 наурыздағы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2004 жылғы 28 қазандағы № 1120 қаулысымен бекітілген Қазақстан Республикасы Әдiлет министрлiгi туралы epeжeсінің 19-тармағының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"Мүліктік құқықтарды ұжымдық негізде басқаратын ұйым аккредиттеуден өту үшін ұсынатын өтініштің нысанын және құжаттар тізбесін бекіту туралы" Қазақстан Республикасы Әділет министрінің 2009 жылғы 27 тамыздағы № 115 бұйрығына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5761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жылғы 25 қыркүйектегі № 146 (1569) "Заң газеті"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Мүліктік құқықтарды ұжымдық негізде басқаратын ұйым аккредиттеуден өту үшін ұсынатын құжаттар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құрылтай құжаттарының, ұйымды заңды тұлға ретінде мемлекеттік тіркеу (қайта тіркеу) туралы куәліктің (салыстырып тексеру үшін түпнұсқалары берілмеген жағдайда нотариат куәландырған) көшірмелері;"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 осы бұйрықты заңнамада белгіленген тәртіпте мемлекеттік тіркеуді және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Әділет министрі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