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ae40" w14:textId="c92a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7 наурыздағы № 143 Бұйрығы. Қазақстан Республикасы Әділет министрлігінде 2012 жылы 16 наурызда № 7468 тіркелді. Күші жойылды - Қазақстан Республикасы Экономика және бюджеттік жоспарлау министрінің 2013 жылғы 13 наурыздағы № 71 бұйрығымен</w:t>
      </w:r>
    </w:p>
    <w:p>
      <w:pPr>
        <w:spacing w:after="0"/>
        <w:ind w:left="0"/>
        <w:jc w:val="both"/>
      </w:pPr>
      <w:r>
        <w:rPr>
          <w:rFonts w:ascii="Times New Roman"/>
          <w:b w:val="false"/>
          <w:i w:val="false"/>
          <w:color w:val="ff0000"/>
          <w:sz w:val="28"/>
        </w:rPr>
        <w:t xml:space="preserve">      Ескерту. Күші жойылды - ҚР Экономика және бюджеттік жоспарлау министрінің 13.03.2013 </w:t>
      </w:r>
      <w:r>
        <w:rPr>
          <w:rFonts w:ascii="Times New Roman"/>
          <w:b w:val="false"/>
          <w:i w:val="false"/>
          <w:color w:val="ff0000"/>
          <w:sz w:val="28"/>
        </w:rPr>
        <w:t>№ 71</w:t>
      </w:r>
      <w:r>
        <w:rPr>
          <w:rFonts w:ascii="Times New Roman"/>
          <w:b w:val="false"/>
          <w:i w:val="false"/>
          <w:color w:val="ff0000"/>
          <w:sz w:val="28"/>
        </w:rPr>
        <w:t xml:space="preserve">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Бірыңғай бюджеттік сыныптамасының кейбір мәселелері» туралы Қазақстан Республикасы Қаржы министрінің 2010 жылғы 1 сәуірдегі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6148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w:t>
      </w:r>
      <w:r>
        <w:rPr>
          <w:rFonts w:ascii="Times New Roman"/>
          <w:b w:val="false"/>
          <w:i w:val="false"/>
          <w:color w:val="000000"/>
          <w:sz w:val="28"/>
        </w:rPr>
        <w:t>шығыстарының функционалдық</w:t>
      </w:r>
      <w:r>
        <w:rPr>
          <w:rFonts w:ascii="Times New Roman"/>
          <w:b w:val="false"/>
          <w:i w:val="false"/>
          <w:color w:val="000000"/>
          <w:sz w:val="28"/>
        </w:rPr>
        <w:t xml:space="preserve"> сыныптамасында:</w:t>
      </w:r>
      <w:r>
        <w:br/>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4 «Iргелi ғылыми зерттеулер» функционалдық кіші тобында:</w:t>
      </w:r>
      <w:r>
        <w:br/>
      </w:r>
      <w:r>
        <w:rPr>
          <w:rFonts w:ascii="Times New Roman"/>
          <w:b w:val="false"/>
          <w:i w:val="false"/>
          <w:color w:val="000000"/>
          <w:sz w:val="28"/>
        </w:rPr>
        <w:t>
      мынадай мазмұндағы 131 бюджеттік бағдарламасы бар 202, 212, 213 және 215 бюджеттік бағдарламалар әкімшісілерімен толықтырылсын:</w:t>
      </w:r>
      <w:r>
        <w:br/>
      </w:r>
      <w:r>
        <w:rPr>
          <w:rFonts w:ascii="Times New Roman"/>
          <w:b w:val="false"/>
          <w:i w:val="false"/>
          <w:color w:val="000000"/>
          <w:sz w:val="28"/>
        </w:rPr>
        <w:t>
      «202 Қазақстан Республикасы Төтенше жағдайлар министрлiгi</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212 Қазақстан Республикасы Ауыл шаруашылығы министрлiгi</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213 Қазақстан Республикасы Еңбек және халықты әлеуметтiк қорғау министрлiгi</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215 Қазақстан Республикасы Көлiк және коммуникация министрлiгi</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r>
        <w:br/>
      </w:r>
      <w:r>
        <w:rPr>
          <w:rFonts w:ascii="Times New Roman"/>
          <w:b w:val="false"/>
          <w:i w:val="false"/>
          <w:color w:val="000000"/>
          <w:sz w:val="28"/>
        </w:rPr>
        <w:t>
      мынадай мазмұндағы 131 бюджеттік бағдарламамен толықтырылсын:</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131 бюджеттік бағдарламасы бар 226, 233, 234, 235 және 601 бюджеттік бағдарламалар әкімшісімен толықтырылсын:</w:t>
      </w:r>
      <w:r>
        <w:br/>
      </w:r>
      <w:r>
        <w:rPr>
          <w:rFonts w:ascii="Times New Roman"/>
          <w:b w:val="false"/>
          <w:i w:val="false"/>
          <w:color w:val="000000"/>
          <w:sz w:val="28"/>
        </w:rPr>
        <w:t>
      «226 Қазақстан Республикасы Денсаулық сақтау министрлігі</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233 Қазақстан Республикасы Индустрия және жаңа технологиялар министрлiгi</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234 Қазақстан Республикасы Қоршаған ортаны қорғау министрлiгi</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235 Қазақстан Республикасы Мәдениет және ақпарат министрлігі</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601 Қазақстан Республикасы Ұлттық ғарыш агенттігі</w:t>
      </w:r>
      <w:r>
        <w:br/>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5 «Жоспарлау және статистикалық қызмет» функционалдық кіші тобында:</w:t>
      </w:r>
      <w:r>
        <w:br/>
      </w:r>
      <w:r>
        <w:rPr>
          <w:rFonts w:ascii="Times New Roman"/>
          <w:b w:val="false"/>
          <w:i w:val="false"/>
          <w:color w:val="000000"/>
          <w:sz w:val="28"/>
        </w:rPr>
        <w:t>
      258 «Облыстың экономика және бюджеттік жоспарлау басқармасы», 357 «Республикалық маңызы бар қаланың, астананың экономика және бюджеттік жоспарлау басқармасы» және 453 «Ауданның (облыстық маңызы бар қаланың) экономика және бюджеттік жоспарлау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мынадай мазмұндағы 110 бюджеттік бағдарламамен толықтырылсын:</w:t>
      </w:r>
      <w:r>
        <w:br/>
      </w:r>
      <w:r>
        <w:rPr>
          <w:rFonts w:ascii="Times New Roman"/>
          <w:b w:val="false"/>
          <w:i w:val="false"/>
          <w:color w:val="000000"/>
          <w:sz w:val="28"/>
        </w:rPr>
        <w:t>
      «110 Заңды тұлғалардың жарғылық капиталына мемлекеттiң қатысуы арқылы iске асырылуы жоспарланатын бюджеттiк инвестициялардың экономикалық сараптамасы»;</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3 «Сот қызметi» функционалдық кіші тобында:</w:t>
      </w:r>
      <w:r>
        <w:br/>
      </w:r>
      <w:r>
        <w:rPr>
          <w:rFonts w:ascii="Times New Roman"/>
          <w:b w:val="false"/>
          <w:i w:val="false"/>
          <w:color w:val="000000"/>
          <w:sz w:val="28"/>
        </w:rPr>
        <w:t>
      501 «Қазақстан Республикасы Жоғарғы Соты» бюджеттік бағдарламалар әкімшісі бойынша:</w:t>
      </w:r>
      <w:r>
        <w:br/>
      </w:r>
      <w:r>
        <w:rPr>
          <w:rFonts w:ascii="Times New Roman"/>
          <w:b w:val="false"/>
          <w:i w:val="false"/>
          <w:color w:val="000000"/>
          <w:sz w:val="28"/>
        </w:rPr>
        <w:t>
      007 «Сот билігінің жергілікті органдарының сот төрелігін іске асыруын қамтамасыз етуі» бюджеттік бағдарламасы бойынша;</w:t>
      </w:r>
      <w:r>
        <w:br/>
      </w:r>
      <w:r>
        <w:rPr>
          <w:rFonts w:ascii="Times New Roman"/>
          <w:b w:val="false"/>
          <w:i w:val="false"/>
          <w:color w:val="000000"/>
          <w:sz w:val="28"/>
        </w:rPr>
        <w:t>
      100 «Сот билігінің жергілікті органдарының сот төрелігін жіберілуін қамтамасыз етуі» бюджеттік кіші бағдарламасының атауы мынадай редакцияда жазылсын:</w:t>
      </w:r>
      <w:r>
        <w:br/>
      </w:r>
      <w:r>
        <w:rPr>
          <w:rFonts w:ascii="Times New Roman"/>
          <w:b w:val="false"/>
          <w:i w:val="false"/>
          <w:color w:val="000000"/>
          <w:sz w:val="28"/>
        </w:rPr>
        <w:t>
      «100 Сот билігінің жергілікті органдарының сот төрелігін іске асыруын қамтамасыз етуі»;</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функционалдық тобында:</w:t>
      </w:r>
      <w:r>
        <w:br/>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380 «Алматы қаласы туризм басқармасы» бюджеттік бағдарламалар әкімшісі бойынша:</w:t>
      </w:r>
      <w:r>
        <w:br/>
      </w:r>
      <w:r>
        <w:rPr>
          <w:rFonts w:ascii="Times New Roman"/>
          <w:b w:val="false"/>
          <w:i w:val="false"/>
          <w:color w:val="000000"/>
          <w:sz w:val="28"/>
        </w:rPr>
        <w:t>
      мынадай мазмұндағы 005 бюджеттік бағдарламамен толықтырылсын:</w:t>
      </w:r>
      <w:r>
        <w:br/>
      </w:r>
      <w:r>
        <w:rPr>
          <w:rFonts w:ascii="Times New Roman"/>
          <w:b w:val="false"/>
          <w:i w:val="false"/>
          <w:color w:val="000000"/>
          <w:sz w:val="28"/>
        </w:rPr>
        <w:t>
      «005 Туризм нысандарын дамыту»;</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372 ««Астана – жаңа қала» арнайы экономикалық аймағын әкімшілендіру басқармасы» бюджеттік бағдарламалар әкімшісі бойынша:</w:t>
      </w:r>
      <w:r>
        <w:br/>
      </w:r>
      <w:r>
        <w:rPr>
          <w:rFonts w:ascii="Times New Roman"/>
          <w:b w:val="false"/>
          <w:i w:val="false"/>
          <w:color w:val="000000"/>
          <w:sz w:val="28"/>
        </w:rPr>
        <w:t>
      мынадай мазмұндағы 065 бюджеттік бағдарламамен толықтырылсын:</w:t>
      </w:r>
      <w:r>
        <w:br/>
      </w:r>
      <w:r>
        <w:rPr>
          <w:rFonts w:ascii="Times New Roman"/>
          <w:b w:val="false"/>
          <w:i w:val="false"/>
          <w:color w:val="000000"/>
          <w:sz w:val="28"/>
        </w:rPr>
        <w:t>
      «065 Заңды тұлғалардың жарғылық капиталын қалыптастыру немесе ұлғайту»;</w:t>
      </w:r>
      <w:r>
        <w:br/>
      </w:r>
      <w:r>
        <w:rPr>
          <w:rFonts w:ascii="Times New Roman"/>
          <w:b w:val="false"/>
          <w:i w:val="false"/>
          <w:color w:val="000000"/>
          <w:sz w:val="28"/>
        </w:rPr>
        <w:t>
</w:t>
      </w:r>
      <w:r>
        <w:rPr>
          <w:rFonts w:ascii="Times New Roman"/>
          <w:b w:val="false"/>
          <w:i w:val="false"/>
          <w:color w:val="000000"/>
          <w:sz w:val="28"/>
        </w:rPr>
        <w:t>
      Шығыстардың </w:t>
      </w:r>
      <w:r>
        <w:rPr>
          <w:rFonts w:ascii="Times New Roman"/>
          <w:b w:val="false"/>
          <w:i w:val="false"/>
          <w:color w:val="000000"/>
          <w:sz w:val="28"/>
        </w:rPr>
        <w:t>экономикалық сыныптамасында</w:t>
      </w:r>
      <w:r>
        <w:rPr>
          <w:rFonts w:ascii="Times New Roman"/>
          <w:b w:val="false"/>
          <w:i w:val="false"/>
          <w:color w:val="000000"/>
          <w:sz w:val="28"/>
        </w:rPr>
        <w:t>:</w:t>
      </w:r>
      <w:r>
        <w:br/>
      </w:r>
      <w:r>
        <w:rPr>
          <w:rFonts w:ascii="Times New Roman"/>
          <w:b w:val="false"/>
          <w:i w:val="false"/>
          <w:color w:val="000000"/>
          <w:sz w:val="28"/>
        </w:rPr>
        <w:t>
      1 «Ағымдағы шығындар» санатында:</w:t>
      </w:r>
      <w:r>
        <w:br/>
      </w:r>
      <w:r>
        <w:rPr>
          <w:rFonts w:ascii="Times New Roman"/>
          <w:b w:val="false"/>
          <w:i w:val="false"/>
          <w:color w:val="000000"/>
          <w:sz w:val="28"/>
        </w:rPr>
        <w:t>
      01 «Тауарлар мен қызметтерге арналған шығындар» сыныбында:</w:t>
      </w:r>
      <w:r>
        <w:br/>
      </w:r>
      <w:r>
        <w:rPr>
          <w:rFonts w:ascii="Times New Roman"/>
          <w:b w:val="false"/>
          <w:i w:val="false"/>
          <w:color w:val="000000"/>
          <w:sz w:val="28"/>
        </w:rPr>
        <w:t>
      110 «Жалақы» кіші сыныбында:</w:t>
      </w:r>
      <w:r>
        <w:br/>
      </w:r>
      <w:r>
        <w:rPr>
          <w:rFonts w:ascii="Times New Roman"/>
          <w:b w:val="false"/>
          <w:i w:val="false"/>
          <w:color w:val="000000"/>
          <w:sz w:val="28"/>
        </w:rPr>
        <w:t>
      114 «Жинақтаушы зейнетақы қорларына судьялардың қосымша белгiленген мiндеттi зейнетақы жарналары және әскери қызметшiлердiң, iшкi iстер органдары, Қазақстан Республикасы Қылмыстық атқару жүйесi комитетi, қаржы полициясы органдары және мемлекеттiк өртке қарсы қызмет қызметкерлерiнiң мiндеттi зейнетақы жарналары» ерекшелігінің атауы мынадай редакцияда жазылсын:</w:t>
      </w:r>
      <w:r>
        <w:br/>
      </w:r>
      <w:r>
        <w:rPr>
          <w:rFonts w:ascii="Times New Roman"/>
          <w:b w:val="false"/>
          <w:i w:val="false"/>
          <w:color w:val="000000"/>
          <w:sz w:val="28"/>
        </w:rPr>
        <w:t>
      «Жинақтаушы зейнетақы қорларына мiндеттi зейнетақы жарналары және бюджет қаражаты есебінен жинақтаулы зейнетақы қорларына міндетті зейнетақы жарналары»;</w:t>
      </w:r>
      <w:r>
        <w:br/>
      </w:r>
      <w:r>
        <w:rPr>
          <w:rFonts w:ascii="Times New Roman"/>
          <w:b w:val="false"/>
          <w:i w:val="false"/>
          <w:color w:val="000000"/>
          <w:sz w:val="28"/>
        </w:rPr>
        <w:t>
</w:t>
      </w:r>
      <w:r>
        <w:rPr>
          <w:rFonts w:ascii="Times New Roman"/>
          <w:b w:val="false"/>
          <w:i w:val="false"/>
          <w:color w:val="000000"/>
          <w:sz w:val="28"/>
        </w:rPr>
        <w:t>
      2 «Күрделi шығындар» санатында:</w:t>
      </w:r>
      <w:r>
        <w:br/>
      </w:r>
      <w:r>
        <w:rPr>
          <w:rFonts w:ascii="Times New Roman"/>
          <w:b w:val="false"/>
          <w:i w:val="false"/>
          <w:color w:val="000000"/>
          <w:sz w:val="28"/>
        </w:rPr>
        <w:t>
      04 «Негiзгi капиталды сатып алу» сыныбында:</w:t>
      </w:r>
      <w:r>
        <w:br/>
      </w:r>
      <w:r>
        <w:rPr>
          <w:rFonts w:ascii="Times New Roman"/>
          <w:b w:val="false"/>
          <w:i w:val="false"/>
          <w:color w:val="000000"/>
          <w:sz w:val="28"/>
        </w:rPr>
        <w:t>
      420 «Негiзгi капиталды құру» кіші сыныбында:</w:t>
      </w:r>
      <w:r>
        <w:br/>
      </w:r>
      <w:r>
        <w:rPr>
          <w:rFonts w:ascii="Times New Roman"/>
          <w:b w:val="false"/>
          <w:i w:val="false"/>
          <w:color w:val="000000"/>
          <w:sz w:val="28"/>
        </w:rPr>
        <w:t>
</w:t>
      </w:r>
      <w:r>
        <w:rPr>
          <w:rFonts w:ascii="Times New Roman"/>
          <w:b w:val="false"/>
          <w:i w:val="false"/>
          <w:color w:val="000000"/>
          <w:sz w:val="28"/>
        </w:rPr>
        <w:t>
      мынадай мазмұндағы 424 ерекшелікпен толықтырылсын:</w:t>
      </w:r>
      <w:r>
        <w:br/>
      </w:r>
      <w:r>
        <w:rPr>
          <w:rFonts w:ascii="Times New Roman"/>
          <w:b w:val="false"/>
          <w:i w:val="false"/>
          <w:color w:val="000000"/>
          <w:sz w:val="28"/>
        </w:rPr>
        <w:t>
      «424 Мемлекеттiк кәсiпорындардың ғимараттары мен құрылыстарын салу (реконструкциялау)»;</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шығыстарының экономикалық сыныптамасы ерекшелігінің құрылымында:</w:t>
      </w:r>
      <w:r>
        <w:br/>
      </w:r>
      <w:r>
        <w:rPr>
          <w:rFonts w:ascii="Times New Roman"/>
          <w:b w:val="false"/>
          <w:i w:val="false"/>
          <w:color w:val="000000"/>
          <w:sz w:val="28"/>
        </w:rPr>
        <w:t>
      110 «Жалақы» кіші сыныбында:</w:t>
      </w:r>
      <w:r>
        <w:br/>
      </w:r>
      <w:r>
        <w:rPr>
          <w:rFonts w:ascii="Times New Roman"/>
          <w:b w:val="false"/>
          <w:i w:val="false"/>
          <w:color w:val="000000"/>
          <w:sz w:val="28"/>
        </w:rPr>
        <w:t>
      114 «Жинақтаушы зейнетақы қорларына судьялардың қосымша белгiленген мiндеттi зейнетақы жарналары және әскери қызметшiлердiң, iшкi iстер органдары, Қазақстан Республикасы Қылмыстық атқару жүйесi комитетi, қаржы полициясы органдары және мемлекеттiк өртке қарсы қызмет қызметкерлерiнiң мiндеттi зейнетақы жарналары» ерекшелігінің атауы мынадай редакцияда жазылсын:</w:t>
      </w:r>
      <w:r>
        <w:br/>
      </w:r>
      <w:r>
        <w:rPr>
          <w:rFonts w:ascii="Times New Roman"/>
          <w:b w:val="false"/>
          <w:i w:val="false"/>
          <w:color w:val="000000"/>
          <w:sz w:val="28"/>
        </w:rPr>
        <w:t>
      «Жинақтаушы зейнетақы қорларына мiндеттi зейнетақы жарналары және бюджет қаражаты есебінен жинақтаулы зейнетақы қорларына міндетті зейнетақы жарналары»;</w:t>
      </w:r>
      <w:r>
        <w:br/>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«Бұл ерекшелiк бойынша республикалық және жергiлiктi бюджеттердiң есебiнен ұсталатын, 1998 жылғы 1 қаңтардағы жағдай бойынша 10 жылдан аз әскери қызмет, Қазақстан Республикасының iшкi iстер органдарындағы қызмет өтiлi бар Қазақстан Республикасының әскери қызметшiлердiң, iшкi iстер органдары, Қазақстан Республикасы Қылмыстық атқару жүйесi комитетi, қаржы полициясы органдары және мемлекеттiк өртке қарсы қызмет қызметкерлерiн ақшалай қамту мөлшерiнiң 20%-ы мөлшерiнде мемлекеттiк және мемлекеттiк емес жинақтаушы зейнетақы қорларына мiндеттi зейнетақы жарналары көрсетiледi. Жинақтаушы зейнетақы қорына судьяның ай сайынғы кiрiсiнiң 10 % мөлшерiнде қосымша зейнетақы жарналары.»;</w:t>
      </w:r>
      <w:r>
        <w:br/>
      </w:r>
      <w:r>
        <w:rPr>
          <w:rFonts w:ascii="Times New Roman"/>
          <w:b w:val="false"/>
          <w:i w:val="false"/>
          <w:color w:val="000000"/>
          <w:sz w:val="28"/>
        </w:rPr>
        <w:t>
</w:t>
      </w:r>
      <w:r>
        <w:rPr>
          <w:rFonts w:ascii="Times New Roman"/>
          <w:b w:val="false"/>
          <w:i w:val="false"/>
          <w:color w:val="000000"/>
          <w:sz w:val="28"/>
        </w:rPr>
        <w:t>
      420 «Негiзгi капиталды құру» кіші сыныбында:</w:t>
      </w:r>
      <w:r>
        <w:br/>
      </w:r>
      <w:r>
        <w:rPr>
          <w:rFonts w:ascii="Times New Roman"/>
          <w:b w:val="false"/>
          <w:i w:val="false"/>
          <w:color w:val="000000"/>
          <w:sz w:val="28"/>
        </w:rPr>
        <w:t>
      424 «Мемлекеттiк кәсiпорындардың ғимараттары мен құрылыстарын салу (реконструкциялау)» ерекшелігі бойынша:</w:t>
      </w:r>
      <w:r>
        <w:br/>
      </w:r>
      <w:r>
        <w:rPr>
          <w:rFonts w:ascii="Times New Roman"/>
          <w:b w:val="false"/>
          <w:i w:val="false"/>
          <w:color w:val="000000"/>
          <w:sz w:val="28"/>
        </w:rPr>
        <w:t>
      «Шығындардың тiзбесi» бағаны мынадай редакцияда жазылсын:</w:t>
      </w:r>
      <w:r>
        <w:br/>
      </w:r>
      <w:r>
        <w:rPr>
          <w:rFonts w:ascii="Times New Roman"/>
          <w:b w:val="false"/>
          <w:i w:val="false"/>
          <w:color w:val="000000"/>
          <w:sz w:val="28"/>
        </w:rPr>
        <w:t>
       «Осы ерекшелiк бойынша мемлекеттiк кәсiпорындармен жасалған аяқталып отырған ұзақ мерзiмдi шарттар бойынша шығыстарды қаржыландыру жүзеге асырылатын болады».</w:t>
      </w:r>
      <w:r>
        <w:br/>
      </w:r>
      <w:r>
        <w:rPr>
          <w:rFonts w:ascii="Times New Roman"/>
          <w:b w:val="false"/>
          <w:i w:val="false"/>
          <w:color w:val="000000"/>
          <w:sz w:val="28"/>
        </w:rPr>
        <w:t>
</w:t>
      </w:r>
      <w:r>
        <w:rPr>
          <w:rFonts w:ascii="Times New Roman"/>
          <w:b w:val="false"/>
          <w:i w:val="false"/>
          <w:color w:val="000000"/>
          <w:sz w:val="28"/>
        </w:rPr>
        <w:t>
      2. Бюджеттік рәсімдер әдіснамасы департаменті (А.Н. Қалиева)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ол мемлекеттік тіркеуден өткен күнінен бастап қолданысқа енгізіледі.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