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3e18" w14:textId="59f3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брокерлік және (немесе) дилерлік қызметті жүзеге асыратын ұйымдардың дара және институционалдық инвесторларды білікті инвесторлар деп тану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78 Қаулысы. Қазақстан Республикасының Әділет министрлігінде 2012 жылы 12 сәуірде № 7557 тіркелді. Күші жойылды - Қазақстан Республикасы Қаржы нарығын реттеу және дамыту агенттігі Басқармасының 2022 жылғы 20 қазандағы № 75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20.10.2022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Ұлттық Банкі Басқармасының 27.08.2018 </w:t>
      </w:r>
      <w:r>
        <w:rPr>
          <w:rFonts w:ascii="Times New Roman"/>
          <w:b w:val="false"/>
          <w:i w:val="false"/>
          <w:color w:val="000000"/>
          <w:sz w:val="28"/>
        </w:rPr>
        <w:t>№ 188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Заңдарын іске асыру мақсатында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Қаржы нарығын реттеу және дамыту агенттігі Басқармасының 20.01.2021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енгізілсін)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Бағалы қағаздар нарығында брокерлік және (немесе) дилерлік қызметті жүзеге асыратын ұйымдардың дара және институционалдық инвесторларды білікті инвесторлар деп тану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Бағалы қағаздар нарығында брокерлік және (немесе) дилерлік қызметті және (немесе) инвестициялық портфелін басқару жөніндегі қызметті жүзеге асыратын ұйымдары осы қаулының қолданылуы енгізілген күннен бастап үш айдың ішінде өзінің ішкі құжаттарын осы қаулының талаптарына сәйкес келтірсін.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78 қаулысымен бекітілген</w:t>
            </w:r>
          </w:p>
        </w:tc>
      </w:tr>
    </w:tbl>
    <w:bookmarkStart w:name="z6" w:id="4"/>
    <w:p>
      <w:pPr>
        <w:spacing w:after="0"/>
        <w:ind w:left="0"/>
        <w:jc w:val="left"/>
      </w:pPr>
      <w:r>
        <w:rPr>
          <w:rFonts w:ascii="Times New Roman"/>
          <w:b/>
          <w:i w:val="false"/>
          <w:color w:val="000000"/>
        </w:rPr>
        <w:t xml:space="preserve"> Бағалы қағаздар нарығында брокерлік және (немесе) дилерлік қызметті жүзеге асыратын ұйымдардың дара және институционалдық инвесторларды білікті инвесторлар деп тану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27.08.2018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both"/>
      </w:pPr>
      <w:r>
        <w:rPr>
          <w:rFonts w:ascii="Times New Roman"/>
          <w:b w:val="false"/>
          <w:i w:val="false"/>
          <w:color w:val="000000"/>
          <w:sz w:val="28"/>
        </w:rPr>
        <w:t>
      Осы Бағалы қағаздар нарығында брокерлік және (немесе) дилерлік қызметті жүзеге асыратын ұйымдардың дара және институционалдық инвесторларды білікті инвесторлар деп тану қағидалары (бұдан әрі – Қағидалар)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және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әзірленді және бағалы қағаздар нарығында брокерлік және (немесе) дилерлік қызметті жүзеге асыратын ұйымдардың дара және институционалдық инвесторларды білікті инвесторлар деп тану тәртібі мен шарттарын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Қаржы нарығын реттеу және дамыту агенттігі Басқармасының 20.01.2021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енгізілсін)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1. Қағидаларды қолдану мақсатында мынадай ұғымдар пайдаланылады:</w:t>
      </w:r>
    </w:p>
    <w:bookmarkEnd w:id="6"/>
    <w:bookmarkStart w:name="z9" w:id="7"/>
    <w:p>
      <w:pPr>
        <w:spacing w:after="0"/>
        <w:ind w:left="0"/>
        <w:jc w:val="both"/>
      </w:pPr>
      <w:r>
        <w:rPr>
          <w:rFonts w:ascii="Times New Roman"/>
          <w:b w:val="false"/>
          <w:i w:val="false"/>
          <w:color w:val="000000"/>
          <w:sz w:val="28"/>
        </w:rPr>
        <w:t>
      1) білікті инвестор деп тануды жүзеге асыратын тұлға – қаржы нарығы мен қаржы ұйымдарын реттеу, бақылау және қадағалау жөніндегі уәкілетті органның тиісті лицензиясы негізінде брокерлік және (немесе) дилерлік қызметті жүзеге асыратын ұйым;</w:t>
      </w:r>
    </w:p>
    <w:bookmarkEnd w:id="7"/>
    <w:bookmarkStart w:name="z10" w:id="8"/>
    <w:p>
      <w:pPr>
        <w:spacing w:after="0"/>
        <w:ind w:left="0"/>
        <w:jc w:val="both"/>
      </w:pPr>
      <w:r>
        <w:rPr>
          <w:rFonts w:ascii="Times New Roman"/>
          <w:b w:val="false"/>
          <w:i w:val="false"/>
          <w:color w:val="000000"/>
          <w:sz w:val="28"/>
        </w:rPr>
        <w:t>
      2) тізілім - білікті инвесторлары деп танылған заңды және (немесе) жеке тұлғалар туралы мәліметтер жиынтығы;</w:t>
      </w:r>
    </w:p>
    <w:bookmarkEnd w:id="8"/>
    <w:bookmarkStart w:name="z11" w:id="9"/>
    <w:p>
      <w:pPr>
        <w:spacing w:after="0"/>
        <w:ind w:left="0"/>
        <w:jc w:val="both"/>
      </w:pPr>
      <w:r>
        <w:rPr>
          <w:rFonts w:ascii="Times New Roman"/>
          <w:b w:val="false"/>
          <w:i w:val="false"/>
          <w:color w:val="000000"/>
          <w:sz w:val="28"/>
        </w:rPr>
        <w:t>
      3) уәкілетті орган – қаржы нарығын және қаржы ұйымдарын реттеу, бақылау мен қадағалау жөніндегі уәкілетті орган.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28.10.2016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Жеке және заңды тұлға (бұдан әрі - тұлға) осы Қағидалармен ұсынылатын талаптарға сәйкес болған жағдайда білікті инвестор деп танылады.</w:t>
      </w:r>
    </w:p>
    <w:bookmarkEnd w:id="10"/>
    <w:bookmarkStart w:name="z13" w:id="11"/>
    <w:p>
      <w:pPr>
        <w:spacing w:after="0"/>
        <w:ind w:left="0"/>
        <w:jc w:val="both"/>
      </w:pPr>
      <w:r>
        <w:rPr>
          <w:rFonts w:ascii="Times New Roman"/>
          <w:b w:val="false"/>
          <w:i w:val="false"/>
          <w:color w:val="000000"/>
          <w:sz w:val="28"/>
        </w:rPr>
        <w:t>
      3. Білікті инвестор деп танылуға ниеті бар тұлға білікті инвестор деп тануды жүзеге асыратын тұлғаға мына құжаттарды ұсынады:</w:t>
      </w:r>
    </w:p>
    <w:bookmarkEnd w:id="11"/>
    <w:bookmarkStart w:name="z14" w:id="12"/>
    <w:p>
      <w:pPr>
        <w:spacing w:after="0"/>
        <w:ind w:left="0"/>
        <w:jc w:val="both"/>
      </w:pPr>
      <w:r>
        <w:rPr>
          <w:rFonts w:ascii="Times New Roman"/>
          <w:b w:val="false"/>
          <w:i w:val="false"/>
          <w:color w:val="000000"/>
          <w:sz w:val="28"/>
        </w:rPr>
        <w:t>
      1) мыналардан тұратын өтініш:</w:t>
      </w:r>
    </w:p>
    <w:bookmarkEnd w:id="12"/>
    <w:bookmarkStart w:name="z15" w:id="13"/>
    <w:p>
      <w:pPr>
        <w:spacing w:after="0"/>
        <w:ind w:left="0"/>
        <w:jc w:val="both"/>
      </w:pPr>
      <w:r>
        <w:rPr>
          <w:rFonts w:ascii="Times New Roman"/>
          <w:b w:val="false"/>
          <w:i w:val="false"/>
          <w:color w:val="000000"/>
          <w:sz w:val="28"/>
        </w:rPr>
        <w:t>
      өтініш беруші туралы мәліметтер:</w:t>
      </w:r>
    </w:p>
    <w:bookmarkEnd w:id="13"/>
    <w:bookmarkStart w:name="z16" w:id="14"/>
    <w:p>
      <w:pPr>
        <w:spacing w:after="0"/>
        <w:ind w:left="0"/>
        <w:jc w:val="both"/>
      </w:pPr>
      <w:r>
        <w:rPr>
          <w:rFonts w:ascii="Times New Roman"/>
          <w:b w:val="false"/>
          <w:i w:val="false"/>
          <w:color w:val="000000"/>
          <w:sz w:val="28"/>
        </w:rPr>
        <w:t>
      жеке тұлға үшін:</w:t>
      </w:r>
    </w:p>
    <w:bookmarkEnd w:id="14"/>
    <w:bookmarkStart w:name="z17" w:id="15"/>
    <w:p>
      <w:pPr>
        <w:spacing w:after="0"/>
        <w:ind w:left="0"/>
        <w:jc w:val="both"/>
      </w:pPr>
      <w:r>
        <w:rPr>
          <w:rFonts w:ascii="Times New Roman"/>
          <w:b w:val="false"/>
          <w:i w:val="false"/>
          <w:color w:val="000000"/>
          <w:sz w:val="28"/>
        </w:rPr>
        <w:t>
      тегі, аты, әкесінің аты (бар болса);</w:t>
      </w:r>
    </w:p>
    <w:bookmarkEnd w:id="15"/>
    <w:bookmarkStart w:name="z18" w:id="16"/>
    <w:p>
      <w:pPr>
        <w:spacing w:after="0"/>
        <w:ind w:left="0"/>
        <w:jc w:val="both"/>
      </w:pPr>
      <w:r>
        <w:rPr>
          <w:rFonts w:ascii="Times New Roman"/>
          <w:b w:val="false"/>
          <w:i w:val="false"/>
          <w:color w:val="000000"/>
          <w:sz w:val="28"/>
        </w:rPr>
        <w:t>
      жеке басын куәландыратын құжаттың атауы мен деректемелері;</w:t>
      </w:r>
    </w:p>
    <w:bookmarkEnd w:id="16"/>
    <w:bookmarkStart w:name="z19" w:id="17"/>
    <w:p>
      <w:pPr>
        <w:spacing w:after="0"/>
        <w:ind w:left="0"/>
        <w:jc w:val="both"/>
      </w:pPr>
      <w:r>
        <w:rPr>
          <w:rFonts w:ascii="Times New Roman"/>
          <w:b w:val="false"/>
          <w:i w:val="false"/>
          <w:color w:val="000000"/>
          <w:sz w:val="28"/>
        </w:rPr>
        <w:t>
      заңды мекен жайы және тұрғылықты жері;</w:t>
      </w:r>
    </w:p>
    <w:bookmarkEnd w:id="17"/>
    <w:bookmarkStart w:name="z20" w:id="18"/>
    <w:p>
      <w:pPr>
        <w:spacing w:after="0"/>
        <w:ind w:left="0"/>
        <w:jc w:val="both"/>
      </w:pPr>
      <w:r>
        <w:rPr>
          <w:rFonts w:ascii="Times New Roman"/>
          <w:b w:val="false"/>
          <w:i w:val="false"/>
          <w:color w:val="000000"/>
          <w:sz w:val="28"/>
        </w:rPr>
        <w:t>
      заңды тұлға үшін:</w:t>
      </w:r>
    </w:p>
    <w:bookmarkEnd w:id="18"/>
    <w:bookmarkStart w:name="z21" w:id="19"/>
    <w:p>
      <w:pPr>
        <w:spacing w:after="0"/>
        <w:ind w:left="0"/>
        <w:jc w:val="both"/>
      </w:pPr>
      <w:r>
        <w:rPr>
          <w:rFonts w:ascii="Times New Roman"/>
          <w:b w:val="false"/>
          <w:i w:val="false"/>
          <w:color w:val="000000"/>
          <w:sz w:val="28"/>
        </w:rPr>
        <w:t>
      толық және қысқартылған атауы;</w:t>
      </w:r>
    </w:p>
    <w:bookmarkEnd w:id="19"/>
    <w:bookmarkStart w:name="z22" w:id="20"/>
    <w:p>
      <w:pPr>
        <w:spacing w:after="0"/>
        <w:ind w:left="0"/>
        <w:jc w:val="both"/>
      </w:pPr>
      <w:r>
        <w:rPr>
          <w:rFonts w:ascii="Times New Roman"/>
          <w:b w:val="false"/>
          <w:i w:val="false"/>
          <w:color w:val="000000"/>
          <w:sz w:val="28"/>
        </w:rPr>
        <w:t>
      заңды тұлға ретінде мемлекеттік тіркеу (қайта тіркеу) нөмірі және күні;</w:t>
      </w:r>
    </w:p>
    <w:bookmarkEnd w:id="20"/>
    <w:bookmarkStart w:name="z23" w:id="21"/>
    <w:p>
      <w:pPr>
        <w:spacing w:after="0"/>
        <w:ind w:left="0"/>
        <w:jc w:val="both"/>
      </w:pPr>
      <w:r>
        <w:rPr>
          <w:rFonts w:ascii="Times New Roman"/>
          <w:b w:val="false"/>
          <w:i w:val="false"/>
          <w:color w:val="000000"/>
          <w:sz w:val="28"/>
        </w:rPr>
        <w:t>
      орналасқан жері;</w:t>
      </w:r>
    </w:p>
    <w:bookmarkEnd w:id="21"/>
    <w:bookmarkStart w:name="z24" w:id="22"/>
    <w:p>
      <w:pPr>
        <w:spacing w:after="0"/>
        <w:ind w:left="0"/>
        <w:jc w:val="both"/>
      </w:pPr>
      <w:r>
        <w:rPr>
          <w:rFonts w:ascii="Times New Roman"/>
          <w:b w:val="false"/>
          <w:i w:val="false"/>
          <w:color w:val="000000"/>
          <w:sz w:val="28"/>
        </w:rPr>
        <w:t>
      2) жеке тұлға үшін:</w:t>
      </w:r>
    </w:p>
    <w:bookmarkEnd w:id="22"/>
    <w:bookmarkStart w:name="z25" w:id="23"/>
    <w:p>
      <w:pPr>
        <w:spacing w:after="0"/>
        <w:ind w:left="0"/>
        <w:jc w:val="both"/>
      </w:pPr>
      <w:r>
        <w:rPr>
          <w:rFonts w:ascii="Times New Roman"/>
          <w:b w:val="false"/>
          <w:i w:val="false"/>
          <w:color w:val="000000"/>
          <w:sz w:val="28"/>
        </w:rPr>
        <w:t>
      жоғары экономикалық, математикалық немесе заңгерлік білімінің болуын растайтын құжаттар;</w:t>
      </w:r>
    </w:p>
    <w:bookmarkEnd w:id="23"/>
    <w:bookmarkStart w:name="z26" w:id="24"/>
    <w:p>
      <w:pPr>
        <w:spacing w:after="0"/>
        <w:ind w:left="0"/>
        <w:jc w:val="both"/>
      </w:pPr>
      <w:r>
        <w:rPr>
          <w:rFonts w:ascii="Times New Roman"/>
          <w:b w:val="false"/>
          <w:i w:val="false"/>
          <w:color w:val="000000"/>
          <w:sz w:val="28"/>
        </w:rPr>
        <w:t>
      қаржы ұйымында кемінде үш жыл жұмыс стажы болуын растайтын құжаттар;</w:t>
      </w:r>
    </w:p>
    <w:bookmarkEnd w:id="24"/>
    <w:bookmarkStart w:name="z27" w:id="25"/>
    <w:p>
      <w:pPr>
        <w:spacing w:after="0"/>
        <w:ind w:left="0"/>
        <w:jc w:val="both"/>
      </w:pPr>
      <w:r>
        <w:rPr>
          <w:rFonts w:ascii="Times New Roman"/>
          <w:b w:val="false"/>
          <w:i w:val="false"/>
          <w:color w:val="000000"/>
          <w:sz w:val="28"/>
        </w:rPr>
        <w:t>
      3) заңды тұлға үшін - жоғары экономикалық, математикалық немесе заңгерлік білімі, сондай-ақ қаржы ұйымында кемінде үш жыл жұмыс стажы бар штатта кемінде екі қызметкерінің болуын растайтын құжаттар;</w:t>
      </w:r>
    </w:p>
    <w:bookmarkEnd w:id="25"/>
    <w:bookmarkStart w:name="z28" w:id="26"/>
    <w:p>
      <w:pPr>
        <w:spacing w:after="0"/>
        <w:ind w:left="0"/>
        <w:jc w:val="both"/>
      </w:pPr>
      <w:r>
        <w:rPr>
          <w:rFonts w:ascii="Times New Roman"/>
          <w:b w:val="false"/>
          <w:i w:val="false"/>
          <w:color w:val="000000"/>
          <w:sz w:val="28"/>
        </w:rPr>
        <w:t>
      4) білікті инвестор деп тану туралы өтінішті берген күннің алдындағы бір күнтізбелік жыл ішінде бағалы қағаздармен және (немесе) өзге қаржы құралдарымен жасалған мәмілелердің саны бағалы қағаздардың ұйымдастырылған нарығында кемінде елу мәмілені құрағаны туралы растайтын құжаттар;</w:t>
      </w:r>
    </w:p>
    <w:bookmarkEnd w:id="26"/>
    <w:bookmarkStart w:name="z29" w:id="27"/>
    <w:p>
      <w:pPr>
        <w:spacing w:after="0"/>
        <w:ind w:left="0"/>
        <w:jc w:val="both"/>
      </w:pPr>
      <w:r>
        <w:rPr>
          <w:rFonts w:ascii="Times New Roman"/>
          <w:b w:val="false"/>
          <w:i w:val="false"/>
          <w:color w:val="000000"/>
          <w:sz w:val="28"/>
        </w:rPr>
        <w:t>
      5) тұлғаның білікті инвестор деп танылуға ниеті бар тұлғаға қатысты қызмет көрсетудің тізбесін және бағалы қағаздар және (немесе) өзге қаржы құралдар түрлерінің тізбесін көрсете отырып құжаттар;</w:t>
      </w:r>
    </w:p>
    <w:bookmarkEnd w:id="27"/>
    <w:bookmarkStart w:name="z30" w:id="28"/>
    <w:p>
      <w:pPr>
        <w:spacing w:after="0"/>
        <w:ind w:left="0"/>
        <w:jc w:val="both"/>
      </w:pPr>
      <w:r>
        <w:rPr>
          <w:rFonts w:ascii="Times New Roman"/>
          <w:b w:val="false"/>
          <w:i w:val="false"/>
          <w:color w:val="000000"/>
          <w:sz w:val="28"/>
        </w:rPr>
        <w:t>
      6) өтініш беруші білікті инвесторларға арналған бағалы қағаздарға және (немесе) өзге қаржы құралдарға қатысты Қазақстан Республикасының бағалы қағаздар туралы заңнамасында белгіленген шектеулер, сондай-ақ осындай бағалы қағаздармен және (немесе) өзге қаржы құралдарымен жасалған мәмілелер туралы хабардар болғанына көрсететін құжаттар;</w:t>
      </w:r>
    </w:p>
    <w:bookmarkEnd w:id="28"/>
    <w:bookmarkStart w:name="z31" w:id="29"/>
    <w:p>
      <w:pPr>
        <w:spacing w:after="0"/>
        <w:ind w:left="0"/>
        <w:jc w:val="both"/>
      </w:pPr>
      <w:r>
        <w:rPr>
          <w:rFonts w:ascii="Times New Roman"/>
          <w:b w:val="false"/>
          <w:i w:val="false"/>
          <w:color w:val="000000"/>
          <w:sz w:val="28"/>
        </w:rPr>
        <w:t xml:space="preserve">
      7) Қағидалардың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жағдайларда жасалған білікті инвесторлар қаражаты есебінен ғана сатып алуға рұқсат берілген қаржы құралдарына жүзеге асыру бөлігінде қызмет көрсету бойынша шарт.</w:t>
      </w:r>
    </w:p>
    <w:bookmarkEnd w:id="29"/>
    <w:bookmarkStart w:name="z32" w:id="30"/>
    <w:p>
      <w:pPr>
        <w:spacing w:after="0"/>
        <w:ind w:left="0"/>
        <w:jc w:val="both"/>
      </w:pPr>
      <w:r>
        <w:rPr>
          <w:rFonts w:ascii="Times New Roman"/>
          <w:b w:val="false"/>
          <w:i w:val="false"/>
          <w:color w:val="000000"/>
          <w:sz w:val="28"/>
        </w:rPr>
        <w:t>
      4. Білікті инвестор деп тануды жүзеге асыратын тұлға отыз күнтізбелік күннен аспайтын мерзімде өтініш беруші ұсынған құжаттардың сәйкес келуі тұлғаны білікті инвестор деп тану үшін қажетті белгіленген талаптардың сақталу мәніне тексеруді жүзеге асырады.</w:t>
      </w:r>
    </w:p>
    <w:bookmarkEnd w:id="30"/>
    <w:bookmarkStart w:name="z33" w:id="31"/>
    <w:p>
      <w:pPr>
        <w:spacing w:after="0"/>
        <w:ind w:left="0"/>
        <w:jc w:val="both"/>
      </w:pPr>
      <w:r>
        <w:rPr>
          <w:rFonts w:ascii="Times New Roman"/>
          <w:b w:val="false"/>
          <w:i w:val="false"/>
          <w:color w:val="000000"/>
          <w:sz w:val="28"/>
        </w:rPr>
        <w:t xml:space="preserve">
      5. Білікті инвестор деп тануды жүзеге асыратын тұлға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Қағидалармен қойылатын талаптарға сәйкес келмеген жағдайда тұлғаны білікті инвестор деп танудан бас тартады. Тұлғаны білікті инвестор деп танудан бас тартқан жағдайда білікті инвестор деп тануды жүзеге асыратын тұлға үш күнтізбелік күннен аспайтын мерзімде бас тартудың негіздемелері туралы өтініш берушіге жазбаша хабарлайды.</w:t>
      </w:r>
    </w:p>
    <w:bookmarkEnd w:id="31"/>
    <w:bookmarkStart w:name="z34" w:id="32"/>
    <w:p>
      <w:pPr>
        <w:spacing w:after="0"/>
        <w:ind w:left="0"/>
        <w:jc w:val="both"/>
      </w:pPr>
      <w:r>
        <w:rPr>
          <w:rFonts w:ascii="Times New Roman"/>
          <w:b w:val="false"/>
          <w:i w:val="false"/>
          <w:color w:val="000000"/>
          <w:sz w:val="28"/>
        </w:rPr>
        <w:t>
      6. Тұлғаны білікті инвестор деп тану туралы шешім осы тұлға бағалы қағаздар және өзге қаржы құралдардың қандай түрлеріне және (немесе) қызмет көрсетудің қандай түрлеріне қатысты білікті инвестор деп танылатыны көрсетілуі тиіс.</w:t>
      </w:r>
    </w:p>
    <w:bookmarkEnd w:id="32"/>
    <w:bookmarkStart w:name="z35" w:id="33"/>
    <w:p>
      <w:pPr>
        <w:spacing w:after="0"/>
        <w:ind w:left="0"/>
        <w:jc w:val="both"/>
      </w:pPr>
      <w:r>
        <w:rPr>
          <w:rFonts w:ascii="Times New Roman"/>
          <w:b w:val="false"/>
          <w:i w:val="false"/>
          <w:color w:val="000000"/>
          <w:sz w:val="28"/>
        </w:rPr>
        <w:t>
      7. Білікті инвестор деп тануды жүзеге асыратын тұлға үш күнтізбелік күннен аспайтын мерзімде қабылданған шешім туралы тұлғаға хабарлайды.</w:t>
      </w:r>
    </w:p>
    <w:bookmarkEnd w:id="33"/>
    <w:bookmarkStart w:name="z36" w:id="34"/>
    <w:p>
      <w:pPr>
        <w:spacing w:after="0"/>
        <w:ind w:left="0"/>
        <w:jc w:val="both"/>
      </w:pPr>
      <w:r>
        <w:rPr>
          <w:rFonts w:ascii="Times New Roman"/>
          <w:b w:val="false"/>
          <w:i w:val="false"/>
          <w:color w:val="000000"/>
          <w:sz w:val="28"/>
        </w:rPr>
        <w:t>
      8. Тұлғаны білікті инвестор деп тануды жүзеге асыратын тұлға тізілімге қосу туралы жазбаны енгізген күнінен бастап ол білікті инвестор деп есептеледі.</w:t>
      </w:r>
    </w:p>
    <w:bookmarkEnd w:id="34"/>
    <w:bookmarkStart w:name="z37" w:id="35"/>
    <w:p>
      <w:pPr>
        <w:spacing w:after="0"/>
        <w:ind w:left="0"/>
        <w:jc w:val="both"/>
      </w:pPr>
      <w:r>
        <w:rPr>
          <w:rFonts w:ascii="Times New Roman"/>
          <w:b w:val="false"/>
          <w:i w:val="false"/>
          <w:color w:val="000000"/>
          <w:sz w:val="28"/>
        </w:rPr>
        <w:t>
      9. Білікті инвестор деп тануды жүзеге асыратын тұлға білікті инвестор деп танылған заңды тұлғадан сәйкес келуі тұлғаны білікті инвестор деп тануы үшін қажетті талаптардың қадағалануын растауды және көрсетілген талаптардың тексерілуін жүзеге асыруды талап етуге міндетті. Тексеру тоқсанына бір рет жүргізіледі.</w:t>
      </w:r>
    </w:p>
    <w:bookmarkEnd w:id="35"/>
    <w:bookmarkStart w:name="z38" w:id="36"/>
    <w:p>
      <w:pPr>
        <w:spacing w:after="0"/>
        <w:ind w:left="0"/>
        <w:jc w:val="both"/>
      </w:pPr>
      <w:r>
        <w:rPr>
          <w:rFonts w:ascii="Times New Roman"/>
          <w:b w:val="false"/>
          <w:i w:val="false"/>
          <w:color w:val="000000"/>
          <w:sz w:val="28"/>
        </w:rPr>
        <w:t>
      10. Білікті инвестор деп танылған тұлға, оны білікті инвестор ретінде таныған тұлғаға білікті инвестор мәртебесінен жалпы немесе бағалы қағаздар және өзге қаржы құралдардың және (немесе) білікті инвестор ретінде танылған көрсетілетін қызметтің белгілі бір түрлерінен бас тартуға өтініш береді (бұдан әрі - бас тарту туралы өтініш). Бас тарту туралы өтінішті білікті инвестор деп тануды жүзеге асыратын тұлға отыз күнтізбелік күннен аспайтын мерзімде қанағаттандырады.</w:t>
      </w:r>
    </w:p>
    <w:bookmarkEnd w:id="36"/>
    <w:bookmarkStart w:name="z39" w:id="37"/>
    <w:p>
      <w:pPr>
        <w:spacing w:after="0"/>
        <w:ind w:left="0"/>
        <w:jc w:val="both"/>
      </w:pPr>
      <w:r>
        <w:rPr>
          <w:rFonts w:ascii="Times New Roman"/>
          <w:b w:val="false"/>
          <w:i w:val="false"/>
          <w:color w:val="000000"/>
          <w:sz w:val="28"/>
        </w:rPr>
        <w:t>
      Тізілімге тиісті өзгерістер бас тарту туралы өтінішті алған күннен бастап келесі жұмыс күнінен кешіктірмей, ал егер бас тарту туралы өтінішті берген білікті инвестор есебінен жасалған мәмілелер көрсетілген өтінішті алғанға дейін орындалмаса, соңғы жасалған мәміле орындалған күннен бастап келесі жұмыс күнінен кешіктірмей енгізіледі.</w:t>
      </w:r>
    </w:p>
    <w:bookmarkEnd w:id="37"/>
    <w:bookmarkStart w:name="z60" w:id="38"/>
    <w:p>
      <w:pPr>
        <w:spacing w:after="0"/>
        <w:ind w:left="0"/>
        <w:jc w:val="both"/>
      </w:pPr>
      <w:r>
        <w:rPr>
          <w:rFonts w:ascii="Times New Roman"/>
          <w:b w:val="false"/>
          <w:i w:val="false"/>
          <w:color w:val="000000"/>
          <w:sz w:val="28"/>
        </w:rPr>
        <w:t xml:space="preserve">
      11. Білікті инвестор деп тануды жүзеге асыратын тұлға тізілімді жүргізуді Нормативтік құқықтық актілерді мемлекеттік тіркеу тізілімінде № 7734 болып тіркелген Қазақстан Республикасы Ұлттық Банкі Басқармасының 2012 жылғы 28 сәуірдегі № 165 қаулысымен бекітілген Бағалы қағаздар нарығында қызметтi жүзеге асыруға қажеттi бағдарламалық-техникалық құралдар мен өзге жабдықтарға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келетін бағдарламалық қамтамасыз етуде электрондық түрде жүзеге асырады.</w:t>
      </w:r>
    </w:p>
    <w:bookmarkEnd w:id="38"/>
    <w:bookmarkStart w:name="z126" w:id="39"/>
    <w:p>
      <w:pPr>
        <w:spacing w:after="0"/>
        <w:ind w:left="0"/>
        <w:jc w:val="both"/>
      </w:pPr>
      <w:r>
        <w:rPr>
          <w:rFonts w:ascii="Times New Roman"/>
          <w:b w:val="false"/>
          <w:i w:val="false"/>
          <w:color w:val="000000"/>
          <w:sz w:val="28"/>
        </w:rPr>
        <w:t>
      Тұлғаны білікті инвестор деп тану туралы шешім қабылдаған күннен бастап келесі жұмыс күнінен кешіктірмей тұлғаны тізілімге қосу жүзеге асырылады.</w:t>
      </w:r>
    </w:p>
    <w:bookmarkEnd w:id="39"/>
    <w:bookmarkStart w:name="z127" w:id="40"/>
    <w:p>
      <w:pPr>
        <w:spacing w:after="0"/>
        <w:ind w:left="0"/>
        <w:jc w:val="both"/>
      </w:pPr>
      <w:r>
        <w:rPr>
          <w:rFonts w:ascii="Times New Roman"/>
          <w:b w:val="false"/>
          <w:i w:val="false"/>
          <w:color w:val="000000"/>
          <w:sz w:val="28"/>
        </w:rPr>
        <w:t>
      Тізілімде білікті инвестор туралы мынадай ақпарат қамтылады:</w:t>
      </w:r>
    </w:p>
    <w:bookmarkEnd w:id="40"/>
    <w:bookmarkStart w:name="z128" w:id="41"/>
    <w:p>
      <w:pPr>
        <w:spacing w:after="0"/>
        <w:ind w:left="0"/>
        <w:jc w:val="both"/>
      </w:pPr>
      <w:r>
        <w:rPr>
          <w:rFonts w:ascii="Times New Roman"/>
          <w:b w:val="false"/>
          <w:i w:val="false"/>
          <w:color w:val="000000"/>
          <w:sz w:val="28"/>
        </w:rPr>
        <w:t>
      тұлға туралы жазбаны тізілімге енгізу күні;</w:t>
      </w:r>
    </w:p>
    <w:bookmarkEnd w:id="41"/>
    <w:bookmarkStart w:name="z129" w:id="42"/>
    <w:p>
      <w:pPr>
        <w:spacing w:after="0"/>
        <w:ind w:left="0"/>
        <w:jc w:val="both"/>
      </w:pPr>
      <w:r>
        <w:rPr>
          <w:rFonts w:ascii="Times New Roman"/>
          <w:b w:val="false"/>
          <w:i w:val="false"/>
          <w:color w:val="000000"/>
          <w:sz w:val="28"/>
        </w:rPr>
        <w:t>
      осы тұлға білікті инвестор болып танылғанға қатысты қызмет түрлері және (немесе) бағалы қағаздардың және (немесе) өзге қаржы құралдарының түрлері;</w:t>
      </w:r>
    </w:p>
    <w:bookmarkEnd w:id="42"/>
    <w:bookmarkStart w:name="z130" w:id="43"/>
    <w:p>
      <w:pPr>
        <w:spacing w:after="0"/>
        <w:ind w:left="0"/>
        <w:jc w:val="both"/>
      </w:pPr>
      <w:r>
        <w:rPr>
          <w:rFonts w:ascii="Times New Roman"/>
          <w:b w:val="false"/>
          <w:i w:val="false"/>
          <w:color w:val="000000"/>
          <w:sz w:val="28"/>
        </w:rPr>
        <w:t>
      тұлғаны тізілімнен алып тастау күні;</w:t>
      </w:r>
    </w:p>
    <w:bookmarkEnd w:id="43"/>
    <w:bookmarkStart w:name="z131" w:id="44"/>
    <w:p>
      <w:pPr>
        <w:spacing w:after="0"/>
        <w:ind w:left="0"/>
        <w:jc w:val="both"/>
      </w:pPr>
      <w:r>
        <w:rPr>
          <w:rFonts w:ascii="Times New Roman"/>
          <w:b w:val="false"/>
          <w:i w:val="false"/>
          <w:color w:val="000000"/>
          <w:sz w:val="28"/>
        </w:rPr>
        <w:t>
      тұлғаны тізілімнен алып тастау себебі;</w:t>
      </w:r>
    </w:p>
    <w:bookmarkEnd w:id="44"/>
    <w:bookmarkStart w:name="z132" w:id="45"/>
    <w:p>
      <w:pPr>
        <w:spacing w:after="0"/>
        <w:ind w:left="0"/>
        <w:jc w:val="both"/>
      </w:pPr>
      <w:r>
        <w:rPr>
          <w:rFonts w:ascii="Times New Roman"/>
          <w:b w:val="false"/>
          <w:i w:val="false"/>
          <w:color w:val="000000"/>
          <w:sz w:val="28"/>
        </w:rPr>
        <w:t>
      жеке тұлға үшін:</w:t>
      </w:r>
    </w:p>
    <w:bookmarkEnd w:id="45"/>
    <w:bookmarkStart w:name="z133" w:id="46"/>
    <w:p>
      <w:pPr>
        <w:spacing w:after="0"/>
        <w:ind w:left="0"/>
        <w:jc w:val="both"/>
      </w:pPr>
      <w:r>
        <w:rPr>
          <w:rFonts w:ascii="Times New Roman"/>
          <w:b w:val="false"/>
          <w:i w:val="false"/>
          <w:color w:val="000000"/>
          <w:sz w:val="28"/>
        </w:rPr>
        <w:t>
      тегі, аты, әкесінің аты (ол бар болса);</w:t>
      </w:r>
    </w:p>
    <w:bookmarkEnd w:id="46"/>
    <w:bookmarkStart w:name="z134" w:id="47"/>
    <w:p>
      <w:pPr>
        <w:spacing w:after="0"/>
        <w:ind w:left="0"/>
        <w:jc w:val="both"/>
      </w:pPr>
      <w:r>
        <w:rPr>
          <w:rFonts w:ascii="Times New Roman"/>
          <w:b w:val="false"/>
          <w:i w:val="false"/>
          <w:color w:val="000000"/>
          <w:sz w:val="28"/>
        </w:rPr>
        <w:t>
      жеке басын куәландыратын құжаттың атауы мен деректемелері;</w:t>
      </w:r>
    </w:p>
    <w:bookmarkEnd w:id="47"/>
    <w:bookmarkStart w:name="z135" w:id="48"/>
    <w:p>
      <w:pPr>
        <w:spacing w:after="0"/>
        <w:ind w:left="0"/>
        <w:jc w:val="both"/>
      </w:pPr>
      <w:r>
        <w:rPr>
          <w:rFonts w:ascii="Times New Roman"/>
          <w:b w:val="false"/>
          <w:i w:val="false"/>
          <w:color w:val="000000"/>
          <w:sz w:val="28"/>
        </w:rPr>
        <w:t>
      заңды мекенжайы және тұрғылықты жері;</w:t>
      </w:r>
    </w:p>
    <w:bookmarkEnd w:id="48"/>
    <w:bookmarkStart w:name="z136" w:id="49"/>
    <w:p>
      <w:pPr>
        <w:spacing w:after="0"/>
        <w:ind w:left="0"/>
        <w:jc w:val="both"/>
      </w:pPr>
      <w:r>
        <w:rPr>
          <w:rFonts w:ascii="Times New Roman"/>
          <w:b w:val="false"/>
          <w:i w:val="false"/>
          <w:color w:val="000000"/>
          <w:sz w:val="28"/>
        </w:rPr>
        <w:t>
      заңды тұлға үшін:</w:t>
      </w:r>
    </w:p>
    <w:bookmarkEnd w:id="49"/>
    <w:bookmarkStart w:name="z137" w:id="50"/>
    <w:p>
      <w:pPr>
        <w:spacing w:after="0"/>
        <w:ind w:left="0"/>
        <w:jc w:val="both"/>
      </w:pPr>
      <w:r>
        <w:rPr>
          <w:rFonts w:ascii="Times New Roman"/>
          <w:b w:val="false"/>
          <w:i w:val="false"/>
          <w:color w:val="000000"/>
          <w:sz w:val="28"/>
        </w:rPr>
        <w:t>
      толық және қысқартылған атауы;</w:t>
      </w:r>
    </w:p>
    <w:bookmarkEnd w:id="50"/>
    <w:bookmarkStart w:name="z138" w:id="51"/>
    <w:p>
      <w:pPr>
        <w:spacing w:after="0"/>
        <w:ind w:left="0"/>
        <w:jc w:val="both"/>
      </w:pPr>
      <w:r>
        <w:rPr>
          <w:rFonts w:ascii="Times New Roman"/>
          <w:b w:val="false"/>
          <w:i w:val="false"/>
          <w:color w:val="000000"/>
          <w:sz w:val="28"/>
        </w:rPr>
        <w:t>
      заңды тұлға ретінде мемлекеттік тіркелу (қайта тіркелу) нөмірі мен күні;</w:t>
      </w:r>
    </w:p>
    <w:bookmarkEnd w:id="51"/>
    <w:bookmarkStart w:name="z139" w:id="52"/>
    <w:p>
      <w:pPr>
        <w:spacing w:after="0"/>
        <w:ind w:left="0"/>
        <w:jc w:val="both"/>
      </w:pPr>
      <w:r>
        <w:rPr>
          <w:rFonts w:ascii="Times New Roman"/>
          <w:b w:val="false"/>
          <w:i w:val="false"/>
          <w:color w:val="000000"/>
          <w:sz w:val="28"/>
        </w:rPr>
        <w:t>
      орналасқан жері.</w:t>
      </w:r>
    </w:p>
    <w:bookmarkEnd w:id="52"/>
    <w:bookmarkStart w:name="z140" w:id="53"/>
    <w:p>
      <w:pPr>
        <w:spacing w:after="0"/>
        <w:ind w:left="0"/>
        <w:jc w:val="both"/>
      </w:pPr>
      <w:r>
        <w:rPr>
          <w:rFonts w:ascii="Times New Roman"/>
          <w:b w:val="false"/>
          <w:i w:val="false"/>
          <w:color w:val="000000"/>
          <w:sz w:val="28"/>
        </w:rPr>
        <w:t>
      Тізілімге өзгерістер енгізу білікті инвестордың өтініші, оның ішінде білікті инвестор мәртебесінен бас тарту туралы өтініш бойынша жүзеге асырылады.</w:t>
      </w:r>
    </w:p>
    <w:bookmarkEnd w:id="53"/>
    <w:bookmarkStart w:name="z141" w:id="54"/>
    <w:p>
      <w:pPr>
        <w:spacing w:after="0"/>
        <w:ind w:left="0"/>
        <w:jc w:val="both"/>
      </w:pPr>
      <w:r>
        <w:rPr>
          <w:rFonts w:ascii="Times New Roman"/>
          <w:b w:val="false"/>
          <w:i w:val="false"/>
          <w:color w:val="000000"/>
          <w:sz w:val="28"/>
        </w:rPr>
        <w:t>
      Тізілімнен заңды тұлғаны алып тастауға байланысты өзгерістер енгізу, сондай-ақ егер заңды тұлға белгіленген талаптардың сақталуын растамаған жағдайда жүзеге асырылады.</w:t>
      </w:r>
    </w:p>
    <w:bookmarkEnd w:id="54"/>
    <w:bookmarkStart w:name="z142" w:id="55"/>
    <w:p>
      <w:pPr>
        <w:spacing w:after="0"/>
        <w:ind w:left="0"/>
        <w:jc w:val="both"/>
      </w:pPr>
      <w:r>
        <w:rPr>
          <w:rFonts w:ascii="Times New Roman"/>
          <w:b w:val="false"/>
          <w:i w:val="false"/>
          <w:color w:val="000000"/>
          <w:sz w:val="28"/>
        </w:rPr>
        <w:t>
      Білікті инвестордың сұрау салуы бойынша білікті инвестор деп тануды жүзеге асыратын тұлға білікті инвесторға осы тұлға туралы ақпараттан тұратын тізілімнен үзінді көшірмені ұсынады.</w:t>
      </w:r>
    </w:p>
    <w:bookmarkEnd w:id="55"/>
    <w:bookmarkStart w:name="z143" w:id="56"/>
    <w:p>
      <w:pPr>
        <w:spacing w:after="0"/>
        <w:ind w:left="0"/>
        <w:jc w:val="both"/>
      </w:pPr>
      <w:r>
        <w:rPr>
          <w:rFonts w:ascii="Times New Roman"/>
          <w:b w:val="false"/>
          <w:i w:val="false"/>
          <w:color w:val="000000"/>
          <w:sz w:val="28"/>
        </w:rPr>
        <w:t>
      Білікті инвестор деп тануды жүзеге асыратын тұлға есепті тоқсаннан кейінгі айдың соңғы күнінен кешіктірмейтін мерзімде уәкілетті органға Қағидалардың қосымшасына сәйкес нысан бойынша білікті инвесторлар туралы мәліметтерді тоқсан сайын ұсынады.</w:t>
      </w:r>
    </w:p>
    <w:bookmarkEnd w:id="56"/>
    <w:p>
      <w:pPr>
        <w:spacing w:after="0"/>
        <w:ind w:left="0"/>
        <w:jc w:val="both"/>
      </w:pPr>
      <w:r>
        <w:rPr>
          <w:rFonts w:ascii="Times New Roman"/>
          <w:b w:val="false"/>
          <w:i w:val="false"/>
          <w:color w:val="000000"/>
          <w:sz w:val="28"/>
        </w:rPr>
        <w:t>
      Білікті инвестор деп тануды жүзеге асыратын тұлға уәкілетті органның талабы бойынша сұрау салуда айқындалған мерзімде электронды нысанда және (немесе) қағаз тасымалдауышта тізілімді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28.10.2016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97" w:id="57"/>
    <w:p>
      <w:pPr>
        <w:spacing w:after="0"/>
        <w:ind w:left="0"/>
        <w:jc w:val="both"/>
      </w:pPr>
      <w:r>
        <w:rPr>
          <w:rFonts w:ascii="Times New Roman"/>
          <w:b w:val="false"/>
          <w:i w:val="false"/>
          <w:color w:val="000000"/>
          <w:sz w:val="28"/>
        </w:rPr>
        <w:t xml:space="preserve">
      12. Қағидалардың 3-тармағының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шарт білікті инвестор деп тану туралы өтінішті берген күннің алдындағы бір күнтізбелік жыл ішінде меншікті қаражат есебінен туынды қаржы құралдарымен мәмілелер жасаған бағалы қағаздар нарығының кәсіби қатысушыларымен жасалу тиіс.</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 xml:space="preserve">брокерлік және (немесе) </w:t>
            </w:r>
            <w:r>
              <w:br/>
            </w:r>
            <w:r>
              <w:rPr>
                <w:rFonts w:ascii="Times New Roman"/>
                <w:b w:val="false"/>
                <w:i w:val="false"/>
                <w:color w:val="000000"/>
                <w:sz w:val="20"/>
              </w:rPr>
              <w:t xml:space="preserve">дилерлік қызметті жүзеге </w:t>
            </w:r>
            <w:r>
              <w:br/>
            </w:r>
            <w:r>
              <w:rPr>
                <w:rFonts w:ascii="Times New Roman"/>
                <w:b w:val="false"/>
                <w:i w:val="false"/>
                <w:color w:val="000000"/>
                <w:sz w:val="20"/>
              </w:rPr>
              <w:t>асыратын ұйымдардың</w:t>
            </w:r>
            <w:r>
              <w:br/>
            </w:r>
            <w:r>
              <w:rPr>
                <w:rFonts w:ascii="Times New Roman"/>
                <w:b w:val="false"/>
                <w:i w:val="false"/>
                <w:color w:val="000000"/>
                <w:sz w:val="20"/>
              </w:rPr>
              <w:t>дара және институционалдық</w:t>
            </w:r>
            <w:r>
              <w:br/>
            </w:r>
            <w:r>
              <w:rPr>
                <w:rFonts w:ascii="Times New Roman"/>
                <w:b w:val="false"/>
                <w:i w:val="false"/>
                <w:color w:val="000000"/>
                <w:sz w:val="20"/>
              </w:rPr>
              <w:t xml:space="preserve">инвесторларды білікті </w:t>
            </w:r>
            <w:r>
              <w:br/>
            </w:r>
            <w:r>
              <w:rPr>
                <w:rFonts w:ascii="Times New Roman"/>
                <w:b w:val="false"/>
                <w:i w:val="false"/>
                <w:color w:val="000000"/>
                <w:sz w:val="20"/>
              </w:rPr>
              <w:t xml:space="preserve">инвесторлар деп тану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382" w:id="58"/>
    <w:p>
      <w:pPr>
        <w:spacing w:after="0"/>
        <w:ind w:left="0"/>
        <w:jc w:val="left"/>
      </w:pPr>
      <w:r>
        <w:rPr>
          <w:rFonts w:ascii="Times New Roman"/>
          <w:b/>
          <w:i w:val="false"/>
          <w:color w:val="000000"/>
        </w:rPr>
        <w:t xml:space="preserve"> Әкімшілік деректерді жинауға арналған нысан</w:t>
      </w:r>
    </w:p>
    <w:bookmarkEnd w:id="58"/>
    <w:p>
      <w:pPr>
        <w:spacing w:after="0"/>
        <w:ind w:left="0"/>
        <w:jc w:val="both"/>
      </w:pPr>
      <w:r>
        <w:rPr>
          <w:rFonts w:ascii="Times New Roman"/>
          <w:b w:val="false"/>
          <w:i w:val="false"/>
          <w:color w:val="ff0000"/>
          <w:sz w:val="28"/>
        </w:rPr>
        <w:t xml:space="preserve">
      Ескерту. Қосымша жаңа редакцияда – ҚР Қаржы нарығын реттеу және дамыту агенттігі Басқармасының 20.01.2021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енгізілсін) қаулысымен.</w:t>
      </w:r>
    </w:p>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http://fіnreg.kz интернет-ресурсына орналастырылады.</w:t>
      </w:r>
    </w:p>
    <w:bookmarkStart w:name="z383" w:id="59"/>
    <w:p>
      <w:pPr>
        <w:spacing w:after="0"/>
        <w:ind w:left="0"/>
        <w:jc w:val="left"/>
      </w:pPr>
      <w:r>
        <w:rPr>
          <w:rFonts w:ascii="Times New Roman"/>
          <w:b/>
          <w:i w:val="false"/>
          <w:color w:val="000000"/>
        </w:rPr>
        <w:t xml:space="preserve"> Білікті инвесторлар туралы мәліметтер </w:t>
      </w:r>
    </w:p>
    <w:bookmarkEnd w:id="59"/>
    <w:p>
      <w:pPr>
        <w:spacing w:after="0"/>
        <w:ind w:left="0"/>
        <w:jc w:val="both"/>
      </w:pPr>
      <w:r>
        <w:rPr>
          <w:rFonts w:ascii="Times New Roman"/>
          <w:b w:val="false"/>
          <w:i w:val="false"/>
          <w:color w:val="000000"/>
          <w:sz w:val="28"/>
        </w:rPr>
        <w:t>
      Әкімшілік деректер нысанының индексі: F1-QІ</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 __ жылғы "_____" ____________ жағдай бойынша</w:t>
      </w:r>
    </w:p>
    <w:p>
      <w:pPr>
        <w:spacing w:after="0"/>
        <w:ind w:left="0"/>
        <w:jc w:val="both"/>
      </w:pPr>
      <w:r>
        <w:rPr>
          <w:rFonts w:ascii="Times New Roman"/>
          <w:b w:val="false"/>
          <w:i w:val="false"/>
          <w:color w:val="000000"/>
          <w:sz w:val="28"/>
        </w:rPr>
        <w:t>
      Ақпарат ұсынатын тұлғалар тобы: Білікті инвестор деп тануды жүзеге асыратын тұлға</w:t>
      </w:r>
    </w:p>
    <w:p>
      <w:pPr>
        <w:spacing w:after="0"/>
        <w:ind w:left="0"/>
        <w:jc w:val="both"/>
      </w:pPr>
      <w:r>
        <w:rPr>
          <w:rFonts w:ascii="Times New Roman"/>
          <w:b w:val="false"/>
          <w:i w:val="false"/>
          <w:color w:val="000000"/>
          <w:sz w:val="28"/>
        </w:rPr>
        <w:t>
      Әкімшілік деректерді ұсыну мерзімі: тоқсан сайын, есепті тоқсаннан кейінгі айдың соңғы күнінен кешіктірілмеуі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 "____" _____________</w:t>
            </w:r>
            <w:r>
              <w:br/>
            </w:r>
            <w:r>
              <w:rPr>
                <w:rFonts w:ascii="Times New Roman"/>
                <w:b w:val="false"/>
                <w:i w:val="false"/>
                <w:color w:val="000000"/>
                <w:sz w:val="20"/>
              </w:rPr>
              <w:t>жағдай бойынша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(білікті инвесторлар деп тануды</w:t>
            </w:r>
            <w:r>
              <w:br/>
            </w:r>
            <w:r>
              <w:rPr>
                <w:rFonts w:ascii="Times New Roman"/>
                <w:b w:val="false"/>
                <w:i w:val="false"/>
                <w:color w:val="000000"/>
                <w:sz w:val="20"/>
              </w:rPr>
              <w:t xml:space="preserve">жүзеге асыратын тұлғаның </w:t>
            </w:r>
            <w:r>
              <w:br/>
            </w:r>
            <w:r>
              <w:rPr>
                <w:rFonts w:ascii="Times New Roman"/>
                <w:b w:val="false"/>
                <w:i w:val="false"/>
                <w:color w:val="000000"/>
                <w:sz w:val="20"/>
              </w:rPr>
              <w:t>толық атауы)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 инвестор деп тануды жүзеге асыратын тұлға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қысқартылған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(немесе) дилерлік қызметті жүзеге асыруға лицензиялардың болуы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Білікті инвесторлардың тізілімі туралы мәліметтер берілетін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инвесторлардың тізілімі туралы мәліметтер берілетін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тізілімге енгізілген жеке тұлғалардың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тізілімнен шығарылған жеке тұлғалардың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тұрған жеке тұлғалардың, оның ішінде Қазақстан Республикасы бейрезиденттерінің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тізілімге енгізілген заңды тұлғалардың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тізілімнен шығарылған заңды тұлғалардың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 тұрған заңды тұлғалардың, оның ішінде Қазақстан Республикасы бейрезиденттерінің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және заңды тұлғалар оларға қатысты білікті инвесторлар деп танылған қызмет түрлері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Осы қызмет түріне қатысты білікті инвесторлар деп танылған жеке тұлғалар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Осы қызмет түріне қатысты білікті инвесторлар деп танылған заңды тұлғалар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және заңды тұлғалар оларға қатысты білікті инвесторлар деп танылған бағалы қағаздардың және (немесе) өзге қаржы құралдарының түрлері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Бағалы қағаздардың және (немесе) өзге қаржы құралдарының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Осы бағалы қағаздардың және (немесе) өзге қаржы құралдарының түріне қатысты білікті инвесторлар деп танылған жеке тұлғалар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Осы бағалы қағаздардың және (немесе) өзге қаржы құралдарының түріне қатысты білікті инвесторлар деп танылған заңды тұлғалар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Есепті кезеңде білікті инвесторлардың қаражаты есебінен қаржы құралдарымен жасалған мәмілелердің көлемі туралы мәліметтер (мың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есебінен жасалған мәмілелер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есебінен жасалған мәмілелер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атауы ____________ Ұйымның мекенжайы ____________</w:t>
      </w:r>
    </w:p>
    <w:p>
      <w:pPr>
        <w:spacing w:after="0"/>
        <w:ind w:left="0"/>
        <w:jc w:val="both"/>
      </w:pPr>
      <w:r>
        <w:rPr>
          <w:rFonts w:ascii="Times New Roman"/>
          <w:b w:val="false"/>
          <w:i w:val="false"/>
          <w:color w:val="000000"/>
          <w:sz w:val="28"/>
        </w:rPr>
        <w:t>
      Телефоны ________________________________</w:t>
      </w:r>
    </w:p>
    <w:p>
      <w:pPr>
        <w:spacing w:after="0"/>
        <w:ind w:left="0"/>
        <w:jc w:val="both"/>
      </w:pPr>
      <w:r>
        <w:rPr>
          <w:rFonts w:ascii="Times New Roman"/>
          <w:b w:val="false"/>
          <w:i w:val="false"/>
          <w:color w:val="000000"/>
          <w:sz w:val="28"/>
        </w:rPr>
        <w:t>
      Электрондық пошта мекенжайы 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             _________             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оның міндеттерін атқаратын адам</w:t>
      </w:r>
    </w:p>
    <w:p>
      <w:pPr>
        <w:spacing w:after="0"/>
        <w:ind w:left="0"/>
        <w:jc w:val="both"/>
      </w:pPr>
      <w:r>
        <w:rPr>
          <w:rFonts w:ascii="Times New Roman"/>
          <w:b w:val="false"/>
          <w:i w:val="false"/>
          <w:color w:val="000000"/>
          <w:sz w:val="28"/>
        </w:rPr>
        <w:t xml:space="preserve">
      __________________________________________                   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Білікті инвесторлар туралы</w:t>
            </w:r>
            <w:r>
              <w:br/>
            </w:r>
            <w:r>
              <w:rPr>
                <w:rFonts w:ascii="Times New Roman"/>
                <w:b w:val="false"/>
                <w:i w:val="false"/>
                <w:color w:val="000000"/>
                <w:sz w:val="20"/>
              </w:rPr>
              <w:t>мәліметтердің нысанына</w:t>
            </w:r>
            <w:r>
              <w:br/>
            </w:r>
            <w:r>
              <w:rPr>
                <w:rFonts w:ascii="Times New Roman"/>
                <w:b w:val="false"/>
                <w:i w:val="false"/>
                <w:color w:val="000000"/>
                <w:sz w:val="20"/>
              </w:rPr>
              <w:t>қосымша</w:t>
            </w:r>
          </w:p>
        </w:tc>
      </w:tr>
    </w:tbl>
    <w:bookmarkStart w:name="z385" w:id="6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"Білікті инвесторлар туралы мәліметтер" (F1-QІ, тоқсан сайын)</w:t>
      </w:r>
    </w:p>
    <w:bookmarkEnd w:id="60"/>
    <w:bookmarkStart w:name="z386" w:id="61"/>
    <w:p>
      <w:pPr>
        <w:spacing w:after="0"/>
        <w:ind w:left="0"/>
        <w:jc w:val="left"/>
      </w:pPr>
      <w:r>
        <w:rPr>
          <w:rFonts w:ascii="Times New Roman"/>
          <w:b/>
          <w:i w:val="false"/>
          <w:color w:val="000000"/>
        </w:rPr>
        <w:t xml:space="preserve"> 1-тарау. Жалпы ережелер</w:t>
      </w:r>
    </w:p>
    <w:bookmarkEnd w:id="61"/>
    <w:bookmarkStart w:name="z387" w:id="62"/>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(бұдан әрі - Түсіндірме) "Білікті инвесторлар туралы мәліметтер" әкімшілік деректерді жинауға арналған нысанын (бұдан әрі - Нысан) толтыру бойынша бірыңғай талаптарды айқындайды.</w:t>
      </w:r>
    </w:p>
    <w:bookmarkEnd w:id="62"/>
    <w:bookmarkStart w:name="z388" w:id="63"/>
    <w:p>
      <w:pPr>
        <w:spacing w:after="0"/>
        <w:ind w:left="0"/>
        <w:jc w:val="both"/>
      </w:pPr>
      <w:r>
        <w:rPr>
          <w:rFonts w:ascii="Times New Roman"/>
          <w:b w:val="false"/>
          <w:i w:val="false"/>
          <w:color w:val="000000"/>
          <w:sz w:val="28"/>
        </w:rPr>
        <w:t xml:space="preserve">
      2. Нысан "Бағалы қағаздар рыногы туралы" 2003 жылғы 2 шілдедегі Қазақстан Республикасының Заңы 5-1-бабының </w:t>
      </w:r>
      <w:r>
        <w:rPr>
          <w:rFonts w:ascii="Times New Roman"/>
          <w:b w:val="false"/>
          <w:i w:val="false"/>
          <w:color w:val="000000"/>
          <w:sz w:val="28"/>
        </w:rPr>
        <w:t>3-тармағына</w:t>
      </w:r>
      <w:r>
        <w:rPr>
          <w:rFonts w:ascii="Times New Roman"/>
          <w:b w:val="false"/>
          <w:i w:val="false"/>
          <w:color w:val="000000"/>
          <w:sz w:val="28"/>
        </w:rPr>
        <w:t xml:space="preserve"> және "Қаржы нарығы мен қаржы ұйымдарын мемлекеттік реттеу, бақылау және қадағалау туралы" 2003 жылғы 4 шілдедегі Қазақстан Республикасы Заңының 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w:t>
      </w:r>
    </w:p>
    <w:bookmarkEnd w:id="63"/>
    <w:p>
      <w:pPr>
        <w:spacing w:after="0"/>
        <w:ind w:left="0"/>
        <w:jc w:val="both"/>
      </w:pPr>
      <w:r>
        <w:rPr>
          <w:rFonts w:ascii="Times New Roman"/>
          <w:b w:val="false"/>
          <w:i w:val="false"/>
          <w:color w:val="000000"/>
          <w:sz w:val="28"/>
        </w:rPr>
        <w:t>
      Нысанда қолданылатын терминдер мен анықтамалар Қазақстан Республикасының бағалы қағаздар рыногы туралы заңнамасында көзделген мағынада қолданылады.</w:t>
      </w:r>
    </w:p>
    <w:bookmarkStart w:name="z389" w:id="64"/>
    <w:p>
      <w:pPr>
        <w:spacing w:after="0"/>
        <w:ind w:left="0"/>
        <w:jc w:val="both"/>
      </w:pPr>
      <w:r>
        <w:rPr>
          <w:rFonts w:ascii="Times New Roman"/>
          <w:b w:val="false"/>
          <w:i w:val="false"/>
          <w:color w:val="000000"/>
          <w:sz w:val="28"/>
        </w:rPr>
        <w:t>
      3. Білікті инвесторларды тануды жүзеге асыратын тұлға Нысанды есепті кезеңің соңындағы жағдай бойынша тоқсан сайын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64"/>
    <w:bookmarkStart w:name="z390" w:id="65"/>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65"/>
    <w:bookmarkStart w:name="z391" w:id="66"/>
    <w:p>
      <w:pPr>
        <w:spacing w:after="0"/>
        <w:ind w:left="0"/>
        <w:jc w:val="left"/>
      </w:pPr>
      <w:r>
        <w:rPr>
          <w:rFonts w:ascii="Times New Roman"/>
          <w:b/>
          <w:i w:val="false"/>
          <w:color w:val="000000"/>
        </w:rPr>
        <w:t xml:space="preserve"> 2-тарау. Нысанды толтыру бойынша түсіндірме</w:t>
      </w:r>
    </w:p>
    <w:bookmarkEnd w:id="66"/>
    <w:bookmarkStart w:name="z392" w:id="67"/>
    <w:p>
      <w:pPr>
        <w:spacing w:after="0"/>
        <w:ind w:left="0"/>
        <w:jc w:val="both"/>
      </w:pPr>
      <w:r>
        <w:rPr>
          <w:rFonts w:ascii="Times New Roman"/>
          <w:b w:val="false"/>
          <w:i w:val="false"/>
          <w:color w:val="000000"/>
          <w:sz w:val="28"/>
        </w:rPr>
        <w:t>
      5. 1.1, 1.2, 1.3, 1.4, 1.5 және 1.6-жолдарда білікті инвестор деп тануды жүзеге асыратын тұлғаны сәйкестендіретін мәліметтердің негізіндегі деректер көрсетіледі.</w:t>
      </w:r>
    </w:p>
    <w:bookmarkEnd w:id="67"/>
    <w:bookmarkStart w:name="z393" w:id="68"/>
    <w:p>
      <w:pPr>
        <w:spacing w:after="0"/>
        <w:ind w:left="0"/>
        <w:jc w:val="both"/>
      </w:pPr>
      <w:r>
        <w:rPr>
          <w:rFonts w:ascii="Times New Roman"/>
          <w:b w:val="false"/>
          <w:i w:val="false"/>
          <w:color w:val="000000"/>
          <w:sz w:val="28"/>
        </w:rPr>
        <w:t>
      6. 2.1, 2.2, 2.3, 2.4, 2.5, 2.6 және 2.7-жолдарда білікті инвесторлар тізілімінен алынған ақпарат негізіндегі деректер көрсетіледі.</w:t>
      </w:r>
    </w:p>
    <w:bookmarkEnd w:id="68"/>
    <w:bookmarkStart w:name="z394" w:id="69"/>
    <w:p>
      <w:pPr>
        <w:spacing w:after="0"/>
        <w:ind w:left="0"/>
        <w:jc w:val="both"/>
      </w:pPr>
      <w:r>
        <w:rPr>
          <w:rFonts w:ascii="Times New Roman"/>
          <w:b w:val="false"/>
          <w:i w:val="false"/>
          <w:color w:val="000000"/>
          <w:sz w:val="28"/>
        </w:rPr>
        <w:t>
      7. 3.1, 3.2 және 3.3-жолдарда білікті инвесторлар тізілімінен алынған ақпарат негізіндегі деректер көрсетіледі.</w:t>
      </w:r>
    </w:p>
    <w:bookmarkEnd w:id="69"/>
    <w:bookmarkStart w:name="z395" w:id="70"/>
    <w:p>
      <w:pPr>
        <w:spacing w:after="0"/>
        <w:ind w:left="0"/>
        <w:jc w:val="both"/>
      </w:pPr>
      <w:r>
        <w:rPr>
          <w:rFonts w:ascii="Times New Roman"/>
          <w:b w:val="false"/>
          <w:i w:val="false"/>
          <w:color w:val="000000"/>
          <w:sz w:val="28"/>
        </w:rPr>
        <w:t>
      8. 4.1, 4.2 және 4.3-жолдарда эмиссиялық бағалы қағаздардың болуы және иеленушілері, номиналды ұстауды есепке алу жүйесі туралы ақпараттың негізіндегі деректер көрсетіледі.</w:t>
      </w:r>
    </w:p>
    <w:bookmarkEnd w:id="70"/>
    <w:bookmarkStart w:name="z396" w:id="71"/>
    <w:p>
      <w:pPr>
        <w:spacing w:after="0"/>
        <w:ind w:left="0"/>
        <w:jc w:val="both"/>
      </w:pPr>
      <w:r>
        <w:rPr>
          <w:rFonts w:ascii="Times New Roman"/>
          <w:b w:val="false"/>
          <w:i w:val="false"/>
          <w:color w:val="000000"/>
          <w:sz w:val="28"/>
        </w:rPr>
        <w:t>
      9. 5.1 және 5.2-жолдарда есепті кезеңнің соңғы күнін қоса алғанда, есепті жылдағы деректер көрсетіледі.</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