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9721" w14:textId="cee9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30 наурыздағы № 18-02/144 Бұйрығы. Қазақстан Республикасының Әділет министрлігінде 2012 жылы 28 сәуірде № 7605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24-бабы </w:t>
      </w:r>
      <w:r>
        <w:rPr>
          <w:rFonts w:ascii="Times New Roman"/>
          <w:b w:val="false"/>
          <w:i w:val="false"/>
          <w:color w:val="000000"/>
          <w:sz w:val="28"/>
        </w:rPr>
        <w:t>5-тармағына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"Ветеринариялық препараттардың, жемшөп пен жемшөп қоспалары сериясының (топтарының), оның ветеринариялық нормативінің талаптарына сәйкестігін анықтайтын Ережесін бекіту туралы" Қазақстан Республикасы Премьер-Министрінің орынбасары – Ауыл шаруашылығы министрінің 2002 жылғы 13 желтоқсандағы № 415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2117 тіркелген, Қазақстан Республикасы орталық атқарушы және өзге де мемлекеттік органдарының нормативтік құқықтық актілері бюллетенінде жарияланған, 2003 жыл № 9-10, 805-құжат);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толықтырулар мен өзгерістер енгізу туралы" Қазақстан Республикасы Ауыл шаруашылығы министрінің м.а. 2009 жылғы 5 қарашадағы № 639 бұйрығының 1-тармағы </w:t>
      </w:r>
      <w:r>
        <w:rPr>
          <w:rFonts w:ascii="Times New Roman"/>
          <w:b w:val="false"/>
          <w:i w:val="false"/>
          <w:color w:val="000000"/>
          <w:sz w:val="28"/>
        </w:rPr>
        <w:t xml:space="preserve">1) тармақшасының </w:t>
      </w:r>
      <w:r>
        <w:rPr>
          <w:rFonts w:ascii="Times New Roman"/>
          <w:b w:val="false"/>
          <w:i w:val="false"/>
          <w:color w:val="000000"/>
          <w:sz w:val="28"/>
        </w:rPr>
        <w:t>(Нормативтік құқықтық актілерді мемлекеттік тіркеу тізіліміне № 5892 тіркелген, 2009 жылғы 23 желтоқсандағы № 194 (1617) "Заң газетінде"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(Н.Х.Жақыпбаев) заңнамада белгіленген тәртіппен осы бұйрықтың Қазақстан Республикасы Әділет министрлігінде мемлекеттік тіркелуін және ресми жариялануын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рет ресми жарияланған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міндетін атқарушысының</w:t>
            </w:r>
            <w:r>
              <w:br/>
            </w:r>
            <w:r>
              <w:rPr>
                <w:rFonts w:ascii="Times New Roman"/>
                <w:b w:val="false"/>
                <w:i w:val="false"/>
                <w:color w:val="000000"/>
                <w:sz w:val="20"/>
              </w:rPr>
              <w:t>2012 жылғы 30 наурыздағы</w:t>
            </w:r>
            <w:r>
              <w:br/>
            </w:r>
            <w:r>
              <w:rPr>
                <w:rFonts w:ascii="Times New Roman"/>
                <w:b w:val="false"/>
                <w:i w:val="false"/>
                <w:color w:val="000000"/>
                <w:sz w:val="20"/>
              </w:rPr>
              <w:t>№ 18-02/144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Ветеринариялық препараттардың, жемшөп пен жемшөп қоспаларының бар және (немесе) антибиотиктерi, гормондары және биологиялық стимуляторлары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Қағидасы, (бұдан әрі – Қағидалар) "Ветеринария туралы" Қазақстан Республикасы Заңының 24-бабы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ветеринариялық препараттардың, жемшөп пен жемшөп қоспаларының және (немесе) антибиотиктерi, гормондары және биологиялық стимуляторлары бар ветеринариялық препараттардың, жемшөп пен жемшөп қоспаларының (бұдан әрі – ветеринариялық препараттар, жемшөп пен жемшөп қоспалары) серияларының (топтарының) оларды өндіру жөніндегі ұйымдарда сонымен бірге мемлекеттік ветеринариялық мекемелерде сәйкестігін белгілейді.</w:t>
      </w:r>
    </w:p>
    <w:bookmarkEnd w:id="9"/>
    <w:bookmarkStart w:name="z13" w:id="10"/>
    <w:p>
      <w:pPr>
        <w:spacing w:after="0"/>
        <w:ind w:left="0"/>
        <w:jc w:val="both"/>
      </w:pPr>
      <w:r>
        <w:rPr>
          <w:rFonts w:ascii="Times New Roman"/>
          <w:b w:val="false"/>
          <w:i w:val="false"/>
          <w:color w:val="000000"/>
          <w:sz w:val="28"/>
        </w:rPr>
        <w:t>
      2. Ветеринариялық препараттар, жемшөп пен жемшөп қоспалары серияларының (топтарының) сәйкестігін айқындау тиісті ветеринариялық препараттың, жемшөп пен жемшөп қоспаларының нормативтік-техникалық құжаттары (бұдан әрі – НТҚ) негізінде жүргізіледі.</w:t>
      </w:r>
    </w:p>
    <w:bookmarkEnd w:id="10"/>
    <w:bookmarkStart w:name="z14" w:id="11"/>
    <w:p>
      <w:pPr>
        <w:spacing w:after="0"/>
        <w:ind w:left="0"/>
        <w:jc w:val="both"/>
      </w:pPr>
      <w:r>
        <w:rPr>
          <w:rFonts w:ascii="Times New Roman"/>
          <w:b w:val="false"/>
          <w:i w:val="false"/>
          <w:color w:val="000000"/>
          <w:sz w:val="28"/>
        </w:rPr>
        <w:t>
      3. Қағидада келесі ұғымдар қолданылады:</w:t>
      </w:r>
    </w:p>
    <w:bookmarkEnd w:id="11"/>
    <w:bookmarkStart w:name="z15" w:id="12"/>
    <w:p>
      <w:pPr>
        <w:spacing w:after="0"/>
        <w:ind w:left="0"/>
        <w:jc w:val="both"/>
      </w:pPr>
      <w:r>
        <w:rPr>
          <w:rFonts w:ascii="Times New Roman"/>
          <w:b w:val="false"/>
          <w:i w:val="false"/>
          <w:color w:val="000000"/>
          <w:sz w:val="28"/>
        </w:rPr>
        <w:t>
      1) антибиотиктер – микроорганизмдерден, өсімдіктерден және жануарлардан бөлінетін, антимикробтық, антипротозойлық және антигельминттік әсері бар химиялық заттар;</w:t>
      </w:r>
    </w:p>
    <w:bookmarkEnd w:id="12"/>
    <w:bookmarkStart w:name="z16" w:id="13"/>
    <w:p>
      <w:pPr>
        <w:spacing w:after="0"/>
        <w:ind w:left="0"/>
        <w:jc w:val="both"/>
      </w:pPr>
      <w:r>
        <w:rPr>
          <w:rFonts w:ascii="Times New Roman"/>
          <w:b w:val="false"/>
          <w:i w:val="false"/>
          <w:color w:val="000000"/>
          <w:sz w:val="28"/>
        </w:rPr>
        <w:t>
      2) биологиялық стимуляторлар – организмдегі зат алмасу процестерін күшейтуге қолданылатын, жануардан немесе өсімдіктен алынатын ұлпа зат;</w:t>
      </w:r>
    </w:p>
    <w:bookmarkEnd w:id="13"/>
    <w:bookmarkStart w:name="z17" w:id="14"/>
    <w:p>
      <w:pPr>
        <w:spacing w:after="0"/>
        <w:ind w:left="0"/>
        <w:jc w:val="both"/>
      </w:pPr>
      <w:r>
        <w:rPr>
          <w:rFonts w:ascii="Times New Roman"/>
          <w:b w:val="false"/>
          <w:i w:val="false"/>
          <w:color w:val="000000"/>
          <w:sz w:val="28"/>
        </w:rPr>
        <w:t>
      3) ветеринариялық препараттардың, жемшөп пен жемшөп қоспаларының НТҚ – ветеринариялық препараттарға, жемшөп пен жемшөп қоспаларына арналған техникалық шарттары, қолдану (пайдалану) жөніндегі нұсқауды, ветеринариялық препараттарды жемшөп пен жемшөп қоспаларын дайындау және бақылау жөніндегі нұсқаулықты қамтитын құжаттар пакеті;</w:t>
      </w:r>
    </w:p>
    <w:bookmarkEnd w:id="14"/>
    <w:bookmarkStart w:name="z18" w:id="15"/>
    <w:p>
      <w:pPr>
        <w:spacing w:after="0"/>
        <w:ind w:left="0"/>
        <w:jc w:val="both"/>
      </w:pPr>
      <w:r>
        <w:rPr>
          <w:rFonts w:ascii="Times New Roman"/>
          <w:b w:val="false"/>
          <w:i w:val="false"/>
          <w:color w:val="000000"/>
          <w:sz w:val="28"/>
        </w:rPr>
        <w:t>
      4) ветеринариялық препараттардың, жемшөп пен жемшөп қоспаларының сериясы (тобы) – бірдей жағдайда алынған, бір ыдыста араластырылған, бір жұмыс циклінің ішінде өлшеп оралған, өзінің сериялық нөмерін, өндірістік бақылау нөмірін алған және белгіленген үлгідегі бір құжатпен толтырылған ветеринариялық препараттардың, жемшөп пен жемшөп қоспаларының белгілі бір мөлшері;</w:t>
      </w:r>
    </w:p>
    <w:bookmarkEnd w:id="15"/>
    <w:bookmarkStart w:name="z19" w:id="16"/>
    <w:p>
      <w:pPr>
        <w:spacing w:after="0"/>
        <w:ind w:left="0"/>
        <w:jc w:val="both"/>
      </w:pPr>
      <w:r>
        <w:rPr>
          <w:rFonts w:ascii="Times New Roman"/>
          <w:b w:val="false"/>
          <w:i w:val="false"/>
          <w:color w:val="000000"/>
          <w:sz w:val="28"/>
        </w:rPr>
        <w:t>
      5) ветеринариялық препараттарды, жемшөп пен жемшөп қоспаларын өндірістік бақылау – ветеринариялық препараттардың, жемшөп пен жемшөп қоспаларының сапасы туралы құжатты (паспортты) ресімдей отырып, олардың ветеринариялық нормативтер талаптарына сәйкестігіне ветеринариялық препараттарды, жемшөп пен жемшөп қоспаларын өндіруді және дайындауды жүзеге асыратын ұйымдардың өндірістік бақылау бөлімдерінде (бұдан әрі – ӨББ) жүргізілетін зерттеу;</w:t>
      </w:r>
    </w:p>
    <w:bookmarkEnd w:id="16"/>
    <w:bookmarkStart w:name="z20" w:id="17"/>
    <w:p>
      <w:pPr>
        <w:spacing w:after="0"/>
        <w:ind w:left="0"/>
        <w:jc w:val="both"/>
      </w:pPr>
      <w:r>
        <w:rPr>
          <w:rFonts w:ascii="Times New Roman"/>
          <w:b w:val="false"/>
          <w:i w:val="false"/>
          <w:color w:val="000000"/>
          <w:sz w:val="28"/>
        </w:rPr>
        <w:t>
      6) ветеринариялық препараттардың жемшөп пен жемшөп қоспаларының, рекламациясы – ветеринариялық препараттарды, жемшөп пен жемшөп қоспаларын қолдану кезінде оның әсер ету қасиетінде өзгеріс бары туралы мәлімет алынған жағдайда (иммунобиологиялық, технологиялық және басқа параметрлері бойынша нашарлығы) және ветеринариялық препараттардың, жемшөп пен жемшөп қоспаларының НТҚ талаптарына сәйкес келмегенде немесе оны қолданудың регламенті бұзылғанын анықтайтын құжат (актісі).</w:t>
      </w:r>
    </w:p>
    <w:bookmarkEnd w:id="17"/>
    <w:bookmarkStart w:name="z21" w:id="18"/>
    <w:p>
      <w:pPr>
        <w:spacing w:after="0"/>
        <w:ind w:left="0"/>
        <w:jc w:val="both"/>
      </w:pPr>
      <w:r>
        <w:rPr>
          <w:rFonts w:ascii="Times New Roman"/>
          <w:b w:val="false"/>
          <w:i w:val="false"/>
          <w:color w:val="000000"/>
          <w:sz w:val="28"/>
        </w:rPr>
        <w:t>
      7) гормондар – ішкі секреция бездерінен бөлінетін немесе синтетикалық жолмен алынатын және организмнің көптеген өмірлік қызметтеріне реттеуші әсері бар, биологиялық белсенді заттар.</w:t>
      </w:r>
    </w:p>
    <w:bookmarkEnd w:id="18"/>
    <w:bookmarkStart w:name="z22" w:id="19"/>
    <w:p>
      <w:pPr>
        <w:spacing w:after="0"/>
        <w:ind w:left="0"/>
        <w:jc w:val="both"/>
      </w:pPr>
      <w:r>
        <w:rPr>
          <w:rFonts w:ascii="Times New Roman"/>
          <w:b w:val="false"/>
          <w:i w:val="false"/>
          <w:color w:val="000000"/>
          <w:sz w:val="28"/>
        </w:rPr>
        <w:t>
      4. Ветеринариялық препараттардың, жемшөп пен жемшөп қоспаларының сәйкестігіне айқындау жүргізу үшін ӨББ және мемлекеттік ветеринариялық-санитариялық инспекторлары үлгілерді іріктеп алуды мынадай нормативтерде (көлемдерде) жүргізеді:</w:t>
      </w:r>
    </w:p>
    <w:bookmarkEnd w:id="19"/>
    <w:bookmarkStart w:name="z23" w:id="20"/>
    <w:p>
      <w:pPr>
        <w:spacing w:after="0"/>
        <w:ind w:left="0"/>
        <w:jc w:val="both"/>
      </w:pPr>
      <w:r>
        <w:rPr>
          <w:rFonts w:ascii="Times New Roman"/>
          <w:b w:val="false"/>
          <w:i w:val="false"/>
          <w:color w:val="000000"/>
          <w:sz w:val="28"/>
        </w:rPr>
        <w:t>
      1) фармакологиялық заттар (паразиттерге қарсы заттар):</w:t>
      </w:r>
    </w:p>
    <w:bookmarkEnd w:id="20"/>
    <w:p>
      <w:pPr>
        <w:spacing w:after="0"/>
        <w:ind w:left="0"/>
        <w:jc w:val="both"/>
      </w:pPr>
      <w:r>
        <w:rPr>
          <w:rFonts w:ascii="Times New Roman"/>
          <w:b w:val="false"/>
          <w:i w:val="false"/>
          <w:color w:val="000000"/>
          <w:sz w:val="28"/>
        </w:rPr>
        <w:t>
      сұйық – көлемі 0,5-тен 1 литрге дейін (үш бума);</w:t>
      </w:r>
    </w:p>
    <w:p>
      <w:pPr>
        <w:spacing w:after="0"/>
        <w:ind w:left="0"/>
        <w:jc w:val="both"/>
      </w:pPr>
      <w:r>
        <w:rPr>
          <w:rFonts w:ascii="Times New Roman"/>
          <w:b w:val="false"/>
          <w:i w:val="false"/>
          <w:color w:val="000000"/>
          <w:sz w:val="28"/>
        </w:rPr>
        <w:t>
      сусымалы – салмағы 0,5 килограмға (бұдан әрі – кг) дейін (үш бума);</w:t>
      </w:r>
    </w:p>
    <w:bookmarkStart w:name="z24" w:id="21"/>
    <w:p>
      <w:pPr>
        <w:spacing w:after="0"/>
        <w:ind w:left="0"/>
        <w:jc w:val="both"/>
      </w:pPr>
      <w:r>
        <w:rPr>
          <w:rFonts w:ascii="Times New Roman"/>
          <w:b w:val="false"/>
          <w:i w:val="false"/>
          <w:color w:val="000000"/>
          <w:sz w:val="28"/>
        </w:rPr>
        <w:t>
      2) фармакологиялық заттар (микробтарға қарсы және вирустарға қарсы препараттар, ферменттер, гормондар, витаминдер, витаминдік препараттар, аминқышқылдары):</w:t>
      </w:r>
    </w:p>
    <w:bookmarkEnd w:id="21"/>
    <w:p>
      <w:pPr>
        <w:spacing w:after="0"/>
        <w:ind w:left="0"/>
        <w:jc w:val="both"/>
      </w:pPr>
      <w:r>
        <w:rPr>
          <w:rFonts w:ascii="Times New Roman"/>
          <w:b w:val="false"/>
          <w:i w:val="false"/>
          <w:color w:val="000000"/>
          <w:sz w:val="28"/>
        </w:rPr>
        <w:t>
      сұйық – 0,1-ден 1 литрге дейін (бес бума);</w:t>
      </w:r>
    </w:p>
    <w:p>
      <w:pPr>
        <w:spacing w:after="0"/>
        <w:ind w:left="0"/>
        <w:jc w:val="both"/>
      </w:pPr>
      <w:r>
        <w:rPr>
          <w:rFonts w:ascii="Times New Roman"/>
          <w:b w:val="false"/>
          <w:i w:val="false"/>
          <w:color w:val="000000"/>
          <w:sz w:val="28"/>
        </w:rPr>
        <w:t>
      сусымалы – салмағы 0,5-ден 1 кг дейін (үш бума);</w:t>
      </w:r>
    </w:p>
    <w:bookmarkStart w:name="z25" w:id="22"/>
    <w:p>
      <w:pPr>
        <w:spacing w:after="0"/>
        <w:ind w:left="0"/>
        <w:jc w:val="both"/>
      </w:pPr>
      <w:r>
        <w:rPr>
          <w:rFonts w:ascii="Times New Roman"/>
          <w:b w:val="false"/>
          <w:i w:val="false"/>
          <w:color w:val="000000"/>
          <w:sz w:val="28"/>
        </w:rPr>
        <w:t>
      3) дезинфекциялаушы заттар – салмағы 3 кг-нан 5 кг дейін;</w:t>
      </w:r>
    </w:p>
    <w:bookmarkEnd w:id="22"/>
    <w:bookmarkStart w:name="z26" w:id="23"/>
    <w:p>
      <w:pPr>
        <w:spacing w:after="0"/>
        <w:ind w:left="0"/>
        <w:jc w:val="both"/>
      </w:pPr>
      <w:r>
        <w:rPr>
          <w:rFonts w:ascii="Times New Roman"/>
          <w:b w:val="false"/>
          <w:i w:val="false"/>
          <w:color w:val="000000"/>
          <w:sz w:val="28"/>
        </w:rPr>
        <w:t>
      4) биологиялық заттар (вакциналар, анатоксиндер, емдік-алдын алуға қолданылатын сары сулар және глобулиндер) – 20 флакон/ампула;</w:t>
      </w:r>
    </w:p>
    <w:bookmarkEnd w:id="23"/>
    <w:bookmarkStart w:name="z27" w:id="24"/>
    <w:p>
      <w:pPr>
        <w:spacing w:after="0"/>
        <w:ind w:left="0"/>
        <w:jc w:val="both"/>
      </w:pPr>
      <w:r>
        <w:rPr>
          <w:rFonts w:ascii="Times New Roman"/>
          <w:b w:val="false"/>
          <w:i w:val="false"/>
          <w:color w:val="000000"/>
          <w:sz w:val="28"/>
        </w:rPr>
        <w:t>
      5) диагностикалық жиынтықтар – үш жиынтық;</w:t>
      </w:r>
    </w:p>
    <w:bookmarkEnd w:id="24"/>
    <w:bookmarkStart w:name="z28" w:id="25"/>
    <w:p>
      <w:pPr>
        <w:spacing w:after="0"/>
        <w:ind w:left="0"/>
        <w:jc w:val="both"/>
      </w:pPr>
      <w:r>
        <w:rPr>
          <w:rFonts w:ascii="Times New Roman"/>
          <w:b w:val="false"/>
          <w:i w:val="false"/>
          <w:color w:val="000000"/>
          <w:sz w:val="28"/>
        </w:rPr>
        <w:t>
      6) жемшөп қоспалары, премикстер – салмағы 0,5-тен 1 кг дейін (дайындаушының затбелгісімен 3 бума);</w:t>
      </w:r>
    </w:p>
    <w:bookmarkEnd w:id="25"/>
    <w:bookmarkStart w:name="z29" w:id="26"/>
    <w:p>
      <w:pPr>
        <w:spacing w:after="0"/>
        <w:ind w:left="0"/>
        <w:jc w:val="both"/>
      </w:pPr>
      <w:r>
        <w:rPr>
          <w:rFonts w:ascii="Times New Roman"/>
          <w:b w:val="false"/>
          <w:i w:val="false"/>
          <w:color w:val="000000"/>
          <w:sz w:val="28"/>
        </w:rPr>
        <w:t>
      7) жемшөп – салмағы 3-тен 5 кг дейін (дайындаушының затбелгісімен 3-5 бума);</w:t>
      </w:r>
    </w:p>
    <w:bookmarkEnd w:id="26"/>
    <w:bookmarkStart w:name="z30" w:id="27"/>
    <w:p>
      <w:pPr>
        <w:spacing w:after="0"/>
        <w:ind w:left="0"/>
        <w:jc w:val="both"/>
      </w:pPr>
      <w:r>
        <w:rPr>
          <w:rFonts w:ascii="Times New Roman"/>
          <w:b w:val="false"/>
          <w:i w:val="false"/>
          <w:color w:val="000000"/>
          <w:sz w:val="28"/>
        </w:rPr>
        <w:t>
      8) микроэлементтер, ақуызды-витаминдік қоспалар – 0,5-тен 1 кг дейін (дайындаушының затбелгісімен 3 бума);</w:t>
      </w:r>
    </w:p>
    <w:bookmarkEnd w:id="27"/>
    <w:bookmarkStart w:name="z31" w:id="28"/>
    <w:p>
      <w:pPr>
        <w:spacing w:after="0"/>
        <w:ind w:left="0"/>
        <w:jc w:val="both"/>
      </w:pPr>
      <w:r>
        <w:rPr>
          <w:rFonts w:ascii="Times New Roman"/>
          <w:b w:val="false"/>
          <w:i w:val="false"/>
          <w:color w:val="000000"/>
          <w:sz w:val="28"/>
        </w:rPr>
        <w:t>
      9) ферменттер, гормондар, витаминдер, витаминдік препараттар, аминқышқылдары:</w:t>
      </w:r>
    </w:p>
    <w:bookmarkEnd w:id="28"/>
    <w:p>
      <w:pPr>
        <w:spacing w:after="0"/>
        <w:ind w:left="0"/>
        <w:jc w:val="both"/>
      </w:pPr>
      <w:r>
        <w:rPr>
          <w:rFonts w:ascii="Times New Roman"/>
          <w:b w:val="false"/>
          <w:i w:val="false"/>
          <w:color w:val="000000"/>
          <w:sz w:val="28"/>
        </w:rPr>
        <w:t>
      сұйық – 0,5-тен 1 литрге дейін (дайындаушының затбелгісімен 3 бума);</w:t>
      </w:r>
    </w:p>
    <w:p>
      <w:pPr>
        <w:spacing w:after="0"/>
        <w:ind w:left="0"/>
        <w:jc w:val="both"/>
      </w:pPr>
      <w:r>
        <w:rPr>
          <w:rFonts w:ascii="Times New Roman"/>
          <w:b w:val="false"/>
          <w:i w:val="false"/>
          <w:color w:val="000000"/>
          <w:sz w:val="28"/>
        </w:rPr>
        <w:t>
      сусымалы – салмағы 0,5-тен 1 кг дейін (дайындаушының затбелгісімен 3 бума).</w:t>
      </w:r>
    </w:p>
    <w:bookmarkStart w:name="z32" w:id="29"/>
    <w:p>
      <w:pPr>
        <w:spacing w:after="0"/>
        <w:ind w:left="0"/>
        <w:jc w:val="left"/>
      </w:pPr>
      <w:r>
        <w:rPr>
          <w:rFonts w:ascii="Times New Roman"/>
          <w:b/>
          <w:i w:val="false"/>
          <w:color w:val="000000"/>
        </w:rPr>
        <w:t xml:space="preserve"> 2. Ветеринариялық препараттардың, жемшөп пен жемшөп</w:t>
      </w:r>
      <w:r>
        <w:br/>
      </w:r>
      <w:r>
        <w:rPr>
          <w:rFonts w:ascii="Times New Roman"/>
          <w:b/>
          <w:i w:val="false"/>
          <w:color w:val="000000"/>
        </w:rPr>
        <w:t>қоспаларының оларды өндіру жөніндегі ұйымдарда НТҚ-ға</w:t>
      </w:r>
      <w:r>
        <w:br/>
      </w:r>
      <w:r>
        <w:rPr>
          <w:rFonts w:ascii="Times New Roman"/>
          <w:b/>
          <w:i w:val="false"/>
          <w:color w:val="000000"/>
        </w:rPr>
        <w:t>сәйкестігін айқындау тәртібі</w:t>
      </w:r>
    </w:p>
    <w:bookmarkEnd w:id="29"/>
    <w:bookmarkStart w:name="z33" w:id="30"/>
    <w:p>
      <w:pPr>
        <w:spacing w:after="0"/>
        <w:ind w:left="0"/>
        <w:jc w:val="both"/>
      </w:pPr>
      <w:r>
        <w:rPr>
          <w:rFonts w:ascii="Times New Roman"/>
          <w:b w:val="false"/>
          <w:i w:val="false"/>
          <w:color w:val="000000"/>
          <w:sz w:val="28"/>
        </w:rPr>
        <w:t>
      5. Ветеринариялық препараттардың, жемшөп пен жемшөп қоспаларының НТҚ-ға сәйкестігін айқындау ветеринариялық препараттарды, жемшөп пен жемшөп қоспаларын оларды өндіру жөніндегі ұйымдарда шығару кезінде жүргізіледі.</w:t>
      </w:r>
    </w:p>
    <w:bookmarkEnd w:id="30"/>
    <w:bookmarkStart w:name="z34" w:id="31"/>
    <w:p>
      <w:pPr>
        <w:spacing w:after="0"/>
        <w:ind w:left="0"/>
        <w:jc w:val="both"/>
      </w:pPr>
      <w:r>
        <w:rPr>
          <w:rFonts w:ascii="Times New Roman"/>
          <w:b w:val="false"/>
          <w:i w:val="false"/>
          <w:color w:val="000000"/>
          <w:sz w:val="28"/>
        </w:rPr>
        <w:t>
      6. Ветеринариялық препараттардың, жемшөп пен жемшөп қоспаларының НТҚ-ға сәйкестігін айқындау үшін оларды өндіру жөніндегі әр ұйым ӨББ құрады.</w:t>
      </w:r>
    </w:p>
    <w:bookmarkEnd w:id="31"/>
    <w:p>
      <w:pPr>
        <w:spacing w:after="0"/>
        <w:ind w:left="0"/>
        <w:jc w:val="both"/>
      </w:pPr>
      <w:r>
        <w:rPr>
          <w:rFonts w:ascii="Times New Roman"/>
          <w:b w:val="false"/>
          <w:i w:val="false"/>
          <w:color w:val="000000"/>
          <w:sz w:val="28"/>
        </w:rPr>
        <w:t>
      ӨББ өндіру жөніндегі ұйымдарда өндірілетін ветеринариялық препараттардың, жемшөп пен жемшөп қоспаларының әр сериясының (тобының) НТҚ-ға сәйкестігін айқындау жүргізеді.</w:t>
      </w:r>
    </w:p>
    <w:bookmarkStart w:name="z35" w:id="32"/>
    <w:p>
      <w:pPr>
        <w:spacing w:after="0"/>
        <w:ind w:left="0"/>
        <w:jc w:val="both"/>
      </w:pPr>
      <w:r>
        <w:rPr>
          <w:rFonts w:ascii="Times New Roman"/>
          <w:b w:val="false"/>
          <w:i w:val="false"/>
          <w:color w:val="000000"/>
          <w:sz w:val="28"/>
        </w:rPr>
        <w:t>
      7. Ветеринариялық препараттардың, жемшөп пен жемшөп қоспаларының НТҚ-ға сәйкестігін айқындау аяқталғаннан кейін ветеринариялық препараттардың, жемшөп пен жемшөп қоспаларының ветеринариялық талаптарға сәйкес келетіні сәйкес келмейтіні туралы еркін нысанды ішкі өндірістік акт жасалады.</w:t>
      </w:r>
    </w:p>
    <w:bookmarkEnd w:id="32"/>
    <w:bookmarkStart w:name="z36" w:id="33"/>
    <w:p>
      <w:pPr>
        <w:spacing w:after="0"/>
        <w:ind w:left="0"/>
        <w:jc w:val="both"/>
      </w:pPr>
      <w:r>
        <w:rPr>
          <w:rFonts w:ascii="Times New Roman"/>
          <w:b w:val="false"/>
          <w:i w:val="false"/>
          <w:color w:val="000000"/>
          <w:sz w:val="28"/>
        </w:rPr>
        <w:t xml:space="preserve">
      8. Ветеринариялық препараттардың, жемшөп пен жемшөп қоспаларының сериялары (топтары) НТҚ-ға сәйкес келген жағдайда ӨББ өндірістік бақылаудың нөмірін, ветеринариялық препараттардың, жемшөп пен жемшөп қоспаларының серия (тобы) атауын, оларды өндіру жөніндегі ұйымдардың аталуын, жасалған күнін, жарамдылық мерзімін және паспорттың берілген күнін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паспорт жасайды.</w:t>
      </w:r>
    </w:p>
    <w:bookmarkEnd w:id="33"/>
    <w:bookmarkStart w:name="z37" w:id="34"/>
    <w:p>
      <w:pPr>
        <w:spacing w:after="0"/>
        <w:ind w:left="0"/>
        <w:jc w:val="both"/>
      </w:pPr>
      <w:r>
        <w:rPr>
          <w:rFonts w:ascii="Times New Roman"/>
          <w:b w:val="false"/>
          <w:i w:val="false"/>
          <w:color w:val="000000"/>
          <w:sz w:val="28"/>
        </w:rPr>
        <w:t>
      9. Ветеринариялық препараттардың, жемшөп пен жемшөп қоспаларының сериялары (топтары) НТҚ-ға сәйкес келмеген жағдайда ӨББ олардың жойылуына еркін нысандағы акт жасайды және ветеринариялық препараттардың, жемшөп пен жемшөп қоспаларының барлық сериясы (тобы) жойылады.</w:t>
      </w:r>
    </w:p>
    <w:bookmarkEnd w:id="34"/>
    <w:bookmarkStart w:name="z38" w:id="35"/>
    <w:p>
      <w:pPr>
        <w:spacing w:after="0"/>
        <w:ind w:left="0"/>
        <w:jc w:val="both"/>
      </w:pPr>
      <w:r>
        <w:rPr>
          <w:rFonts w:ascii="Times New Roman"/>
          <w:b w:val="false"/>
          <w:i w:val="false"/>
          <w:color w:val="000000"/>
          <w:sz w:val="28"/>
        </w:rPr>
        <w:t xml:space="preserve">
      10. Ветеринариялық препараттардың, жемшөп пен жемшөп қоспаларының сериялары (топтарына) НТҚ-ға сәйкестігіне айқындауды жүзеге асырған кезде ӨББ-де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журналдар жүргізіледі.</w:t>
      </w:r>
    </w:p>
    <w:bookmarkEnd w:id="35"/>
    <w:bookmarkStart w:name="z39" w:id="36"/>
    <w:p>
      <w:pPr>
        <w:spacing w:after="0"/>
        <w:ind w:left="0"/>
        <w:jc w:val="both"/>
      </w:pPr>
      <w:r>
        <w:rPr>
          <w:rFonts w:ascii="Times New Roman"/>
          <w:b w:val="false"/>
          <w:i w:val="false"/>
          <w:color w:val="000000"/>
          <w:sz w:val="28"/>
        </w:rPr>
        <w:t>
      11. Журналдар нөмірленіп, жіппен тігіліп, мөрмен және ұйым басшысының және ӨББ бастығының қолдарымен бекітіледі.</w:t>
      </w:r>
    </w:p>
    <w:bookmarkEnd w:id="36"/>
    <w:bookmarkStart w:name="z40" w:id="37"/>
    <w:p>
      <w:pPr>
        <w:spacing w:after="0"/>
        <w:ind w:left="0"/>
        <w:jc w:val="left"/>
      </w:pPr>
      <w:r>
        <w:rPr>
          <w:rFonts w:ascii="Times New Roman"/>
          <w:b/>
          <w:i w:val="false"/>
          <w:color w:val="000000"/>
        </w:rPr>
        <w:t xml:space="preserve"> 3. Мемлекеттік ветеринариялық мекемелерде ветеринариялық</w:t>
      </w:r>
      <w:r>
        <w:br/>
      </w:r>
      <w:r>
        <w:rPr>
          <w:rFonts w:ascii="Times New Roman"/>
          <w:b/>
          <w:i w:val="false"/>
          <w:color w:val="000000"/>
        </w:rPr>
        <w:t>препараттар, жемшөп пен жемшөп қоспалары серияларының</w:t>
      </w:r>
      <w:r>
        <w:br/>
      </w:r>
      <w:r>
        <w:rPr>
          <w:rFonts w:ascii="Times New Roman"/>
          <w:b/>
          <w:i w:val="false"/>
          <w:color w:val="000000"/>
        </w:rPr>
        <w:t>(топтарының) НТҚ-ға сәйкестігін айқындау тәртібі</w:t>
      </w:r>
    </w:p>
    <w:bookmarkEnd w:id="37"/>
    <w:bookmarkStart w:name="z41" w:id="38"/>
    <w:p>
      <w:pPr>
        <w:spacing w:after="0"/>
        <w:ind w:left="0"/>
        <w:jc w:val="both"/>
      </w:pPr>
      <w:r>
        <w:rPr>
          <w:rFonts w:ascii="Times New Roman"/>
          <w:b w:val="false"/>
          <w:i w:val="false"/>
          <w:color w:val="000000"/>
          <w:sz w:val="28"/>
        </w:rPr>
        <w:t>
      12. Мемлекеттік ветеринариялық мекемелерде (бұдан әрі – Зертхана) ветеринариялық препараттар, жемшөп пен жемшөп қоспалары серияларының (топтарының) сәйкестігін айқындау мынадай жағдайларда жүргізіледі:</w:t>
      </w:r>
    </w:p>
    <w:bookmarkEnd w:id="38"/>
    <w:bookmarkStart w:name="z42" w:id="39"/>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шығарылған ветеринариялық препараттардың, жемшөп пен жемшөп қоспаларының сапасына жыл сайынғы жоспарлы тексеріс жүргізген кезде;</w:t>
      </w:r>
    </w:p>
    <w:bookmarkEnd w:id="39"/>
    <w:bookmarkStart w:name="z43" w:id="40"/>
    <w:p>
      <w:pPr>
        <w:spacing w:after="0"/>
        <w:ind w:left="0"/>
        <w:jc w:val="both"/>
      </w:pPr>
      <w:r>
        <w:rPr>
          <w:rFonts w:ascii="Times New Roman"/>
          <w:b w:val="false"/>
          <w:i w:val="false"/>
          <w:color w:val="000000"/>
          <w:sz w:val="28"/>
        </w:rPr>
        <w:t>
      2) ветеринариялық препараттың, жемшөп пен жемшөп қоспаларының белгілі бір сериясына (тобына) рекламация келіп түскен кезде;</w:t>
      </w:r>
    </w:p>
    <w:bookmarkEnd w:id="40"/>
    <w:bookmarkStart w:name="z44" w:id="41"/>
    <w:p>
      <w:pPr>
        <w:spacing w:after="0"/>
        <w:ind w:left="0"/>
        <w:jc w:val="both"/>
      </w:pPr>
      <w:r>
        <w:rPr>
          <w:rFonts w:ascii="Times New Roman"/>
          <w:b w:val="false"/>
          <w:i w:val="false"/>
          <w:color w:val="000000"/>
          <w:sz w:val="28"/>
        </w:rPr>
        <w:t>
      3) даулы жағдайлар кезде, және сондай-ақ ветеринариялық препараттар, жемшөп пен жемшөп қоспалары иесінің ниеті бойынша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Ауыл шаруашылығы министрінің 29.03.2016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13. Ветеринариялық препараттар, жемшөп пен жемшөп қоспалары серияларының (топтарының) сәйкестігін айқындау ветеринариялық нормативтерде көрсетілген бақылау тәсілдері бойынша жүргізіледі.</w:t>
      </w:r>
    </w:p>
    <w:bookmarkEnd w:id="42"/>
    <w:bookmarkStart w:name="z46" w:id="43"/>
    <w:p>
      <w:pPr>
        <w:spacing w:after="0"/>
        <w:ind w:left="0"/>
        <w:jc w:val="both"/>
      </w:pPr>
      <w:r>
        <w:rPr>
          <w:rFonts w:ascii="Times New Roman"/>
          <w:b w:val="false"/>
          <w:i w:val="false"/>
          <w:color w:val="000000"/>
          <w:sz w:val="28"/>
        </w:rPr>
        <w:t>
      14. Шығарылған ветеринариялық препараттардың, жемшөп пен жемшөп қоспаларының сапасын жоспарлы тексерген кезде ветеринариялық препараттар, жемшөп пен жемшөп қоспалары серияларының (топтарының) ветеринариялық нормативтердің талаптарына сәйкестігін айқындау ветеринария саласындағы уәкілетті мемлекеттік органмен бекітілген тексерулер жүргізудің жартыжылдық кестелеріне сәйкес жүргізіледі.</w:t>
      </w:r>
    </w:p>
    <w:bookmarkEnd w:id="43"/>
    <w:bookmarkStart w:name="z61" w:id="44"/>
    <w:p>
      <w:pPr>
        <w:spacing w:after="0"/>
        <w:ind w:left="0"/>
        <w:jc w:val="both"/>
      </w:pPr>
      <w:r>
        <w:rPr>
          <w:rFonts w:ascii="Times New Roman"/>
          <w:b w:val="false"/>
          <w:i w:val="false"/>
          <w:color w:val="000000"/>
          <w:sz w:val="28"/>
        </w:rPr>
        <w:t>
      Жоспарлы тексеруді жүзеге асырған кезде, тексеруді жүргізетін мемлекеттік ветеринариялық-санитариялық инспектор тексерілетін ветеринариялық препараттардың, жемшөп пен жемшөп қоспаларының үлгілерін іріктейді және оларды Зертханаға жолдайды.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29.03.2016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15. Рекламация түскен кезде, даулы жағдайларда сондай-ақ ветеринариялық препараттың, жемшөп пен жемшөп қоспалары иесінің ниеті бойынша ветеринариялық препараттар, жемшөп пен жемшөп қоспалары серияларының (топтарының) НТҚ-ға сәйкестігін айқындау жүргізу жеке және заңды тұлғалардың тиісті өтініштері негізінде жүргізіледі.</w:t>
      </w:r>
    </w:p>
    <w:bookmarkEnd w:id="45"/>
    <w:bookmarkStart w:name="z48" w:id="46"/>
    <w:p>
      <w:pPr>
        <w:spacing w:after="0"/>
        <w:ind w:left="0"/>
        <w:jc w:val="both"/>
      </w:pPr>
      <w:r>
        <w:rPr>
          <w:rFonts w:ascii="Times New Roman"/>
          <w:b w:val="false"/>
          <w:i w:val="false"/>
          <w:color w:val="000000"/>
          <w:sz w:val="28"/>
        </w:rPr>
        <w:t>
      16. Зертхана келіп түскен ветеринариялық препараттар, жемшөп пен жемшөп қоспалар үлгілерінің серияларын (топтарын) зерттеуді (сараптауды), оларды өндіру жөніндегі ұйымдардың мұрағатында сақталған ветеринариялық препараттардың, жемшөп пен жемшөп қоспаларының үлгілерімен қатар жүргізеді.</w:t>
      </w:r>
    </w:p>
    <w:bookmarkEnd w:id="46"/>
    <w:bookmarkStart w:name="z49" w:id="47"/>
    <w:p>
      <w:pPr>
        <w:spacing w:after="0"/>
        <w:ind w:left="0"/>
        <w:jc w:val="both"/>
      </w:pPr>
      <w:r>
        <w:rPr>
          <w:rFonts w:ascii="Times New Roman"/>
          <w:b w:val="false"/>
          <w:i w:val="false"/>
          <w:color w:val="000000"/>
          <w:sz w:val="28"/>
        </w:rPr>
        <w:t>
      17. Зертханада ветеринариялық препараттарға, жемшөп пен жемшөп қоспаларына зерттеу (сараптау) жүргізу мерзімдері ветеринариялық препараттардың, жемшөп пен жемшөп қоспаларының НТҚ-да анықталады.</w:t>
      </w:r>
    </w:p>
    <w:bookmarkEnd w:id="47"/>
    <w:bookmarkStart w:name="z50" w:id="48"/>
    <w:p>
      <w:pPr>
        <w:spacing w:after="0"/>
        <w:ind w:left="0"/>
        <w:jc w:val="both"/>
      </w:pPr>
      <w:r>
        <w:rPr>
          <w:rFonts w:ascii="Times New Roman"/>
          <w:b w:val="false"/>
          <w:i w:val="false"/>
          <w:color w:val="000000"/>
          <w:sz w:val="28"/>
        </w:rPr>
        <w:t>
      18. Ветеринариялық препараттардың, жемшөп пен жемшөп қоспаларының серияларына (топтарына) жүргізілген зерттеулер (сараптаулар) нәтижелері бойынша Қазақстан Республикасы Ауыл шаруашылығы министрiнiң 2015 жылғы 16 қаңтардағы № 7-1/19 бұйрығымен (Нормативтік құқықтық актілерді мемлекеттік тіркеу тізілімінде № 10410 болып тіркелген) бекітілген Сараптама актісін (сынақ хаттамасын) беру қағидаларына сәйкес сараптама актісі (сынақ хаттамасы) жасалады.</w:t>
      </w:r>
    </w:p>
    <w:bookmarkEnd w:id="48"/>
    <w:bookmarkStart w:name="z51" w:id="49"/>
    <w:p>
      <w:pPr>
        <w:spacing w:after="0"/>
        <w:ind w:left="0"/>
        <w:jc w:val="both"/>
      </w:pPr>
      <w:r>
        <w:rPr>
          <w:rFonts w:ascii="Times New Roman"/>
          <w:b w:val="false"/>
          <w:i w:val="false"/>
          <w:color w:val="000000"/>
          <w:sz w:val="28"/>
        </w:rPr>
        <w:t>
      Ветеринариялық препараттарды, жемшөп пен жемшөп қоспаларын зерттеудің (сараптаудың) оң нәтижесі болған жағдайда ветеринариялық препараттардың, жемшөп пен жемшөп қоспаларының аталған сериясының (тобының) айналымына жол беріледі;</w:t>
      </w:r>
    </w:p>
    <w:bookmarkEnd w:id="49"/>
    <w:bookmarkStart w:name="z52" w:id="50"/>
    <w:p>
      <w:pPr>
        <w:spacing w:after="0"/>
        <w:ind w:left="0"/>
        <w:jc w:val="both"/>
      </w:pPr>
      <w:r>
        <w:rPr>
          <w:rFonts w:ascii="Times New Roman"/>
          <w:b w:val="false"/>
          <w:i w:val="false"/>
          <w:color w:val="000000"/>
          <w:sz w:val="28"/>
        </w:rPr>
        <w:t>
      Ветеринариялық препараттарды, жемшөп пен жемшөп қоспаларын зерттеудің (сараптаудың) теріс нәтижесі болған жағдайда жануарлардың және адамдардың денсаулығы үшін қауіп туғызатын серияларына (топтарына) осы ветеринариялық препараттардың, жемшөп пен жемшөп қоспаларының осы сериясы (тобы) залалсыздандырылады (зарарсыздандырылады).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Ауыл шаруашылығы министрінің 28.08.2015 </w:t>
      </w:r>
      <w:r>
        <w:rPr>
          <w:rFonts w:ascii="Times New Roman"/>
          <w:b w:val="false"/>
          <w:i w:val="false"/>
          <w:color w:val="ff0000"/>
          <w:sz w:val="28"/>
        </w:rPr>
        <w:t>№ 7-1/783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және (немесе)</w:t>
            </w:r>
            <w:r>
              <w:br/>
            </w:r>
            <w:r>
              <w:rPr>
                <w:rFonts w:ascii="Times New Roman"/>
                <w:b w:val="false"/>
                <w:i w:val="false"/>
                <w:color w:val="000000"/>
                <w:sz w:val="20"/>
              </w:rPr>
              <w:t>антибиотиктерi, гормондары және</w:t>
            </w:r>
            <w:r>
              <w:br/>
            </w:r>
            <w:r>
              <w:rPr>
                <w:rFonts w:ascii="Times New Roman"/>
                <w:b w:val="false"/>
                <w:i w:val="false"/>
                <w:color w:val="000000"/>
                <w:sz w:val="20"/>
              </w:rPr>
              <w:t>биологиялық стимуляторлары бар</w:t>
            </w:r>
            <w:r>
              <w:br/>
            </w: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серияларының</w:t>
            </w:r>
            <w:r>
              <w:br/>
            </w:r>
            <w:r>
              <w:rPr>
                <w:rFonts w:ascii="Times New Roman"/>
                <w:b w:val="false"/>
                <w:i w:val="false"/>
                <w:color w:val="000000"/>
                <w:sz w:val="20"/>
              </w:rPr>
              <w:t>(топтарының) ветеринариялық</w:t>
            </w:r>
            <w:r>
              <w:br/>
            </w:r>
            <w:r>
              <w:rPr>
                <w:rFonts w:ascii="Times New Roman"/>
                <w:b w:val="false"/>
                <w:i w:val="false"/>
                <w:color w:val="000000"/>
                <w:sz w:val="20"/>
              </w:rPr>
              <w:t>нормативтердің талаптарына</w:t>
            </w:r>
            <w:r>
              <w:br/>
            </w:r>
            <w:r>
              <w:rPr>
                <w:rFonts w:ascii="Times New Roman"/>
                <w:b w:val="false"/>
                <w:i w:val="false"/>
                <w:color w:val="000000"/>
                <w:sz w:val="20"/>
              </w:rPr>
              <w:t>сәйкестігін айқындау Қағидаларына</w:t>
            </w:r>
            <w:r>
              <w:br/>
            </w:r>
            <w:r>
              <w:rPr>
                <w:rFonts w:ascii="Times New Roman"/>
                <w:b w:val="false"/>
                <w:i w:val="false"/>
                <w:color w:val="000000"/>
                <w:sz w:val="20"/>
              </w:rPr>
              <w:t>1-қосымша</w:t>
            </w:r>
          </w:p>
        </w:tc>
      </w:tr>
    </w:tbl>
    <w:bookmarkStart w:name="z54"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атауы, мекен жайы, телефоны, факсы және банктік реквизиттері)</w:t>
      </w:r>
    </w:p>
    <w:p>
      <w:pPr>
        <w:spacing w:after="0"/>
        <w:ind w:left="0"/>
        <w:jc w:val="left"/>
      </w:pPr>
      <w:r>
        <w:rPr>
          <w:rFonts w:ascii="Times New Roman"/>
          <w:b/>
          <w:i w:val="false"/>
          <w:color w:val="000000"/>
        </w:rPr>
        <w:t xml:space="preserve"> ПАСПОРТ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(ветеринариялық препараттардың, жемшөп пен жемшөп қоспаларының аталуы)</w:t>
      </w:r>
    </w:p>
    <w:p>
      <w:pPr>
        <w:spacing w:after="0"/>
        <w:ind w:left="0"/>
        <w:jc w:val="both"/>
      </w:pPr>
      <w:r>
        <w:rPr>
          <w:rFonts w:ascii="Times New Roman"/>
          <w:b w:val="false"/>
          <w:i w:val="false"/>
          <w:color w:val="000000"/>
          <w:sz w:val="28"/>
        </w:rPr>
        <w:t>
      Серия № ______________ Өндірістік бақылау №_______________</w:t>
      </w:r>
    </w:p>
    <w:p>
      <w:pPr>
        <w:spacing w:after="0"/>
        <w:ind w:left="0"/>
        <w:jc w:val="both"/>
      </w:pPr>
      <w:r>
        <w:rPr>
          <w:rFonts w:ascii="Times New Roman"/>
          <w:b w:val="false"/>
          <w:i w:val="false"/>
          <w:color w:val="000000"/>
          <w:sz w:val="28"/>
        </w:rPr>
        <w:t>
      Талдау ветеринариялық норматив бойынша жүргізілді __________________</w:t>
      </w:r>
    </w:p>
    <w:p>
      <w:pPr>
        <w:spacing w:after="0"/>
        <w:ind w:left="0"/>
        <w:jc w:val="both"/>
      </w:pPr>
      <w:r>
        <w:rPr>
          <w:rFonts w:ascii="Times New Roman"/>
          <w:b w:val="false"/>
          <w:i w:val="false"/>
          <w:color w:val="000000"/>
          <w:sz w:val="28"/>
        </w:rPr>
        <w:t>
      Сақталу мерзімі ________________</w:t>
      </w:r>
    </w:p>
    <w:p>
      <w:pPr>
        <w:spacing w:after="0"/>
        <w:ind w:left="0"/>
        <w:jc w:val="both"/>
      </w:pPr>
      <w:r>
        <w:rPr>
          <w:rFonts w:ascii="Times New Roman"/>
          <w:b w:val="false"/>
          <w:i w:val="false"/>
          <w:color w:val="000000"/>
          <w:sz w:val="28"/>
        </w:rPr>
        <w:t>
      Дайындау уақыты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3402"/>
        <w:gridCol w:w="3403"/>
        <w:gridCol w:w="3403"/>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аталуы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талаптары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Өндірістік бақылау</w:t>
      </w:r>
    </w:p>
    <w:p>
      <w:pPr>
        <w:spacing w:after="0"/>
        <w:ind w:left="0"/>
        <w:jc w:val="both"/>
      </w:pPr>
      <w:r>
        <w:rPr>
          <w:rFonts w:ascii="Times New Roman"/>
          <w:b w:val="false"/>
          <w:i w:val="false"/>
          <w:color w:val="000000"/>
          <w:sz w:val="28"/>
        </w:rPr>
        <w:t>
      бөлімінің бастығы __________________________________________________</w:t>
      </w:r>
    </w:p>
    <w:p>
      <w:pPr>
        <w:spacing w:after="0"/>
        <w:ind w:left="0"/>
        <w:jc w:val="both"/>
      </w:pPr>
      <w:r>
        <w:rPr>
          <w:rFonts w:ascii="Times New Roman"/>
          <w:b w:val="false"/>
          <w:i w:val="false"/>
          <w:color w:val="000000"/>
          <w:sz w:val="28"/>
        </w:rPr>
        <w:t>
      Датасы "____" _______________ 20 _ ж.</w:t>
      </w:r>
    </w:p>
    <w:p>
      <w:pPr>
        <w:spacing w:after="0"/>
        <w:ind w:left="0"/>
        <w:jc w:val="both"/>
      </w:pPr>
      <w:r>
        <w:rPr>
          <w:rFonts w:ascii="Times New Roman"/>
          <w:b w:val="false"/>
          <w:i w:val="false"/>
          <w:color w:val="000000"/>
          <w:sz w:val="28"/>
        </w:rPr>
        <w:t>
      Ветеринариялық препараттарды, жемшөп пен жемшөп қоспаларын қолдануға рұқсат беремін.</w:t>
      </w:r>
    </w:p>
    <w:p>
      <w:pPr>
        <w:spacing w:after="0"/>
        <w:ind w:left="0"/>
        <w:jc w:val="both"/>
      </w:pPr>
      <w:r>
        <w:rPr>
          <w:rFonts w:ascii="Times New Roman"/>
          <w:b w:val="false"/>
          <w:i w:val="false"/>
          <w:color w:val="000000"/>
          <w:sz w:val="28"/>
        </w:rPr>
        <w:t>
      Ветеринариялық препараттарды, жемшөп пен жемшөп қоспаларын дайындайтын және өндіретін ұйымның басшысы</w:t>
      </w:r>
    </w:p>
    <w:p>
      <w:pPr>
        <w:spacing w:after="0"/>
        <w:ind w:left="0"/>
        <w:jc w:val="both"/>
      </w:pPr>
      <w:r>
        <w:rPr>
          <w:rFonts w:ascii="Times New Roman"/>
          <w:b w:val="false"/>
          <w:i w:val="false"/>
          <w:color w:val="000000"/>
          <w:sz w:val="28"/>
        </w:rPr>
        <w:t>
      _____________________        _______________________________________</w:t>
      </w:r>
    </w:p>
    <w:p>
      <w:pPr>
        <w:spacing w:after="0"/>
        <w:ind w:left="0"/>
        <w:jc w:val="both"/>
      </w:pPr>
      <w:r>
        <w:rPr>
          <w:rFonts w:ascii="Times New Roman"/>
          <w:b w:val="false"/>
          <w:i w:val="false"/>
          <w:color w:val="000000"/>
          <w:sz w:val="28"/>
        </w:rPr>
        <w:t>
         (қолы)                   (тегі, аты, әкесінің аты – болған кезде)</w:t>
      </w:r>
    </w:p>
    <w:p>
      <w:pPr>
        <w:spacing w:after="0"/>
        <w:ind w:left="0"/>
        <w:jc w:val="both"/>
      </w:pPr>
      <w:r>
        <w:rPr>
          <w:rFonts w:ascii="Times New Roman"/>
          <w:b w:val="false"/>
          <w:i w:val="false"/>
          <w:color w:val="000000"/>
          <w:sz w:val="28"/>
        </w:rPr>
        <w:t xml:space="preserve">
      Датасы "____" _______________ 20 _ 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және (немесе)</w:t>
            </w:r>
            <w:r>
              <w:br/>
            </w:r>
            <w:r>
              <w:rPr>
                <w:rFonts w:ascii="Times New Roman"/>
                <w:b w:val="false"/>
                <w:i w:val="false"/>
                <w:color w:val="000000"/>
                <w:sz w:val="20"/>
              </w:rPr>
              <w:t>антибиотиктерi, гормондары және</w:t>
            </w:r>
            <w:r>
              <w:br/>
            </w:r>
            <w:r>
              <w:rPr>
                <w:rFonts w:ascii="Times New Roman"/>
                <w:b w:val="false"/>
                <w:i w:val="false"/>
                <w:color w:val="000000"/>
                <w:sz w:val="20"/>
              </w:rPr>
              <w:t>биологиялық стимуляторлары бар</w:t>
            </w:r>
            <w:r>
              <w:br/>
            </w: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серияларының</w:t>
            </w:r>
            <w:r>
              <w:br/>
            </w:r>
            <w:r>
              <w:rPr>
                <w:rFonts w:ascii="Times New Roman"/>
                <w:b w:val="false"/>
                <w:i w:val="false"/>
                <w:color w:val="000000"/>
                <w:sz w:val="20"/>
              </w:rPr>
              <w:t>(топтарының) ветеринариялық</w:t>
            </w:r>
            <w:r>
              <w:br/>
            </w:r>
            <w:r>
              <w:rPr>
                <w:rFonts w:ascii="Times New Roman"/>
                <w:b w:val="false"/>
                <w:i w:val="false"/>
                <w:color w:val="000000"/>
                <w:sz w:val="20"/>
              </w:rPr>
              <w:t>нормативтердің талаптарына</w:t>
            </w:r>
            <w:r>
              <w:br/>
            </w:r>
            <w:r>
              <w:rPr>
                <w:rFonts w:ascii="Times New Roman"/>
                <w:b w:val="false"/>
                <w:i w:val="false"/>
                <w:color w:val="000000"/>
                <w:sz w:val="20"/>
              </w:rPr>
              <w:t>сәйкестігін айқындау Қағидаларына</w:t>
            </w:r>
            <w:r>
              <w:br/>
            </w:r>
            <w:r>
              <w:rPr>
                <w:rFonts w:ascii="Times New Roman"/>
                <w:b w:val="false"/>
                <w:i w:val="false"/>
                <w:color w:val="000000"/>
                <w:sz w:val="20"/>
              </w:rPr>
              <w:t>2-қосымша</w:t>
            </w:r>
          </w:p>
        </w:tc>
      </w:tr>
    </w:tbl>
    <w:bookmarkStart w:name="z56" w:id="52"/>
    <w:p>
      <w:pPr>
        <w:spacing w:after="0"/>
        <w:ind w:left="0"/>
        <w:jc w:val="both"/>
      </w:pPr>
      <w:r>
        <w:rPr>
          <w:rFonts w:ascii="Times New Roman"/>
          <w:b w:val="false"/>
          <w:i w:val="false"/>
          <w:color w:val="000000"/>
          <w:sz w:val="28"/>
        </w:rPr>
        <w:t>
      Нысан</w:t>
      </w:r>
    </w:p>
    <w:bookmarkEnd w:id="52"/>
    <w:bookmarkStart w:name="z57" w:id="53"/>
    <w:p>
      <w:pPr>
        <w:spacing w:after="0"/>
        <w:ind w:left="0"/>
        <w:jc w:val="left"/>
      </w:pPr>
      <w:r>
        <w:rPr>
          <w:rFonts w:ascii="Times New Roman"/>
          <w:b/>
          <w:i w:val="false"/>
          <w:color w:val="000000"/>
        </w:rPr>
        <w:t xml:space="preserve"> Ветеринариялық препараттарды, жемшөп пен жемшөп қоспаларын бақылау журналы</w:t>
      </w:r>
    </w:p>
    <w:bookmarkEnd w:id="53"/>
    <w:p>
      <w:pPr>
        <w:spacing w:after="0"/>
        <w:ind w:left="0"/>
        <w:jc w:val="both"/>
      </w:pPr>
      <w:r>
        <w:rPr>
          <w:rFonts w:ascii="Times New Roman"/>
          <w:b w:val="false"/>
          <w:i w:val="false"/>
          <w:color w:val="000000"/>
          <w:sz w:val="28"/>
        </w:rPr>
        <w:t>
      ӨНДІРІСТІК БАҚЫЛАУ №_________</w:t>
      </w:r>
    </w:p>
    <w:p>
      <w:pPr>
        <w:spacing w:after="0"/>
        <w:ind w:left="0"/>
        <w:jc w:val="both"/>
      </w:pPr>
      <w:r>
        <w:rPr>
          <w:rFonts w:ascii="Times New Roman"/>
          <w:b w:val="false"/>
          <w:i w:val="false"/>
          <w:color w:val="000000"/>
          <w:sz w:val="28"/>
        </w:rPr>
        <w:t>
      Ветеринариялық препараттардың, жемшөп пен жемшөп қоспаларының аталуы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Серия № _________ дайындалған датасы_________</w:t>
      </w:r>
    </w:p>
    <w:p>
      <w:pPr>
        <w:spacing w:after="0"/>
        <w:ind w:left="0"/>
        <w:jc w:val="both"/>
      </w:pPr>
      <w:r>
        <w:rPr>
          <w:rFonts w:ascii="Times New Roman"/>
          <w:b w:val="false"/>
          <w:i w:val="false"/>
          <w:color w:val="000000"/>
          <w:sz w:val="28"/>
        </w:rPr>
        <w:t>
      саны____________________Вакцинаның сутектік көрсеткіші (РН)</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Микробтардың концентрациясы ________________________________________</w:t>
      </w:r>
    </w:p>
    <w:p>
      <w:pPr>
        <w:spacing w:after="0"/>
        <w:ind w:left="0"/>
        <w:jc w:val="both"/>
      </w:pPr>
      <w:r>
        <w:rPr>
          <w:rFonts w:ascii="Times New Roman"/>
          <w:b w:val="false"/>
          <w:i w:val="false"/>
          <w:color w:val="000000"/>
          <w:sz w:val="28"/>
        </w:rPr>
        <w:t>
      Дайындау тәсілдері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Бақылауға түскен датасы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Стерилдігіне және тазалығына тексеру_______ сынама саны ________________</w:t>
      </w:r>
    </w:p>
    <w:p>
      <w:pPr>
        <w:spacing w:after="0"/>
        <w:ind w:left="0"/>
        <w:jc w:val="both"/>
      </w:pPr>
      <w:r>
        <w:rPr>
          <w:rFonts w:ascii="Times New Roman"/>
          <w:b w:val="false"/>
          <w:i w:val="false"/>
          <w:color w:val="000000"/>
          <w:sz w:val="28"/>
        </w:rPr>
        <w:t>
      Себудің қорытындылары: _____________________________________________</w:t>
      </w:r>
    </w:p>
    <w:p>
      <w:pPr>
        <w:spacing w:after="0"/>
        <w:ind w:left="0"/>
        <w:jc w:val="both"/>
      </w:pPr>
      <w:r>
        <w:rPr>
          <w:rFonts w:ascii="Times New Roman"/>
          <w:b w:val="false"/>
          <w:i w:val="false"/>
          <w:color w:val="000000"/>
          <w:sz w:val="28"/>
        </w:rPr>
        <w:t>
      етпептондық сорпада (флакондарда) __________________________________</w:t>
      </w:r>
    </w:p>
    <w:p>
      <w:pPr>
        <w:spacing w:after="0"/>
        <w:ind w:left="0"/>
        <w:jc w:val="both"/>
      </w:pPr>
      <w:r>
        <w:rPr>
          <w:rFonts w:ascii="Times New Roman"/>
          <w:b w:val="false"/>
          <w:i w:val="false"/>
          <w:color w:val="000000"/>
          <w:sz w:val="28"/>
        </w:rPr>
        <w:t>
      етпептондық сорпада (пробиркада) ___________________________________</w:t>
      </w:r>
    </w:p>
    <w:p>
      <w:pPr>
        <w:spacing w:after="0"/>
        <w:ind w:left="0"/>
        <w:jc w:val="both"/>
      </w:pPr>
      <w:r>
        <w:rPr>
          <w:rFonts w:ascii="Times New Roman"/>
          <w:b w:val="false"/>
          <w:i w:val="false"/>
          <w:color w:val="000000"/>
          <w:sz w:val="28"/>
        </w:rPr>
        <w:t>
      етпептондық агарда (пробиркада)_____________________________________</w:t>
      </w:r>
    </w:p>
    <w:p>
      <w:pPr>
        <w:spacing w:after="0"/>
        <w:ind w:left="0"/>
        <w:jc w:val="both"/>
      </w:pPr>
      <w:r>
        <w:rPr>
          <w:rFonts w:ascii="Times New Roman"/>
          <w:b w:val="false"/>
          <w:i w:val="false"/>
          <w:color w:val="000000"/>
          <w:sz w:val="28"/>
        </w:rPr>
        <w:t>
      етпептондық бауыр сорпасында (флакондарда)__________________________</w:t>
      </w:r>
    </w:p>
    <w:p>
      <w:pPr>
        <w:spacing w:after="0"/>
        <w:ind w:left="0"/>
        <w:jc w:val="both"/>
      </w:pPr>
      <w:r>
        <w:rPr>
          <w:rFonts w:ascii="Times New Roman"/>
          <w:b w:val="false"/>
          <w:i w:val="false"/>
          <w:color w:val="000000"/>
          <w:sz w:val="28"/>
        </w:rPr>
        <w:t>
      етпептондық бауыр сорпасында ( пробиркада)__________________________</w:t>
      </w:r>
    </w:p>
    <w:p>
      <w:pPr>
        <w:spacing w:after="0"/>
        <w:ind w:left="0"/>
        <w:jc w:val="both"/>
      </w:pPr>
      <w:r>
        <w:rPr>
          <w:rFonts w:ascii="Times New Roman"/>
          <w:b w:val="false"/>
          <w:i w:val="false"/>
          <w:color w:val="000000"/>
          <w:sz w:val="28"/>
        </w:rPr>
        <w:t>
      Микроскопияның нәтижесі 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 Датасы "_____"_________ 20 __ж.</w:t>
      </w:r>
    </w:p>
    <w:p>
      <w:pPr>
        <w:spacing w:after="0"/>
        <w:ind w:left="0"/>
        <w:jc w:val="both"/>
      </w:pPr>
      <w:r>
        <w:rPr>
          <w:rFonts w:ascii="Times New Roman"/>
          <w:b w:val="false"/>
          <w:i w:val="false"/>
          <w:color w:val="000000"/>
          <w:sz w:val="28"/>
        </w:rPr>
        <w:t>
      Ветеринариялық препараттардың жемшөп пен жемшөп қоспаларының залалсыздығын және авируленттілігін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561"/>
        <w:gridCol w:w="1561"/>
        <w:gridCol w:w="2539"/>
        <w:gridCol w:w="2539"/>
        <w:gridCol w:w="1562"/>
      </w:tblGrid>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датасы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Қорытындысы: ______________________________________</w:t>
      </w:r>
    </w:p>
    <w:p>
      <w:pPr>
        <w:spacing w:after="0"/>
        <w:ind w:left="0"/>
        <w:jc w:val="both"/>
      </w:pPr>
      <w:r>
        <w:rPr>
          <w:rFonts w:ascii="Times New Roman"/>
          <w:b w:val="false"/>
          <w:i w:val="false"/>
          <w:color w:val="000000"/>
          <w:sz w:val="28"/>
        </w:rPr>
        <w:t>
      Датасы "____" _______________ 20 ___ ж.</w:t>
      </w:r>
    </w:p>
    <w:p>
      <w:pPr>
        <w:spacing w:after="0"/>
        <w:ind w:left="0"/>
        <w:jc w:val="both"/>
      </w:pPr>
      <w:r>
        <w:rPr>
          <w:rFonts w:ascii="Times New Roman"/>
          <w:b w:val="false"/>
          <w:i w:val="false"/>
          <w:color w:val="000000"/>
          <w:sz w:val="28"/>
        </w:rPr>
        <w:t>
      Ветеринариялық препараттардың жемшөп пен жемшөп қоспаларының белсенділігін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4"/>
        <w:gridCol w:w="1214"/>
        <w:gridCol w:w="1974"/>
        <w:gridCol w:w="1974"/>
        <w:gridCol w:w="1214"/>
        <w:gridCol w:w="1975"/>
        <w:gridCol w:w="1975"/>
      </w:tblGrid>
      <w:tr>
        <w:trPr>
          <w:trHeight w:val="30" w:hRule="atLeast"/>
        </w:trPr>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датасы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датасы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проценты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Өндірістік бақылау</w:t>
      </w:r>
    </w:p>
    <w:p>
      <w:pPr>
        <w:spacing w:after="0"/>
        <w:ind w:left="0"/>
        <w:jc w:val="both"/>
      </w:pPr>
      <w:r>
        <w:rPr>
          <w:rFonts w:ascii="Times New Roman"/>
          <w:b w:val="false"/>
          <w:i w:val="false"/>
          <w:color w:val="000000"/>
          <w:sz w:val="28"/>
        </w:rPr>
        <w:t>
      бөлімінің бастығы ________________________________________</w:t>
      </w:r>
    </w:p>
    <w:p>
      <w:pPr>
        <w:spacing w:after="0"/>
        <w:ind w:left="0"/>
        <w:jc w:val="both"/>
      </w:pPr>
      <w:r>
        <w:rPr>
          <w:rFonts w:ascii="Times New Roman"/>
          <w:b w:val="false"/>
          <w:i w:val="false"/>
          <w:color w:val="000000"/>
          <w:sz w:val="28"/>
        </w:rPr>
        <w:t>
      Датасы "____" _______________ 20 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және (немесе)</w:t>
            </w:r>
            <w:r>
              <w:br/>
            </w:r>
            <w:r>
              <w:rPr>
                <w:rFonts w:ascii="Times New Roman"/>
                <w:b w:val="false"/>
                <w:i w:val="false"/>
                <w:color w:val="000000"/>
                <w:sz w:val="20"/>
              </w:rPr>
              <w:t>антибиотиктерi, гормондары және</w:t>
            </w:r>
            <w:r>
              <w:br/>
            </w:r>
            <w:r>
              <w:rPr>
                <w:rFonts w:ascii="Times New Roman"/>
                <w:b w:val="false"/>
                <w:i w:val="false"/>
                <w:color w:val="000000"/>
                <w:sz w:val="20"/>
              </w:rPr>
              <w:t>биологиялық стимуляторлары бар</w:t>
            </w:r>
            <w:r>
              <w:br/>
            </w:r>
            <w:r>
              <w:rPr>
                <w:rFonts w:ascii="Times New Roman"/>
                <w:b w:val="false"/>
                <w:i w:val="false"/>
                <w:color w:val="000000"/>
                <w:sz w:val="20"/>
              </w:rPr>
              <w:t>ветеринариялық препараттардың, жемшөп</w:t>
            </w:r>
            <w:r>
              <w:br/>
            </w:r>
            <w:r>
              <w:rPr>
                <w:rFonts w:ascii="Times New Roman"/>
                <w:b w:val="false"/>
                <w:i w:val="false"/>
                <w:color w:val="000000"/>
                <w:sz w:val="20"/>
              </w:rPr>
              <w:t>пен жемшөп қоспаларының серияларының</w:t>
            </w:r>
            <w:r>
              <w:br/>
            </w:r>
            <w:r>
              <w:rPr>
                <w:rFonts w:ascii="Times New Roman"/>
                <w:b w:val="false"/>
                <w:i w:val="false"/>
                <w:color w:val="000000"/>
                <w:sz w:val="20"/>
              </w:rPr>
              <w:t>(топтарының) ветеринариялық</w:t>
            </w:r>
            <w:r>
              <w:br/>
            </w:r>
            <w:r>
              <w:rPr>
                <w:rFonts w:ascii="Times New Roman"/>
                <w:b w:val="false"/>
                <w:i w:val="false"/>
                <w:color w:val="000000"/>
                <w:sz w:val="20"/>
              </w:rPr>
              <w:t>нормативтердің талаптарына</w:t>
            </w:r>
            <w:r>
              <w:br/>
            </w:r>
            <w:r>
              <w:rPr>
                <w:rFonts w:ascii="Times New Roman"/>
                <w:b w:val="false"/>
                <w:i w:val="false"/>
                <w:color w:val="000000"/>
                <w:sz w:val="20"/>
              </w:rPr>
              <w:t>сәйкестігін айқындау Қағидаларына</w:t>
            </w:r>
            <w:r>
              <w:br/>
            </w:r>
            <w:r>
              <w:rPr>
                <w:rFonts w:ascii="Times New Roman"/>
                <w:b w:val="false"/>
                <w:i w:val="false"/>
                <w:color w:val="000000"/>
                <w:sz w:val="20"/>
              </w:rPr>
              <w:t>3-қосымша</w:t>
            </w:r>
          </w:p>
        </w:tc>
      </w:tr>
    </w:tbl>
    <w:bookmarkStart w:name="z59" w:id="54"/>
    <w:p>
      <w:pPr>
        <w:spacing w:after="0"/>
        <w:ind w:left="0"/>
        <w:jc w:val="both"/>
      </w:pPr>
      <w:r>
        <w:rPr>
          <w:rFonts w:ascii="Times New Roman"/>
          <w:b w:val="false"/>
          <w:i w:val="false"/>
          <w:color w:val="000000"/>
          <w:sz w:val="28"/>
        </w:rPr>
        <w:t>
      Нысан</w:t>
      </w:r>
    </w:p>
    <w:bookmarkEnd w:id="54"/>
    <w:bookmarkStart w:name="z60" w:id="55"/>
    <w:p>
      <w:pPr>
        <w:spacing w:after="0"/>
        <w:ind w:left="0"/>
        <w:jc w:val="left"/>
      </w:pPr>
      <w:r>
        <w:rPr>
          <w:rFonts w:ascii="Times New Roman"/>
          <w:b/>
          <w:i w:val="false"/>
          <w:color w:val="000000"/>
        </w:rPr>
        <w:t xml:space="preserve"> Өндірістік бақылау бөлімшелерінде ветеринариялық препараттардың жемшөп пен жемшөп қоспаларының архивтік үлгілерінің келіп түсуі және сақталуы жөніндегі есепке алу журналы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3930"/>
        <w:gridCol w:w="826"/>
        <w:gridCol w:w="826"/>
        <w:gridCol w:w="1343"/>
        <w:gridCol w:w="1343"/>
        <w:gridCol w:w="2379"/>
        <w:gridCol w:w="827"/>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және жемшөп қоспаларының аталуы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Серияның</w:t>
            </w:r>
          </w:p>
          <w:p>
            <w:pPr>
              <w:spacing w:after="20"/>
              <w:ind w:left="20"/>
              <w:jc w:val="both"/>
            </w:pPr>
            <w:r>
              <w:rPr>
                <w:rFonts w:ascii="Times New Roman"/>
                <w:b w:val="false"/>
                <w:i w:val="false"/>
                <w:color w:val="000000"/>
                <w:sz w:val="20"/>
              </w:rPr>
              <w:t>
номірі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w:t>
            </w:r>
          </w:p>
          <w:p>
            <w:pPr>
              <w:spacing w:after="20"/>
              <w:ind w:left="20"/>
              <w:jc w:val="both"/>
            </w:pPr>
            <w:r>
              <w:rPr>
                <w:rFonts w:ascii="Times New Roman"/>
                <w:b w:val="false"/>
                <w:i w:val="false"/>
                <w:color w:val="000000"/>
                <w:sz w:val="20"/>
              </w:rPr>
              <w:t>
датасы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датасы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 ыққа жіберу датасы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w:t>
            </w:r>
          </w:p>
          <w:p>
            <w:pPr>
              <w:spacing w:after="20"/>
              <w:ind w:left="20"/>
              <w:jc w:val="both"/>
            </w:pPr>
            <w:r>
              <w:rPr>
                <w:rFonts w:ascii="Times New Roman"/>
                <w:b w:val="false"/>
                <w:i w:val="false"/>
                <w:color w:val="000000"/>
                <w:sz w:val="20"/>
              </w:rPr>
              <w:t>
қолы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