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6e68" w14:textId="5cc6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қылмыстық-атқару жүйесі мекемелерінде ұсталатын адамдарға туберкулезге қарсы көмекті ұйымдастыру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27 ақпандағы № 115 және Ішкі істер министрінің 2012 жылғы 29 ақпандағы № 117 Бірлескен бұйрығы. Қазақстан Республикасының Әділет министрлігінде 2012 жылы 4 мамырда № 7616 тіркелді. Күші жойылды - Қазақстан Республикасы Ішкі істер министрінің 2014 жылғы 19 тамыздағы № 530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19.08.2014 </w:t>
      </w:r>
      <w:r>
        <w:rPr>
          <w:rFonts w:ascii="Times New Roman"/>
          <w:b w:val="false"/>
          <w:i w:val="false"/>
          <w:color w:val="ff0000"/>
          <w:sz w:val="28"/>
        </w:rPr>
        <w:t>№ 530</w:t>
      </w:r>
      <w:r>
        <w:rPr>
          <w:rFonts w:ascii="Times New Roman"/>
          <w:b w:val="false"/>
          <w:i w:val="false"/>
          <w:color w:val="ff0000"/>
          <w:sz w:val="28"/>
        </w:rPr>
        <w:t xml:space="preserve"> бұйрығымен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5" w:id="0"/>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97-бабына</w:t>
      </w:r>
      <w:r>
        <w:rPr>
          <w:rFonts w:ascii="Times New Roman"/>
          <w:b w:val="false"/>
          <w:i w:val="false"/>
          <w:color w:val="000000"/>
          <w:sz w:val="28"/>
        </w:rPr>
        <w:t>, "Халық денсаулығы және денсаулық сақтау жүйесі туралы" Қазақстан Республикасы кодексінің </w:t>
      </w:r>
      <w:r>
        <w:rPr>
          <w:rFonts w:ascii="Times New Roman"/>
          <w:b w:val="false"/>
          <w:i w:val="false"/>
          <w:color w:val="000000"/>
          <w:sz w:val="28"/>
        </w:rPr>
        <w:t>12-бабына</w:t>
      </w:r>
      <w:r>
        <w:rPr>
          <w:rFonts w:ascii="Times New Roman"/>
          <w:b w:val="false"/>
          <w:i w:val="false"/>
          <w:color w:val="000000"/>
          <w:sz w:val="28"/>
        </w:rPr>
        <w:t>
</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Ішкі істер министрлігі қылмыстық-атқару жүйесі (бұдан әрі - ҚАЖ) мекемелерінде ұсталатын адамдарға туберкулезге қарсы көмекті ұйымдастыру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 Астана және Алматы қалаларының денсаулық сақтау басқармаларының бастықтары (келісім бойынша) ҚАЖ мекемелеріне:</w:t>
      </w:r>
      <w:r>
        <w:br/>
      </w:r>
      <w:r>
        <w:rPr>
          <w:rFonts w:ascii="Times New Roman"/>
          <w:b w:val="false"/>
          <w:i w:val="false"/>
          <w:color w:val="000000"/>
          <w:sz w:val="28"/>
        </w:rPr>
        <w:t>
</w:t>
      </w:r>
      <w:r>
        <w:rPr>
          <w:rFonts w:ascii="Times New Roman"/>
          <w:b w:val="false"/>
          <w:i w:val="false"/>
          <w:color w:val="000000"/>
          <w:sz w:val="28"/>
        </w:rPr>
        <w:t>
      1) флюрографиялық тексерістер өткізуге;</w:t>
      </w:r>
      <w:r>
        <w:br/>
      </w:r>
      <w:r>
        <w:rPr>
          <w:rFonts w:ascii="Times New Roman"/>
          <w:b w:val="false"/>
          <w:i w:val="false"/>
          <w:color w:val="000000"/>
          <w:sz w:val="28"/>
        </w:rPr>
        <w:t>
</w:t>
      </w:r>
      <w:r>
        <w:rPr>
          <w:rFonts w:ascii="Times New Roman"/>
          <w:b w:val="false"/>
          <w:i w:val="false"/>
          <w:color w:val="000000"/>
          <w:sz w:val="28"/>
        </w:rPr>
        <w:t>
      2) бактериологиялық (микроскопиялық және культуральдық) зерттеулер жасауға, туберкулезге қарсы ұйымдардың зертханалары базасында туберкулездің туберкулезге қарсы препараттарына микробактерияларға дәрілік сезімталдылығына тест өткізуге;</w:t>
      </w:r>
      <w:r>
        <w:br/>
      </w:r>
      <w:r>
        <w:rPr>
          <w:rFonts w:ascii="Times New Roman"/>
          <w:b w:val="false"/>
          <w:i w:val="false"/>
          <w:color w:val="000000"/>
          <w:sz w:val="28"/>
        </w:rPr>
        <w:t>
</w:t>
      </w:r>
      <w:r>
        <w:rPr>
          <w:rFonts w:ascii="Times New Roman"/>
          <w:b w:val="false"/>
          <w:i w:val="false"/>
          <w:color w:val="000000"/>
          <w:sz w:val="28"/>
        </w:rPr>
        <w:t>
      3) Орталықтандырылған дәрігерлік-кеңестік комиссиялардың бірлескен отырысын;</w:t>
      </w:r>
      <w:r>
        <w:br/>
      </w:r>
      <w:r>
        <w:rPr>
          <w:rFonts w:ascii="Times New Roman"/>
          <w:b w:val="false"/>
          <w:i w:val="false"/>
          <w:color w:val="000000"/>
          <w:sz w:val="28"/>
        </w:rPr>
        <w:t>
</w:t>
      </w:r>
      <w:r>
        <w:rPr>
          <w:rFonts w:ascii="Times New Roman"/>
          <w:b w:val="false"/>
          <w:i w:val="false"/>
          <w:color w:val="000000"/>
          <w:sz w:val="28"/>
        </w:rPr>
        <w:t>
      4) ҚАЖ мекемелерінде туберкулезге қарсы шаралардың мониторингін өткізуге;</w:t>
      </w:r>
      <w:r>
        <w:br/>
      </w:r>
      <w:r>
        <w:rPr>
          <w:rFonts w:ascii="Times New Roman"/>
          <w:b w:val="false"/>
          <w:i w:val="false"/>
          <w:color w:val="000000"/>
          <w:sz w:val="28"/>
        </w:rPr>
        <w:t>
</w:t>
      </w:r>
      <w:r>
        <w:rPr>
          <w:rFonts w:ascii="Times New Roman"/>
          <w:b w:val="false"/>
          <w:i w:val="false"/>
          <w:color w:val="000000"/>
          <w:sz w:val="28"/>
        </w:rPr>
        <w:t>
      5) туберкулезбен науқас адамдар туралы туберкулезге қарсы ұйымдар, ҚАЖ мекемелері арасында ақпаратпен алмасуға;</w:t>
      </w:r>
      <w:r>
        <w:br/>
      </w:r>
      <w:r>
        <w:rPr>
          <w:rFonts w:ascii="Times New Roman"/>
          <w:b w:val="false"/>
          <w:i w:val="false"/>
          <w:color w:val="000000"/>
          <w:sz w:val="28"/>
        </w:rPr>
        <w:t>
</w:t>
      </w:r>
      <w:r>
        <w:rPr>
          <w:rFonts w:ascii="Times New Roman"/>
          <w:b w:val="false"/>
          <w:i w:val="false"/>
          <w:color w:val="000000"/>
          <w:sz w:val="28"/>
        </w:rPr>
        <w:t>
      6) әдістемелік-ұйымдастыру, техникалық және консультативтік көмек көрсетсін.</w:t>
      </w:r>
      <w:r>
        <w:br/>
      </w:r>
      <w:r>
        <w:rPr>
          <w:rFonts w:ascii="Times New Roman"/>
          <w:b w:val="false"/>
          <w:i w:val="false"/>
          <w:color w:val="000000"/>
          <w:sz w:val="28"/>
        </w:rPr>
        <w:t>
</w:t>
      </w:r>
      <w:r>
        <w:rPr>
          <w:rFonts w:ascii="Times New Roman"/>
          <w:b w:val="false"/>
          <w:i w:val="false"/>
          <w:color w:val="000000"/>
          <w:sz w:val="28"/>
        </w:rPr>
        <w:t>
      3. ҚАЖ аумақтық бөліністерінің бастықтарына мыналарды:</w:t>
      </w:r>
      <w:r>
        <w:br/>
      </w:r>
      <w:r>
        <w:rPr>
          <w:rFonts w:ascii="Times New Roman"/>
          <w:b w:val="false"/>
          <w:i w:val="false"/>
          <w:color w:val="000000"/>
          <w:sz w:val="28"/>
        </w:rPr>
        <w:t>
</w:t>
      </w:r>
      <w:r>
        <w:rPr>
          <w:rFonts w:ascii="Times New Roman"/>
          <w:b w:val="false"/>
          <w:i w:val="false"/>
          <w:color w:val="000000"/>
          <w:sz w:val="28"/>
        </w:rPr>
        <w:t>
      1) бактерия бөлу мен дәрілік тұрақтылығын ескере отырып, туберкулезбен науқастарды жеке ұстауды;</w:t>
      </w:r>
      <w:r>
        <w:br/>
      </w:r>
      <w:r>
        <w:rPr>
          <w:rFonts w:ascii="Times New Roman"/>
          <w:b w:val="false"/>
          <w:i w:val="false"/>
          <w:color w:val="000000"/>
          <w:sz w:val="28"/>
        </w:rPr>
        <w:t>
</w:t>
      </w:r>
      <w:r>
        <w:rPr>
          <w:rFonts w:ascii="Times New Roman"/>
          <w:b w:val="false"/>
          <w:i w:val="false"/>
          <w:color w:val="000000"/>
          <w:sz w:val="28"/>
        </w:rPr>
        <w:t>
      2) туберкулезбен науқас адамдармен қарым-қатынаста болатын қызметкерлерді жоғары дәрежедегі жеке қорғану құралдарымен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қылмыстық-атқару жүйесі мекемелерінде ұсталатын адамдарға туберкулезге қарсы көмекті ұйымдастыру ережесін бекіту туралы" Қазақстан Республикасы Әділет министрінің міндетін атқарушының 2009 жылғы 28 қазандағы № 141, Қазақстан Республикасы Денсаулық сақтау министрінің міндетін атқарушының 2009 жылғы 02 желтоқсандағы № 810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актілерінің № 6001 мемлекеттік тізілімінде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министрлігінің Қылмыстық-атқару жүйесі комитеті (Б. Бердалин):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жетекшілік ететін Қазақстан Республикасы Денсаулық сақтау вице-министріне және Ішкі істер министрінің орынбасарына жүктелсін.</w:t>
      </w:r>
      <w:r>
        <w:br/>
      </w:r>
      <w:r>
        <w:rPr>
          <w:rFonts w:ascii="Times New Roman"/>
          <w:b w:val="false"/>
          <w:i w:val="false"/>
          <w:color w:val="000000"/>
          <w:sz w:val="28"/>
        </w:rPr>
        <w:t>
</w:t>
      </w:r>
      <w:r>
        <w:rPr>
          <w:rFonts w:ascii="Times New Roman"/>
          <w:b w:val="false"/>
          <w:i w:val="false"/>
          <w:color w:val="000000"/>
          <w:sz w:val="28"/>
        </w:rPr>
        <w:t>
      7. Осы бұйрық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Ішкі істер министрі</w:t>
      </w:r>
      <w:r>
        <w:br/>
      </w:r>
      <w:r>
        <w:rPr>
          <w:rFonts w:ascii="Times New Roman"/>
          <w:b w:val="false"/>
          <w:i w:val="false"/>
          <w:color w:val="000000"/>
          <w:sz w:val="28"/>
        </w:rPr>
        <w:t>
</w:t>
      </w:r>
      <w:r>
        <w:rPr>
          <w:rFonts w:ascii="Times New Roman"/>
          <w:b w:val="false"/>
          <w:i/>
          <w:color w:val="000000"/>
          <w:sz w:val="28"/>
        </w:rPr>
        <w:t>      ___________ С. Қайырбекова        _______________ Қ. Қасымов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 Г. Әбдіқалықова</w:t>
      </w:r>
      <w:r>
        <w:br/>
      </w:r>
      <w:r>
        <w:rPr>
          <w:rFonts w:ascii="Times New Roman"/>
          <w:b w:val="false"/>
          <w:i w:val="false"/>
          <w:color w:val="000000"/>
          <w:sz w:val="28"/>
        </w:rPr>
        <w:t>
      2012 жылғы 26 наурыз</w:t>
      </w:r>
    </w:p>
    <w:bookmarkStart w:name="z3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27 ақпандағы № 115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2012 жылғы 29 ақпандағы № 117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End w:id="1"/>
    <w:bookmarkStart w:name="z44" w:id="2"/>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
қылмыстық-атқару жүйесі мекемелерінде ұсталатын адамдарға</w:t>
      </w:r>
      <w:r>
        <w:br/>
      </w:r>
      <w:r>
        <w:rPr>
          <w:rFonts w:ascii="Times New Roman"/>
          <w:b/>
          <w:i w:val="false"/>
          <w:color w:val="000000"/>
        </w:rPr>
        <w:t>
туберкулезге қарсы көмекті ұйымдастыру</w:t>
      </w:r>
      <w:r>
        <w:br/>
      </w:r>
      <w:r>
        <w:rPr>
          <w:rFonts w:ascii="Times New Roman"/>
          <w:b/>
          <w:i w:val="false"/>
          <w:color w:val="000000"/>
        </w:rPr>
        <w:t>
қағидасы</w:t>
      </w:r>
    </w:p>
    <w:bookmarkEnd w:id="2"/>
    <w:bookmarkStart w:name="z48" w:id="3"/>
    <w:p>
      <w:pPr>
        <w:spacing w:after="0"/>
        <w:ind w:left="0"/>
        <w:jc w:val="left"/>
      </w:pPr>
      <w:r>
        <w:rPr>
          <w:rFonts w:ascii="Times New Roman"/>
          <w:b/>
          <w:i w:val="false"/>
          <w:color w:val="000000"/>
        </w:rPr>
        <w:t xml:space="preserve"> 
I. Жалпы ережелер</w:t>
      </w:r>
    </w:p>
    <w:bookmarkEnd w:id="3"/>
    <w:bookmarkStart w:name="z49" w:id="4"/>
    <w:p>
      <w:pPr>
        <w:spacing w:after="0"/>
        <w:ind w:left="0"/>
        <w:jc w:val="both"/>
      </w:pPr>
      <w:r>
        <w:rPr>
          <w:rFonts w:ascii="Times New Roman"/>
          <w:b w:val="false"/>
          <w:i w:val="false"/>
          <w:color w:val="000000"/>
          <w:sz w:val="28"/>
        </w:rPr>
        <w:t>
      1. Осы Қазақстан Республикасы Ішкі істер министрлігінің қылмыстық-атқару жүйесі мекемелерінде ұсталатын адамдарға туберкулезге қарсы көмекті ұйымдастыру қағидасы (бұдан әрі - Қағида) Қазақстан Республикасы </w:t>
      </w:r>
      <w:r>
        <w:rPr>
          <w:rFonts w:ascii="Times New Roman"/>
          <w:b w:val="false"/>
          <w:i w:val="false"/>
          <w:color w:val="000000"/>
          <w:sz w:val="28"/>
        </w:rPr>
        <w:t>Қылмыстық-атқару кодексіне</w:t>
      </w:r>
      <w:r>
        <w:rPr>
          <w:rFonts w:ascii="Times New Roman"/>
          <w:b w:val="false"/>
          <w:i w:val="false"/>
          <w:color w:val="000000"/>
          <w:sz w:val="28"/>
        </w:rPr>
        <w:t>, Қазақстан Республикасында азаматтардың денсаулығын қорғау және санитарлық саулығы саласындағы заңнамаларға сәйкес әзірленген және қылмыстық-атқару жүйесі (бұдан әрі - ҚАЖ) тергеу изоляторларында (бұдан әрі - ТИЗО) ұсталатын қылмыс жасаған күдіктілер мен айыпталушыларға (бұдан әрі - күдіктілер және айыпталушылар), сонымен қатар ҚАЖ түзеу мекемелерінде жазасын өтеп жатқан адамдарға (бұдан әрі - сотталғандар) туберкулезге қарсы көмекті ұйымдастырумен байланысты мәселелерді реттейді.</w:t>
      </w:r>
      <w:r>
        <w:br/>
      </w:r>
      <w:r>
        <w:rPr>
          <w:rFonts w:ascii="Times New Roman"/>
          <w:b w:val="false"/>
          <w:i w:val="false"/>
          <w:color w:val="000000"/>
          <w:sz w:val="28"/>
        </w:rPr>
        <w:t>
</w:t>
      </w:r>
      <w:r>
        <w:rPr>
          <w:rFonts w:ascii="Times New Roman"/>
          <w:b w:val="false"/>
          <w:i w:val="false"/>
          <w:color w:val="000000"/>
          <w:sz w:val="28"/>
        </w:rPr>
        <w:t>
      2. Осы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қақырық микроскопиясының оң нәтижесімен өкпе туберкулезі (бактерия шығарушы) ем жүргізілгенге дейін қақырық жағындысының микроскопиясы кезінде туберкулез микобактериялары (бұдан әрі - ТМБ), тіпті бір рет болса да табылған науқаста анықталады;</w:t>
      </w:r>
      <w:r>
        <w:br/>
      </w:r>
      <w:r>
        <w:rPr>
          <w:rFonts w:ascii="Times New Roman"/>
          <w:b w:val="false"/>
          <w:i w:val="false"/>
          <w:color w:val="000000"/>
          <w:sz w:val="28"/>
        </w:rPr>
        <w:t>
</w:t>
      </w:r>
      <w:r>
        <w:rPr>
          <w:rFonts w:ascii="Times New Roman"/>
          <w:b w:val="false"/>
          <w:i w:val="false"/>
          <w:color w:val="000000"/>
          <w:sz w:val="28"/>
        </w:rPr>
        <w:t>
      2) қақырық жағындысының конверсиясы - ем барысында ТМБ жойылуы әр ай сайын жүргізілген микроскопия және тығыз қоректік ортада егу әдісінің қатарынан кем дегенде екі теріс нәтижесімен дәлелденген болса (науқас әлі де бактерия бөлуші болып саналады);</w:t>
      </w:r>
      <w:r>
        <w:br/>
      </w:r>
      <w:r>
        <w:rPr>
          <w:rFonts w:ascii="Times New Roman"/>
          <w:b w:val="false"/>
          <w:i w:val="false"/>
          <w:color w:val="000000"/>
          <w:sz w:val="28"/>
        </w:rPr>
        <w:t>
</w:t>
      </w:r>
      <w:r>
        <w:rPr>
          <w:rFonts w:ascii="Times New Roman"/>
          <w:b w:val="false"/>
          <w:i w:val="false"/>
          <w:color w:val="000000"/>
          <w:sz w:val="28"/>
        </w:rPr>
        <w:t>
      3) көптеген дәріге көнбейтін туберкулез (бұдан әрі - КДК ТБ) – бұл кем дегенде изониазид пен рифампицинге төзімді Mycobacterium tuberculosis штаммдары қоздырған, көптеген дәріге көнбейтін туберкулез;</w:t>
      </w:r>
      <w:r>
        <w:br/>
      </w:r>
      <w:r>
        <w:rPr>
          <w:rFonts w:ascii="Times New Roman"/>
          <w:b w:val="false"/>
          <w:i w:val="false"/>
          <w:color w:val="000000"/>
          <w:sz w:val="28"/>
        </w:rPr>
        <w:t>
</w:t>
      </w:r>
      <w:r>
        <w:rPr>
          <w:rFonts w:ascii="Times New Roman"/>
          <w:b w:val="false"/>
          <w:i w:val="false"/>
          <w:color w:val="000000"/>
          <w:sz w:val="28"/>
        </w:rPr>
        <w:t>
      4) кең көлемді дәрілерге көнбейтін туберкулез (ККДК ТБ) – бұл кемінде изониазид пен рифампицинге, сондай-ақ фторхинолондардың біреуіне және екінші қатардағы инъекциялық үш дәрінің біреуіне (капреомицин, канамицин немесе амикацинге) көнбейтін ТМБ туындаған штаммдары тұрақты туберкулез;</w:t>
      </w:r>
      <w:r>
        <w:br/>
      </w:r>
      <w:r>
        <w:rPr>
          <w:rFonts w:ascii="Times New Roman"/>
          <w:b w:val="false"/>
          <w:i w:val="false"/>
          <w:color w:val="000000"/>
          <w:sz w:val="28"/>
        </w:rPr>
        <w:t>
</w:t>
      </w:r>
      <w:r>
        <w:rPr>
          <w:rFonts w:ascii="Times New Roman"/>
          <w:b w:val="false"/>
          <w:i w:val="false"/>
          <w:color w:val="000000"/>
          <w:sz w:val="28"/>
        </w:rPr>
        <w:t>
      5) полирезистентті туберкулез (бұдан әрі – ПР ТБ) – бұл КДТ ТБ және ДККТ ТБ-ден өзгеше (айрықша), екі және одан да көп дәрілерге көнбейтін ТМБ штаммдары қоздырған туберкулез;</w:t>
      </w:r>
      <w:r>
        <w:br/>
      </w:r>
      <w:r>
        <w:rPr>
          <w:rFonts w:ascii="Times New Roman"/>
          <w:b w:val="false"/>
          <w:i w:val="false"/>
          <w:color w:val="000000"/>
          <w:sz w:val="28"/>
        </w:rPr>
        <w:t>
</w:t>
      </w:r>
      <w:r>
        <w:rPr>
          <w:rFonts w:ascii="Times New Roman"/>
          <w:b w:val="false"/>
          <w:i w:val="false"/>
          <w:color w:val="000000"/>
          <w:sz w:val="28"/>
        </w:rPr>
        <w:t>
      6) микроскопиялық зерттеу – микобактерияларды бактериоскопиялық анықтау әдісі. Бактериоскопиялық әдіс науқаста туберкулезді анықтауға, сонымен қатар ем нәтижелігін бақылауға мүмкіндік береді;</w:t>
      </w:r>
      <w:r>
        <w:br/>
      </w:r>
      <w:r>
        <w:rPr>
          <w:rFonts w:ascii="Times New Roman"/>
          <w:b w:val="false"/>
          <w:i w:val="false"/>
          <w:color w:val="000000"/>
          <w:sz w:val="28"/>
        </w:rPr>
        <w:t>
</w:t>
      </w:r>
      <w:r>
        <w:rPr>
          <w:rFonts w:ascii="Times New Roman"/>
          <w:b w:val="false"/>
          <w:i w:val="false"/>
          <w:color w:val="000000"/>
          <w:sz w:val="28"/>
        </w:rPr>
        <w:t>
      7) егу әдісі – бактериологиялық зертхана жағдайында микобактерия дақылдарын қоректік ортада бөліп алу әдісі. Егу әдісіне кез-келген биологиялық материал жолданады;</w:t>
      </w:r>
      <w:r>
        <w:br/>
      </w:r>
      <w:r>
        <w:rPr>
          <w:rFonts w:ascii="Times New Roman"/>
          <w:b w:val="false"/>
          <w:i w:val="false"/>
          <w:color w:val="000000"/>
          <w:sz w:val="28"/>
        </w:rPr>
        <w:t>
</w:t>
      </w:r>
      <w:r>
        <w:rPr>
          <w:rFonts w:ascii="Times New Roman"/>
          <w:b w:val="false"/>
          <w:i w:val="false"/>
          <w:color w:val="000000"/>
          <w:sz w:val="28"/>
        </w:rPr>
        <w:t>
      8) дәріге сезімталдық тесті - туберкулез микобактерияларының туберкулезге қарсы қолданылатын дәрілерге сезімталдық спектрін анықтау, науқастарды емдеу тактикасын таңдауға мүмкіндік беріп, ем тиімділігін бақылау және ауру нәтижесін болжау үшін қолданылады.</w:t>
      </w:r>
      <w:r>
        <w:br/>
      </w:r>
      <w:r>
        <w:rPr>
          <w:rFonts w:ascii="Times New Roman"/>
          <w:b w:val="false"/>
          <w:i w:val="false"/>
          <w:color w:val="000000"/>
          <w:sz w:val="28"/>
        </w:rPr>
        <w:t>
</w:t>
      </w:r>
      <w:r>
        <w:rPr>
          <w:rFonts w:ascii="Times New Roman"/>
          <w:b w:val="false"/>
          <w:i w:val="false"/>
          <w:color w:val="000000"/>
          <w:sz w:val="28"/>
        </w:rPr>
        <w:t>
      3. Күдіктілерге, айыпталушыларға және сотталғандарға туберкулезге қарсы көмек мамандандырылған мекемелерде және ҚАЖ-дың медициналық бөліністерінде көрсетіледі.</w:t>
      </w:r>
      <w:r>
        <w:br/>
      </w:r>
      <w:r>
        <w:rPr>
          <w:rFonts w:ascii="Times New Roman"/>
          <w:b w:val="false"/>
          <w:i w:val="false"/>
          <w:color w:val="000000"/>
          <w:sz w:val="28"/>
        </w:rPr>
        <w:t>
</w:t>
      </w:r>
      <w:r>
        <w:rPr>
          <w:rFonts w:ascii="Times New Roman"/>
          <w:b w:val="false"/>
          <w:i w:val="false"/>
          <w:color w:val="000000"/>
          <w:sz w:val="28"/>
        </w:rPr>
        <w:t>
      4. Күдіктілерге, айыпталушыларға, сотталғандарға туберкулезге қарсы көмекті ұйымдастыруды, сондай-ақ оның сапасын қадағалауды Қазақстан Республикасы Ішкі істер министрлігі Қылмыстық-атқару жүйесі комитеті (бұдан әрі - ҚАЖ комитеті), оның аумақтық органдары, оның ішінде медициналық басқармалар, бөлімдер, бөлімшелер, топтар (бұдан әрі - медициналық қызметтер) жүзеге асырады.</w:t>
      </w:r>
      <w:r>
        <w:br/>
      </w:r>
      <w:r>
        <w:rPr>
          <w:rFonts w:ascii="Times New Roman"/>
          <w:b w:val="false"/>
          <w:i w:val="false"/>
          <w:color w:val="000000"/>
          <w:sz w:val="28"/>
        </w:rPr>
        <w:t>
</w:t>
      </w:r>
      <w:r>
        <w:rPr>
          <w:rFonts w:ascii="Times New Roman"/>
          <w:b w:val="false"/>
          <w:i w:val="false"/>
          <w:color w:val="000000"/>
          <w:sz w:val="28"/>
        </w:rPr>
        <w:t>
      5. Туберкулезбен ауыратын адамдарды ұстауға және емдеуге арналған туберкулез ауруханалары және мекемелері мамандандырылған емес мекемелердің туберкулезге қарсы жұмысы бойынша ұйымдық-әдістемелік орталықтары болып табылады. Осы қызмет бағытындағы негізгі ұйымдастыру іс-шаралары, сонымен қатар мемлекеттік денсаулық сақтау басқармасы, жергілікті орган мекемелері мен медициналық ұйымдары үйлестіру мен өзара іс-қимылды бейінді мамандар (бас, аға инспекторлар және маман инспекторлар) жүзеге асырады.</w:t>
      </w:r>
      <w:r>
        <w:br/>
      </w:r>
      <w:r>
        <w:rPr>
          <w:rFonts w:ascii="Times New Roman"/>
          <w:b w:val="false"/>
          <w:i w:val="false"/>
          <w:color w:val="000000"/>
          <w:sz w:val="28"/>
        </w:rPr>
        <w:t>
</w:t>
      </w:r>
      <w:r>
        <w:rPr>
          <w:rFonts w:ascii="Times New Roman"/>
          <w:b w:val="false"/>
          <w:i w:val="false"/>
          <w:color w:val="000000"/>
          <w:sz w:val="28"/>
        </w:rPr>
        <w:t>
      6. Туберкулезге қарсы көмек көрсетудің негізгі принциптері:</w:t>
      </w:r>
      <w:r>
        <w:br/>
      </w:r>
      <w:r>
        <w:rPr>
          <w:rFonts w:ascii="Times New Roman"/>
          <w:b w:val="false"/>
          <w:i w:val="false"/>
          <w:color w:val="000000"/>
          <w:sz w:val="28"/>
        </w:rPr>
        <w:t>
</w:t>
      </w:r>
      <w:r>
        <w:rPr>
          <w:rFonts w:ascii="Times New Roman"/>
          <w:b w:val="false"/>
          <w:i w:val="false"/>
          <w:color w:val="000000"/>
          <w:sz w:val="28"/>
        </w:rPr>
        <w:t>
      дер кезінде, айдауылдау, денсаулық сақтау туберкулезге қарсы іс-шараларының баламалылығы және сабақтастығы болып табылады.</w:t>
      </w:r>
      <w:r>
        <w:br/>
      </w:r>
      <w:r>
        <w:rPr>
          <w:rFonts w:ascii="Times New Roman"/>
          <w:b w:val="false"/>
          <w:i w:val="false"/>
          <w:color w:val="000000"/>
          <w:sz w:val="28"/>
        </w:rPr>
        <w:t>
</w:t>
      </w:r>
      <w:r>
        <w:rPr>
          <w:rFonts w:ascii="Times New Roman"/>
          <w:b w:val="false"/>
          <w:i w:val="false"/>
          <w:color w:val="000000"/>
          <w:sz w:val="28"/>
        </w:rPr>
        <w:t>
      ҚАЖ мекемелерінде туберкулезге қарсы іс-шараларға мыналар жатады:</w:t>
      </w:r>
      <w:r>
        <w:br/>
      </w:r>
      <w:r>
        <w:rPr>
          <w:rFonts w:ascii="Times New Roman"/>
          <w:b w:val="false"/>
          <w:i w:val="false"/>
          <w:color w:val="000000"/>
          <w:sz w:val="28"/>
        </w:rPr>
        <w:t>
</w:t>
      </w:r>
      <w:r>
        <w:rPr>
          <w:rFonts w:ascii="Times New Roman"/>
          <w:b w:val="false"/>
          <w:i w:val="false"/>
          <w:color w:val="000000"/>
          <w:sz w:val="28"/>
        </w:rPr>
        <w:t>
      1) туберкулезге күдікті адамдарды анықтау;</w:t>
      </w:r>
      <w:r>
        <w:br/>
      </w:r>
      <w:r>
        <w:rPr>
          <w:rFonts w:ascii="Times New Roman"/>
          <w:b w:val="false"/>
          <w:i w:val="false"/>
          <w:color w:val="000000"/>
          <w:sz w:val="28"/>
        </w:rPr>
        <w:t>
</w:t>
      </w:r>
      <w:r>
        <w:rPr>
          <w:rFonts w:ascii="Times New Roman"/>
          <w:b w:val="false"/>
          <w:i w:val="false"/>
          <w:color w:val="000000"/>
          <w:sz w:val="28"/>
        </w:rPr>
        <w:t>
      2) туберкулез жағдайының, туберкулездің дәріге төзімді түрлерінің, АИТВ-инфекциясы және туберкулездің ко-инфекциясын диагностикалау;</w:t>
      </w:r>
      <w:r>
        <w:br/>
      </w:r>
      <w:r>
        <w:rPr>
          <w:rFonts w:ascii="Times New Roman"/>
          <w:b w:val="false"/>
          <w:i w:val="false"/>
          <w:color w:val="000000"/>
          <w:sz w:val="28"/>
        </w:rPr>
        <w:t>
</w:t>
      </w:r>
      <w:r>
        <w:rPr>
          <w:rFonts w:ascii="Times New Roman"/>
          <w:b w:val="false"/>
          <w:i w:val="false"/>
          <w:color w:val="000000"/>
          <w:sz w:val="28"/>
        </w:rPr>
        <w:t>
      3) туберкулез жағдайларын тіркеу және қалыпты классификациясы;</w:t>
      </w:r>
      <w:r>
        <w:br/>
      </w:r>
      <w:r>
        <w:rPr>
          <w:rFonts w:ascii="Times New Roman"/>
          <w:b w:val="false"/>
          <w:i w:val="false"/>
          <w:color w:val="000000"/>
          <w:sz w:val="28"/>
        </w:rPr>
        <w:t>
</w:t>
      </w:r>
      <w:r>
        <w:rPr>
          <w:rFonts w:ascii="Times New Roman"/>
          <w:b w:val="false"/>
          <w:i w:val="false"/>
          <w:color w:val="000000"/>
          <w:sz w:val="28"/>
        </w:rPr>
        <w:t>
      4) туберкулезбен науқастарды бактерия шығарушылығына байланысты бөлек ұстау және оқшаулау;</w:t>
      </w:r>
      <w:r>
        <w:br/>
      </w:r>
      <w:r>
        <w:rPr>
          <w:rFonts w:ascii="Times New Roman"/>
          <w:b w:val="false"/>
          <w:i w:val="false"/>
          <w:color w:val="000000"/>
          <w:sz w:val="28"/>
        </w:rPr>
        <w:t>
</w:t>
      </w:r>
      <w:r>
        <w:rPr>
          <w:rFonts w:ascii="Times New Roman"/>
          <w:b w:val="false"/>
          <w:i w:val="false"/>
          <w:color w:val="000000"/>
          <w:sz w:val="28"/>
        </w:rPr>
        <w:t>
      5) АИТВ-инфекциясы мен туберкулездің ко-инфекциясы және туберкулездің дәріге төзімді, сезімтал түрімен ауыратын науқастарды барабар емдеу;</w:t>
      </w:r>
      <w:r>
        <w:br/>
      </w:r>
      <w:r>
        <w:rPr>
          <w:rFonts w:ascii="Times New Roman"/>
          <w:b w:val="false"/>
          <w:i w:val="false"/>
          <w:color w:val="000000"/>
          <w:sz w:val="28"/>
        </w:rPr>
        <w:t>
</w:t>
      </w:r>
      <w:r>
        <w:rPr>
          <w:rFonts w:ascii="Times New Roman"/>
          <w:b w:val="false"/>
          <w:i w:val="false"/>
          <w:color w:val="000000"/>
          <w:sz w:val="28"/>
        </w:rPr>
        <w:t>
      6) 1 және 2 қатардағы туберкулезге қарсы препараттармен (бұдан әрі - ТҚП) және ТҚП-ға жағымсыз реакцияны алуды қамтамасыз ету;</w:t>
      </w:r>
      <w:r>
        <w:br/>
      </w:r>
      <w:r>
        <w:rPr>
          <w:rFonts w:ascii="Times New Roman"/>
          <w:b w:val="false"/>
          <w:i w:val="false"/>
          <w:color w:val="000000"/>
          <w:sz w:val="28"/>
        </w:rPr>
        <w:t>
</w:t>
      </w:r>
      <w:r>
        <w:rPr>
          <w:rFonts w:ascii="Times New Roman"/>
          <w:b w:val="false"/>
          <w:i w:val="false"/>
          <w:color w:val="000000"/>
          <w:sz w:val="28"/>
        </w:rPr>
        <w:t>
      7) туберкулез науқастарына диспансерлік қадағалау жүргізу;</w:t>
      </w:r>
      <w:r>
        <w:br/>
      </w:r>
      <w:r>
        <w:rPr>
          <w:rFonts w:ascii="Times New Roman"/>
          <w:b w:val="false"/>
          <w:i w:val="false"/>
          <w:color w:val="000000"/>
          <w:sz w:val="28"/>
        </w:rPr>
        <w:t>
</w:t>
      </w:r>
      <w:r>
        <w:rPr>
          <w:rFonts w:ascii="Times New Roman"/>
          <w:b w:val="false"/>
          <w:i w:val="false"/>
          <w:color w:val="000000"/>
          <w:sz w:val="28"/>
        </w:rPr>
        <w:t>
      8) ошақта эпидемияға қарсы іс-шаралар жүргізу;</w:t>
      </w:r>
      <w:r>
        <w:br/>
      </w:r>
      <w:r>
        <w:rPr>
          <w:rFonts w:ascii="Times New Roman"/>
          <w:b w:val="false"/>
          <w:i w:val="false"/>
          <w:color w:val="000000"/>
          <w:sz w:val="28"/>
        </w:rPr>
        <w:t>
</w:t>
      </w:r>
      <w:r>
        <w:rPr>
          <w:rFonts w:ascii="Times New Roman"/>
          <w:b w:val="false"/>
          <w:i w:val="false"/>
          <w:color w:val="000000"/>
          <w:sz w:val="28"/>
        </w:rPr>
        <w:t>
      9) АИТВ жұқтырғандарға туберкулездің химиопрофилактикасы;</w:t>
      </w:r>
      <w:r>
        <w:br/>
      </w:r>
      <w:r>
        <w:rPr>
          <w:rFonts w:ascii="Times New Roman"/>
          <w:b w:val="false"/>
          <w:i w:val="false"/>
          <w:color w:val="000000"/>
          <w:sz w:val="28"/>
        </w:rPr>
        <w:t>
</w:t>
      </w:r>
      <w:r>
        <w:rPr>
          <w:rFonts w:ascii="Times New Roman"/>
          <w:b w:val="false"/>
          <w:i w:val="false"/>
          <w:color w:val="000000"/>
          <w:sz w:val="28"/>
        </w:rPr>
        <w:t>
      10) туберкулез, туберкулездің дәріге төзімді түрлерінің, АИТВ-инфекциясы және туберкулездің ко-инфекциясы бойынша санитарлық ағартушылық;</w:t>
      </w:r>
      <w:r>
        <w:br/>
      </w:r>
      <w:r>
        <w:rPr>
          <w:rFonts w:ascii="Times New Roman"/>
          <w:b w:val="false"/>
          <w:i w:val="false"/>
          <w:color w:val="000000"/>
          <w:sz w:val="28"/>
        </w:rPr>
        <w:t>
</w:t>
      </w:r>
      <w:r>
        <w:rPr>
          <w:rFonts w:ascii="Times New Roman"/>
          <w:b w:val="false"/>
          <w:i w:val="false"/>
          <w:color w:val="000000"/>
          <w:sz w:val="28"/>
        </w:rPr>
        <w:t>
      11) стандартты медициналық іс-қағаздарды жүргізу;</w:t>
      </w:r>
      <w:r>
        <w:br/>
      </w:r>
      <w:r>
        <w:rPr>
          <w:rFonts w:ascii="Times New Roman"/>
          <w:b w:val="false"/>
          <w:i w:val="false"/>
          <w:color w:val="000000"/>
          <w:sz w:val="28"/>
        </w:rPr>
        <w:t>
</w:t>
      </w:r>
      <w:r>
        <w:rPr>
          <w:rFonts w:ascii="Times New Roman"/>
          <w:b w:val="false"/>
          <w:i w:val="false"/>
          <w:color w:val="000000"/>
          <w:sz w:val="28"/>
        </w:rPr>
        <w:t>
      12) инфекциялық бақылау шараларын сақтау;</w:t>
      </w:r>
      <w:r>
        <w:br/>
      </w:r>
      <w:r>
        <w:rPr>
          <w:rFonts w:ascii="Times New Roman"/>
          <w:b w:val="false"/>
          <w:i w:val="false"/>
          <w:color w:val="000000"/>
          <w:sz w:val="28"/>
        </w:rPr>
        <w:t>
</w:t>
      </w:r>
      <w:r>
        <w:rPr>
          <w:rFonts w:ascii="Times New Roman"/>
          <w:b w:val="false"/>
          <w:i w:val="false"/>
          <w:color w:val="000000"/>
          <w:sz w:val="28"/>
        </w:rPr>
        <w:t>
      13) жеке қорғану құралдарымен қамтамасыз ету;</w:t>
      </w:r>
      <w:r>
        <w:br/>
      </w:r>
      <w:r>
        <w:rPr>
          <w:rFonts w:ascii="Times New Roman"/>
          <w:b w:val="false"/>
          <w:i w:val="false"/>
          <w:color w:val="000000"/>
          <w:sz w:val="28"/>
        </w:rPr>
        <w:t>
</w:t>
      </w:r>
      <w:r>
        <w:rPr>
          <w:rFonts w:ascii="Times New Roman"/>
          <w:b w:val="false"/>
          <w:i w:val="false"/>
          <w:color w:val="000000"/>
          <w:sz w:val="28"/>
        </w:rPr>
        <w:t>
      14) денсаулық сақтау ұйымдарының мемлекеттік туберкулезге қарсы диспансер (бұдан әрі - ТҚД) және санитарлық эпидемиологиялық қадағалау (бұдан әрі - МСЭҚ) босатылатын туберкулезбен науқас адамдар туралы ақпаратты босатылуына дейін 2 ай бұрын хабарлау;</w:t>
      </w:r>
      <w:r>
        <w:br/>
      </w:r>
      <w:r>
        <w:rPr>
          <w:rFonts w:ascii="Times New Roman"/>
          <w:b w:val="false"/>
          <w:i w:val="false"/>
          <w:color w:val="000000"/>
          <w:sz w:val="28"/>
        </w:rPr>
        <w:t>
</w:t>
      </w:r>
      <w:r>
        <w:rPr>
          <w:rFonts w:ascii="Times New Roman"/>
          <w:b w:val="false"/>
          <w:i w:val="false"/>
          <w:color w:val="000000"/>
          <w:sz w:val="28"/>
        </w:rPr>
        <w:t>
      15) емнің нәтижесі туралы ақпаратты беру;</w:t>
      </w:r>
      <w:r>
        <w:br/>
      </w:r>
      <w:r>
        <w:rPr>
          <w:rFonts w:ascii="Times New Roman"/>
          <w:b w:val="false"/>
          <w:i w:val="false"/>
          <w:color w:val="000000"/>
          <w:sz w:val="28"/>
        </w:rPr>
        <w:t>
</w:t>
      </w:r>
      <w:r>
        <w:rPr>
          <w:rFonts w:ascii="Times New Roman"/>
          <w:b w:val="false"/>
          <w:i w:val="false"/>
          <w:color w:val="000000"/>
          <w:sz w:val="28"/>
        </w:rPr>
        <w:t>
      16) ҚАЖ-да туберкулезге қарсы шаралардың тиімділігін талдау;</w:t>
      </w:r>
      <w:r>
        <w:br/>
      </w:r>
      <w:r>
        <w:rPr>
          <w:rFonts w:ascii="Times New Roman"/>
          <w:b w:val="false"/>
          <w:i w:val="false"/>
          <w:color w:val="000000"/>
          <w:sz w:val="28"/>
        </w:rPr>
        <w:t>
</w:t>
      </w:r>
      <w:r>
        <w:rPr>
          <w:rFonts w:ascii="Times New Roman"/>
          <w:b w:val="false"/>
          <w:i w:val="false"/>
          <w:color w:val="000000"/>
          <w:sz w:val="28"/>
        </w:rPr>
        <w:t>
      17) когортты талдау.</w:t>
      </w:r>
      <w:r>
        <w:br/>
      </w:r>
      <w:r>
        <w:rPr>
          <w:rFonts w:ascii="Times New Roman"/>
          <w:b w:val="false"/>
          <w:i w:val="false"/>
          <w:color w:val="000000"/>
          <w:sz w:val="28"/>
        </w:rPr>
        <w:t>
</w:t>
      </w:r>
      <w:r>
        <w:rPr>
          <w:rFonts w:ascii="Times New Roman"/>
          <w:b w:val="false"/>
          <w:i w:val="false"/>
          <w:color w:val="000000"/>
          <w:sz w:val="28"/>
        </w:rPr>
        <w:t>
      7. ҚАЖ-дың туберкулезбен науқастарға емді жүзеге асыратын емдеу-профилактикалық мекемелеріне (бұдан әрі - ЕПМ):</w:t>
      </w:r>
      <w:r>
        <w:br/>
      </w:r>
      <w:r>
        <w:rPr>
          <w:rFonts w:ascii="Times New Roman"/>
          <w:b w:val="false"/>
          <w:i w:val="false"/>
          <w:color w:val="000000"/>
          <w:sz w:val="28"/>
        </w:rPr>
        <w:t>
</w:t>
      </w:r>
      <w:r>
        <w:rPr>
          <w:rFonts w:ascii="Times New Roman"/>
          <w:b w:val="false"/>
          <w:i w:val="false"/>
          <w:color w:val="000000"/>
          <w:sz w:val="28"/>
        </w:rPr>
        <w:t>
      1) туберкулезге қарсы ауруханалар;</w:t>
      </w:r>
      <w:r>
        <w:br/>
      </w:r>
      <w:r>
        <w:rPr>
          <w:rFonts w:ascii="Times New Roman"/>
          <w:b w:val="false"/>
          <w:i w:val="false"/>
          <w:color w:val="000000"/>
          <w:sz w:val="28"/>
        </w:rPr>
        <w:t>
</w:t>
      </w:r>
      <w:r>
        <w:rPr>
          <w:rFonts w:ascii="Times New Roman"/>
          <w:b w:val="false"/>
          <w:i w:val="false"/>
          <w:color w:val="000000"/>
          <w:sz w:val="28"/>
        </w:rPr>
        <w:t>
      2) емдеу құқығы бар түзеу мекемелер;</w:t>
      </w:r>
      <w:r>
        <w:br/>
      </w:r>
      <w:r>
        <w:rPr>
          <w:rFonts w:ascii="Times New Roman"/>
          <w:b w:val="false"/>
          <w:i w:val="false"/>
          <w:color w:val="000000"/>
          <w:sz w:val="28"/>
        </w:rPr>
        <w:t>
</w:t>
      </w:r>
      <w:r>
        <w:rPr>
          <w:rFonts w:ascii="Times New Roman"/>
          <w:b w:val="false"/>
          <w:i w:val="false"/>
          <w:color w:val="000000"/>
          <w:sz w:val="28"/>
        </w:rPr>
        <w:t>
      3) әйелдерді, кәмелетке толмағандарды, сот және құқық қорғау органдарының бұрынғы қызметкерлерін, өмірлік бас бостандығынан айырылған адамдарды ұстауға арналған түзеу мекемелерінде, түрмелерде, ТИЗО-да туберкулезбен науқастарды ұстауға және емдеуге арналған оқшаулау учаскілері жатады.</w:t>
      </w:r>
      <w:r>
        <w:br/>
      </w:r>
      <w:r>
        <w:rPr>
          <w:rFonts w:ascii="Times New Roman"/>
          <w:b w:val="false"/>
          <w:i w:val="false"/>
          <w:color w:val="000000"/>
          <w:sz w:val="28"/>
        </w:rPr>
        <w:t>
</w:t>
      </w:r>
      <w:r>
        <w:rPr>
          <w:rFonts w:ascii="Times New Roman"/>
          <w:b w:val="false"/>
          <w:i w:val="false"/>
          <w:color w:val="000000"/>
          <w:sz w:val="28"/>
        </w:rPr>
        <w:t>
      8. ҚАЖ-дың әрбір мекемесінде медициналық бөлімдер қарастырылған, оның құрамына терапевт, фтизиатр, дермотовенеролог, психиатр, стоматолог, рентгенолог және басқа да салалық мамандар, сонымен қатар орта медициналық персонал кіреді.</w:t>
      </w:r>
      <w:r>
        <w:br/>
      </w:r>
      <w:r>
        <w:rPr>
          <w:rFonts w:ascii="Times New Roman"/>
          <w:b w:val="false"/>
          <w:i w:val="false"/>
          <w:color w:val="000000"/>
          <w:sz w:val="28"/>
        </w:rPr>
        <w:t>
</w:t>
      </w:r>
      <w:r>
        <w:rPr>
          <w:rFonts w:ascii="Times New Roman"/>
          <w:b w:val="false"/>
          <w:i w:val="false"/>
          <w:color w:val="000000"/>
          <w:sz w:val="28"/>
        </w:rPr>
        <w:t>
      9. ТИЗО-ның медициналық бөлімінің мамандары:</w:t>
      </w:r>
      <w:r>
        <w:br/>
      </w:r>
      <w:r>
        <w:rPr>
          <w:rFonts w:ascii="Times New Roman"/>
          <w:b w:val="false"/>
          <w:i w:val="false"/>
          <w:color w:val="000000"/>
          <w:sz w:val="28"/>
        </w:rPr>
        <w:t>
</w:t>
      </w:r>
      <w:r>
        <w:rPr>
          <w:rFonts w:ascii="Times New Roman"/>
          <w:b w:val="false"/>
          <w:i w:val="false"/>
          <w:color w:val="000000"/>
          <w:sz w:val="28"/>
        </w:rPr>
        <w:t>
      1) карантинде, шағымдануы бойынша туберкулезге күдікті адамдарды анықтауды;</w:t>
      </w:r>
      <w:r>
        <w:br/>
      </w:r>
      <w:r>
        <w:rPr>
          <w:rFonts w:ascii="Times New Roman"/>
          <w:b w:val="false"/>
          <w:i w:val="false"/>
          <w:color w:val="000000"/>
          <w:sz w:val="28"/>
        </w:rPr>
        <w:t>
</w:t>
      </w:r>
      <w:r>
        <w:rPr>
          <w:rFonts w:ascii="Times New Roman"/>
          <w:b w:val="false"/>
          <w:i w:val="false"/>
          <w:color w:val="000000"/>
          <w:sz w:val="28"/>
        </w:rPr>
        <w:t>
      2) туберкулезді анықтауда диагностикалық алгоритмді сақтауды;</w:t>
      </w:r>
      <w:r>
        <w:br/>
      </w:r>
      <w:r>
        <w:rPr>
          <w:rFonts w:ascii="Times New Roman"/>
          <w:b w:val="false"/>
          <w:i w:val="false"/>
          <w:color w:val="000000"/>
          <w:sz w:val="28"/>
        </w:rPr>
        <w:t>
</w:t>
      </w:r>
      <w:r>
        <w:rPr>
          <w:rFonts w:ascii="Times New Roman"/>
          <w:b w:val="false"/>
          <w:i w:val="false"/>
          <w:color w:val="000000"/>
          <w:sz w:val="28"/>
        </w:rPr>
        <w:t>
      3) туберкулезге күдікті адамдарды туберкулездің микобактерияларына патологиялық материалдарын микроскопиялық зерттелуін;</w:t>
      </w:r>
      <w:r>
        <w:br/>
      </w:r>
      <w:r>
        <w:rPr>
          <w:rFonts w:ascii="Times New Roman"/>
          <w:b w:val="false"/>
          <w:i w:val="false"/>
          <w:color w:val="000000"/>
          <w:sz w:val="28"/>
        </w:rPr>
        <w:t>
</w:t>
      </w:r>
      <w:r>
        <w:rPr>
          <w:rFonts w:ascii="Times New Roman"/>
          <w:b w:val="false"/>
          <w:i w:val="false"/>
          <w:color w:val="000000"/>
          <w:sz w:val="28"/>
        </w:rPr>
        <w:t>
      4) жоспарлы көкірек қуысын флюорографиялық тексеруді;</w:t>
      </w:r>
      <w:r>
        <w:br/>
      </w:r>
      <w:r>
        <w:rPr>
          <w:rFonts w:ascii="Times New Roman"/>
          <w:b w:val="false"/>
          <w:i w:val="false"/>
          <w:color w:val="000000"/>
          <w:sz w:val="28"/>
        </w:rPr>
        <w:t>
</w:t>
      </w:r>
      <w:r>
        <w:rPr>
          <w:rFonts w:ascii="Times New Roman"/>
          <w:b w:val="false"/>
          <w:i w:val="false"/>
          <w:color w:val="000000"/>
          <w:sz w:val="28"/>
        </w:rPr>
        <w:t>
      5) алдыңғы уақытта науқастың туберкулезге қарсы емделуі, емделу курсының қорытындысы, дәріге сезімталдық тестінің (бұдан әрі - ДСТ) қорытындысы және емделуге бейімділігі фактілері бойынша ақпараттарға денсаулық сақтау ұйымдарының ТҚД-ға жазбаша сұрау салуды;</w:t>
      </w:r>
      <w:r>
        <w:br/>
      </w:r>
      <w:r>
        <w:rPr>
          <w:rFonts w:ascii="Times New Roman"/>
          <w:b w:val="false"/>
          <w:i w:val="false"/>
          <w:color w:val="000000"/>
          <w:sz w:val="28"/>
        </w:rPr>
        <w:t>
</w:t>
      </w:r>
      <w:r>
        <w:rPr>
          <w:rFonts w:ascii="Times New Roman"/>
          <w:b w:val="false"/>
          <w:i w:val="false"/>
          <w:color w:val="000000"/>
          <w:sz w:val="28"/>
        </w:rPr>
        <w:t>
      6) туберкулез жағдайларын, туберкулездің дәріге-сезімталдық нысанын, туберкулез және АИТВ-инфекциясының ко-инфекциясы дер кезінде диагностикалау үшін Орталық дәрігерлік-кеңестік комиссиясына (бұдан әрі - ОДКК) материалдарды ұсынуды;</w:t>
      </w:r>
      <w:r>
        <w:br/>
      </w:r>
      <w:r>
        <w:rPr>
          <w:rFonts w:ascii="Times New Roman"/>
          <w:b w:val="false"/>
          <w:i w:val="false"/>
          <w:color w:val="000000"/>
          <w:sz w:val="28"/>
        </w:rPr>
        <w:t>
</w:t>
      </w:r>
      <w:r>
        <w:rPr>
          <w:rFonts w:ascii="Times New Roman"/>
          <w:b w:val="false"/>
          <w:i w:val="false"/>
          <w:color w:val="000000"/>
          <w:sz w:val="28"/>
        </w:rPr>
        <w:t>
      7) туберкулезбен науқасты емдегенге дейін культуралды және ДСТ тексеруді;</w:t>
      </w:r>
      <w:r>
        <w:br/>
      </w:r>
      <w:r>
        <w:rPr>
          <w:rFonts w:ascii="Times New Roman"/>
          <w:b w:val="false"/>
          <w:i w:val="false"/>
          <w:color w:val="000000"/>
          <w:sz w:val="28"/>
        </w:rPr>
        <w:t>
</w:t>
      </w:r>
      <w:r>
        <w:rPr>
          <w:rFonts w:ascii="Times New Roman"/>
          <w:b w:val="false"/>
          <w:i w:val="false"/>
          <w:color w:val="000000"/>
          <w:sz w:val="28"/>
        </w:rPr>
        <w:t>
      8) ошақты тіркеуге алу үшін және эпидемияға қарсы шараларды жүргізу үшін карантинде туберкулез ауруын анықталуы туралы азаматтық сектордағы ТҚД және МСЭҚ хабарлауды;</w:t>
      </w:r>
      <w:r>
        <w:br/>
      </w:r>
      <w:r>
        <w:rPr>
          <w:rFonts w:ascii="Times New Roman"/>
          <w:b w:val="false"/>
          <w:i w:val="false"/>
          <w:color w:val="000000"/>
          <w:sz w:val="28"/>
        </w:rPr>
        <w:t>
</w:t>
      </w:r>
      <w:r>
        <w:rPr>
          <w:rFonts w:ascii="Times New Roman"/>
          <w:b w:val="false"/>
          <w:i w:val="false"/>
          <w:color w:val="000000"/>
          <w:sz w:val="28"/>
        </w:rPr>
        <w:t>
      9) туберкулез науқастарын тіркеу және қалыпты жіктеуді;</w:t>
      </w:r>
      <w:r>
        <w:br/>
      </w:r>
      <w:r>
        <w:rPr>
          <w:rFonts w:ascii="Times New Roman"/>
          <w:b w:val="false"/>
          <w:i w:val="false"/>
          <w:color w:val="000000"/>
          <w:sz w:val="28"/>
        </w:rPr>
        <w:t>
</w:t>
      </w:r>
      <w:r>
        <w:rPr>
          <w:rFonts w:ascii="Times New Roman"/>
          <w:b w:val="false"/>
          <w:i w:val="false"/>
          <w:color w:val="000000"/>
          <w:sz w:val="28"/>
        </w:rPr>
        <w:t>
      10) туберкулезбен науқастарды бактерия шығарушылығына және дәріге төзімділігіне байланысты бөлек ұстау және оқшаулау;</w:t>
      </w:r>
      <w:r>
        <w:br/>
      </w:r>
      <w:r>
        <w:rPr>
          <w:rFonts w:ascii="Times New Roman"/>
          <w:b w:val="false"/>
          <w:i w:val="false"/>
          <w:color w:val="000000"/>
          <w:sz w:val="28"/>
        </w:rPr>
        <w:t>
</w:t>
      </w:r>
      <w:r>
        <w:rPr>
          <w:rFonts w:ascii="Times New Roman"/>
          <w:b w:val="false"/>
          <w:i w:val="false"/>
          <w:color w:val="000000"/>
          <w:sz w:val="28"/>
        </w:rPr>
        <w:t>
      11) АИТВ-инфекциясы мен туберкулездің ко-инфекциясы және туберкулездің сезімтал түрімен ауыратын науқастарға барабар емді тағайындауды;</w:t>
      </w:r>
      <w:r>
        <w:br/>
      </w:r>
      <w:r>
        <w:rPr>
          <w:rFonts w:ascii="Times New Roman"/>
          <w:b w:val="false"/>
          <w:i w:val="false"/>
          <w:color w:val="000000"/>
          <w:sz w:val="28"/>
        </w:rPr>
        <w:t>
</w:t>
      </w:r>
      <w:r>
        <w:rPr>
          <w:rFonts w:ascii="Times New Roman"/>
          <w:b w:val="false"/>
          <w:i w:val="false"/>
          <w:color w:val="000000"/>
          <w:sz w:val="28"/>
        </w:rPr>
        <w:t>
      12) үнемі қадағаланатын емді жүргізу;</w:t>
      </w:r>
      <w:r>
        <w:br/>
      </w:r>
      <w:r>
        <w:rPr>
          <w:rFonts w:ascii="Times New Roman"/>
          <w:b w:val="false"/>
          <w:i w:val="false"/>
          <w:color w:val="000000"/>
          <w:sz w:val="28"/>
        </w:rPr>
        <w:t>
</w:t>
      </w:r>
      <w:r>
        <w:rPr>
          <w:rFonts w:ascii="Times New Roman"/>
          <w:b w:val="false"/>
          <w:i w:val="false"/>
          <w:color w:val="000000"/>
          <w:sz w:val="28"/>
        </w:rPr>
        <w:t>
      13) 1-қатардағы ТҚП тиімді жұмсауды;</w:t>
      </w:r>
      <w:r>
        <w:br/>
      </w:r>
      <w:r>
        <w:rPr>
          <w:rFonts w:ascii="Times New Roman"/>
          <w:b w:val="false"/>
          <w:i w:val="false"/>
          <w:color w:val="000000"/>
          <w:sz w:val="28"/>
        </w:rPr>
        <w:t>
</w:t>
      </w:r>
      <w:r>
        <w:rPr>
          <w:rFonts w:ascii="Times New Roman"/>
          <w:b w:val="false"/>
          <w:i w:val="false"/>
          <w:color w:val="000000"/>
          <w:sz w:val="28"/>
        </w:rPr>
        <w:t>
      14) диспансерлік қадағалау ұйымдастыруды;</w:t>
      </w:r>
      <w:r>
        <w:br/>
      </w:r>
      <w:r>
        <w:rPr>
          <w:rFonts w:ascii="Times New Roman"/>
          <w:b w:val="false"/>
          <w:i w:val="false"/>
          <w:color w:val="000000"/>
          <w:sz w:val="28"/>
        </w:rPr>
        <w:t>
</w:t>
      </w:r>
      <w:r>
        <w:rPr>
          <w:rFonts w:ascii="Times New Roman"/>
          <w:b w:val="false"/>
          <w:i w:val="false"/>
          <w:color w:val="000000"/>
          <w:sz w:val="28"/>
        </w:rPr>
        <w:t>
      15) АИТВ-инфекциясын жұқтырғандарға туберкулездің химиопрофилактикасын;</w:t>
      </w:r>
      <w:r>
        <w:br/>
      </w:r>
      <w:r>
        <w:rPr>
          <w:rFonts w:ascii="Times New Roman"/>
          <w:b w:val="false"/>
          <w:i w:val="false"/>
          <w:color w:val="000000"/>
          <w:sz w:val="28"/>
        </w:rPr>
        <w:t>
</w:t>
      </w:r>
      <w:r>
        <w:rPr>
          <w:rFonts w:ascii="Times New Roman"/>
          <w:b w:val="false"/>
          <w:i w:val="false"/>
          <w:color w:val="000000"/>
          <w:sz w:val="28"/>
        </w:rPr>
        <w:t>
      16) туберкулез, туберкулездің дәріге төзімді түрлерінің, АИТВ-инфекциясы және туберкулездің ко-инфекциясы бойынша санитарлық ағартуларды;</w:t>
      </w:r>
      <w:r>
        <w:br/>
      </w:r>
      <w:r>
        <w:rPr>
          <w:rFonts w:ascii="Times New Roman"/>
          <w:b w:val="false"/>
          <w:i w:val="false"/>
          <w:color w:val="000000"/>
          <w:sz w:val="28"/>
        </w:rPr>
        <w:t>
</w:t>
      </w:r>
      <w:r>
        <w:rPr>
          <w:rFonts w:ascii="Times New Roman"/>
          <w:b w:val="false"/>
          <w:i w:val="false"/>
          <w:color w:val="000000"/>
          <w:sz w:val="28"/>
        </w:rPr>
        <w:t>
      17) стандартты медициналық іс-қағаздар және электронды тізілім жүргізуді;</w:t>
      </w:r>
      <w:r>
        <w:br/>
      </w:r>
      <w:r>
        <w:rPr>
          <w:rFonts w:ascii="Times New Roman"/>
          <w:b w:val="false"/>
          <w:i w:val="false"/>
          <w:color w:val="000000"/>
          <w:sz w:val="28"/>
        </w:rPr>
        <w:t>
</w:t>
      </w:r>
      <w:r>
        <w:rPr>
          <w:rFonts w:ascii="Times New Roman"/>
          <w:b w:val="false"/>
          <w:i w:val="false"/>
          <w:color w:val="000000"/>
          <w:sz w:val="28"/>
        </w:rPr>
        <w:t>
      18) инфекциялық қадағалау шараларын сақтауды;</w:t>
      </w:r>
      <w:r>
        <w:br/>
      </w:r>
      <w:r>
        <w:rPr>
          <w:rFonts w:ascii="Times New Roman"/>
          <w:b w:val="false"/>
          <w:i w:val="false"/>
          <w:color w:val="000000"/>
          <w:sz w:val="28"/>
        </w:rPr>
        <w:t>
</w:t>
      </w:r>
      <w:r>
        <w:rPr>
          <w:rFonts w:ascii="Times New Roman"/>
          <w:b w:val="false"/>
          <w:i w:val="false"/>
          <w:color w:val="000000"/>
          <w:sz w:val="28"/>
        </w:rPr>
        <w:t>
      19) жеке бас қорғау заттарын қолдануды;</w:t>
      </w:r>
      <w:r>
        <w:br/>
      </w:r>
      <w:r>
        <w:rPr>
          <w:rFonts w:ascii="Times New Roman"/>
          <w:b w:val="false"/>
          <w:i w:val="false"/>
          <w:color w:val="000000"/>
          <w:sz w:val="28"/>
        </w:rPr>
        <w:t>
</w:t>
      </w:r>
      <w:r>
        <w:rPr>
          <w:rFonts w:ascii="Times New Roman"/>
          <w:b w:val="false"/>
          <w:i w:val="false"/>
          <w:color w:val="000000"/>
          <w:sz w:val="28"/>
        </w:rPr>
        <w:t>
      20) МСЭҚ және ТҚД босатылатын туберкулез науқастары туралы ақпаратты беруді;</w:t>
      </w:r>
      <w:r>
        <w:br/>
      </w:r>
      <w:r>
        <w:rPr>
          <w:rFonts w:ascii="Times New Roman"/>
          <w:b w:val="false"/>
          <w:i w:val="false"/>
          <w:color w:val="000000"/>
          <w:sz w:val="28"/>
        </w:rPr>
        <w:t>
</w:t>
      </w:r>
      <w:r>
        <w:rPr>
          <w:rFonts w:ascii="Times New Roman"/>
          <w:b w:val="false"/>
          <w:i w:val="false"/>
          <w:color w:val="000000"/>
          <w:sz w:val="28"/>
        </w:rPr>
        <w:t>
      21) емдеу нәтижесі туралы ақпаратты беруді;</w:t>
      </w:r>
      <w:r>
        <w:br/>
      </w:r>
      <w:r>
        <w:rPr>
          <w:rFonts w:ascii="Times New Roman"/>
          <w:b w:val="false"/>
          <w:i w:val="false"/>
          <w:color w:val="000000"/>
          <w:sz w:val="28"/>
        </w:rPr>
        <w:t>
</w:t>
      </w:r>
      <w:r>
        <w:rPr>
          <w:rFonts w:ascii="Times New Roman"/>
          <w:b w:val="false"/>
          <w:i w:val="false"/>
          <w:color w:val="000000"/>
          <w:sz w:val="28"/>
        </w:rPr>
        <w:t>
      22) мекемелерде туберкулезге қарсы шаралардың тиімділігін талдауды;</w:t>
      </w:r>
      <w:r>
        <w:br/>
      </w:r>
      <w:r>
        <w:rPr>
          <w:rFonts w:ascii="Times New Roman"/>
          <w:b w:val="false"/>
          <w:i w:val="false"/>
          <w:color w:val="000000"/>
          <w:sz w:val="28"/>
        </w:rPr>
        <w:t>
</w:t>
      </w:r>
      <w:r>
        <w:rPr>
          <w:rFonts w:ascii="Times New Roman"/>
          <w:b w:val="false"/>
          <w:i w:val="false"/>
          <w:color w:val="000000"/>
          <w:sz w:val="28"/>
        </w:rPr>
        <w:t>
      23) когортты талдау жасайды.</w:t>
      </w:r>
      <w:r>
        <w:br/>
      </w:r>
      <w:r>
        <w:rPr>
          <w:rFonts w:ascii="Times New Roman"/>
          <w:b w:val="false"/>
          <w:i w:val="false"/>
          <w:color w:val="000000"/>
          <w:sz w:val="28"/>
        </w:rPr>
        <w:t>
</w:t>
      </w:r>
      <w:r>
        <w:rPr>
          <w:rFonts w:ascii="Times New Roman"/>
          <w:b w:val="false"/>
          <w:i w:val="false"/>
          <w:color w:val="000000"/>
          <w:sz w:val="28"/>
        </w:rPr>
        <w:t>
      10. ТМ-нің медициналық бөлімінің мамандары:</w:t>
      </w:r>
      <w:r>
        <w:br/>
      </w:r>
      <w:r>
        <w:rPr>
          <w:rFonts w:ascii="Times New Roman"/>
          <w:b w:val="false"/>
          <w:i w:val="false"/>
          <w:color w:val="000000"/>
          <w:sz w:val="28"/>
        </w:rPr>
        <w:t>
</w:t>
      </w:r>
      <w:r>
        <w:rPr>
          <w:rFonts w:ascii="Times New Roman"/>
          <w:b w:val="false"/>
          <w:i w:val="false"/>
          <w:color w:val="000000"/>
          <w:sz w:val="28"/>
        </w:rPr>
        <w:t>
      1) карантинде, профилактикалық тексерісте, шағымдануы бойынша туберкулезге күдікті адамдарды анықтауды;</w:t>
      </w:r>
      <w:r>
        <w:br/>
      </w:r>
      <w:r>
        <w:rPr>
          <w:rFonts w:ascii="Times New Roman"/>
          <w:b w:val="false"/>
          <w:i w:val="false"/>
          <w:color w:val="000000"/>
          <w:sz w:val="28"/>
        </w:rPr>
        <w:t>
</w:t>
      </w:r>
      <w:r>
        <w:rPr>
          <w:rFonts w:ascii="Times New Roman"/>
          <w:b w:val="false"/>
          <w:i w:val="false"/>
          <w:color w:val="000000"/>
          <w:sz w:val="28"/>
        </w:rPr>
        <w:t>
      2) туберкулезді анықтауда диагностикалық алгоритмді сақтауды;</w:t>
      </w:r>
      <w:r>
        <w:br/>
      </w:r>
      <w:r>
        <w:rPr>
          <w:rFonts w:ascii="Times New Roman"/>
          <w:b w:val="false"/>
          <w:i w:val="false"/>
          <w:color w:val="000000"/>
          <w:sz w:val="28"/>
        </w:rPr>
        <w:t>
</w:t>
      </w:r>
      <w:r>
        <w:rPr>
          <w:rFonts w:ascii="Times New Roman"/>
          <w:b w:val="false"/>
          <w:i w:val="false"/>
          <w:color w:val="000000"/>
          <w:sz w:val="28"/>
        </w:rPr>
        <w:t>
      3) туберкулезге күдікті адамдарды туберкулездің мокобактерияларына патологиялық материалдарын микроскопиялық зерттеу;</w:t>
      </w:r>
      <w:r>
        <w:br/>
      </w:r>
      <w:r>
        <w:rPr>
          <w:rFonts w:ascii="Times New Roman"/>
          <w:b w:val="false"/>
          <w:i w:val="false"/>
          <w:color w:val="000000"/>
          <w:sz w:val="28"/>
        </w:rPr>
        <w:t>
</w:t>
      </w:r>
      <w:r>
        <w:rPr>
          <w:rFonts w:ascii="Times New Roman"/>
          <w:b w:val="false"/>
          <w:i w:val="false"/>
          <w:color w:val="000000"/>
          <w:sz w:val="28"/>
        </w:rPr>
        <w:t>
      4) жоспарлы көкірек қуысын флюорографиялық тексеру;</w:t>
      </w:r>
      <w:r>
        <w:br/>
      </w:r>
      <w:r>
        <w:rPr>
          <w:rFonts w:ascii="Times New Roman"/>
          <w:b w:val="false"/>
          <w:i w:val="false"/>
          <w:color w:val="000000"/>
          <w:sz w:val="28"/>
        </w:rPr>
        <w:t>
</w:t>
      </w:r>
      <w:r>
        <w:rPr>
          <w:rFonts w:ascii="Times New Roman"/>
          <w:b w:val="false"/>
          <w:i w:val="false"/>
          <w:color w:val="000000"/>
          <w:sz w:val="28"/>
        </w:rPr>
        <w:t>
      5) туберкулезбен науқастарды бактерия шығарушылығына және дәріге бейімділігін тексеру нәтижесіне байланысты оқшаулау;</w:t>
      </w:r>
      <w:r>
        <w:br/>
      </w:r>
      <w:r>
        <w:rPr>
          <w:rFonts w:ascii="Times New Roman"/>
          <w:b w:val="false"/>
          <w:i w:val="false"/>
          <w:color w:val="000000"/>
          <w:sz w:val="28"/>
        </w:rPr>
        <w:t>
</w:t>
      </w:r>
      <w:r>
        <w:rPr>
          <w:rFonts w:ascii="Times New Roman"/>
          <w:b w:val="false"/>
          <w:i w:val="false"/>
          <w:color w:val="000000"/>
          <w:sz w:val="28"/>
        </w:rPr>
        <w:t>
      6) туберкулез жағдайының, ТМБ дәріге төзімді түрінің, АИТВ-инфекциясы мен туберкулездің ко-инфекциясын уақытылы диагностикалау үшін Орталық дәрігерлік-консультативтік құжаттар ұсынуды;</w:t>
      </w:r>
      <w:r>
        <w:br/>
      </w:r>
      <w:r>
        <w:rPr>
          <w:rFonts w:ascii="Times New Roman"/>
          <w:b w:val="false"/>
          <w:i w:val="false"/>
          <w:color w:val="000000"/>
          <w:sz w:val="28"/>
        </w:rPr>
        <w:t>
</w:t>
      </w:r>
      <w:r>
        <w:rPr>
          <w:rFonts w:ascii="Times New Roman"/>
          <w:b w:val="false"/>
          <w:i w:val="false"/>
          <w:color w:val="000000"/>
          <w:sz w:val="28"/>
        </w:rPr>
        <w:t>
      7) науқастарды ТБ-03, ТБ-11 журналдарына тіркеу және ригистрге енгізу;</w:t>
      </w:r>
      <w:r>
        <w:br/>
      </w:r>
      <w:r>
        <w:rPr>
          <w:rFonts w:ascii="Times New Roman"/>
          <w:b w:val="false"/>
          <w:i w:val="false"/>
          <w:color w:val="000000"/>
          <w:sz w:val="28"/>
        </w:rPr>
        <w:t>
</w:t>
      </w:r>
      <w:r>
        <w:rPr>
          <w:rFonts w:ascii="Times New Roman"/>
          <w:b w:val="false"/>
          <w:i w:val="false"/>
          <w:color w:val="000000"/>
          <w:sz w:val="28"/>
        </w:rPr>
        <w:t>
      8) ошақты тіркеуге алу үшін және эпидемияға қарсы шараларды жүргізу үшін карантинде туберкулезбен науқастарды анықтау туралы ҚАЖД мемлекеттік санитарлық-эпидемияға қарсы қадағалау бөліністерін (бұдан әрі - МСЭҚБ) хабардар ету;</w:t>
      </w:r>
      <w:r>
        <w:br/>
      </w:r>
      <w:r>
        <w:rPr>
          <w:rFonts w:ascii="Times New Roman"/>
          <w:b w:val="false"/>
          <w:i w:val="false"/>
          <w:color w:val="000000"/>
          <w:sz w:val="28"/>
        </w:rPr>
        <w:t>
</w:t>
      </w:r>
      <w:r>
        <w:rPr>
          <w:rFonts w:ascii="Times New Roman"/>
          <w:b w:val="false"/>
          <w:i w:val="false"/>
          <w:color w:val="000000"/>
          <w:sz w:val="28"/>
        </w:rPr>
        <w:t>
      9) науқасты уақытылы ЕПМ-ге айдауылдауды;</w:t>
      </w:r>
      <w:r>
        <w:br/>
      </w:r>
      <w:r>
        <w:rPr>
          <w:rFonts w:ascii="Times New Roman"/>
          <w:b w:val="false"/>
          <w:i w:val="false"/>
          <w:color w:val="000000"/>
          <w:sz w:val="28"/>
        </w:rPr>
        <w:t>
</w:t>
      </w:r>
      <w:r>
        <w:rPr>
          <w:rFonts w:ascii="Times New Roman"/>
          <w:b w:val="false"/>
          <w:i w:val="false"/>
          <w:color w:val="000000"/>
          <w:sz w:val="28"/>
        </w:rPr>
        <w:t>
      10) ошақта туберкулезге қарсы шараларды;</w:t>
      </w:r>
      <w:r>
        <w:br/>
      </w:r>
      <w:r>
        <w:rPr>
          <w:rFonts w:ascii="Times New Roman"/>
          <w:b w:val="false"/>
          <w:i w:val="false"/>
          <w:color w:val="000000"/>
          <w:sz w:val="28"/>
        </w:rPr>
        <w:t>
</w:t>
      </w:r>
      <w:r>
        <w:rPr>
          <w:rFonts w:ascii="Times New Roman"/>
          <w:b w:val="false"/>
          <w:i w:val="false"/>
          <w:color w:val="000000"/>
          <w:sz w:val="28"/>
        </w:rPr>
        <w:t>
      11) қарым-қатынаста болған адамдарды тексеруді;</w:t>
      </w:r>
      <w:r>
        <w:br/>
      </w:r>
      <w:r>
        <w:rPr>
          <w:rFonts w:ascii="Times New Roman"/>
          <w:b w:val="false"/>
          <w:i w:val="false"/>
          <w:color w:val="000000"/>
          <w:sz w:val="28"/>
        </w:rPr>
        <w:t>
</w:t>
      </w:r>
      <w:r>
        <w:rPr>
          <w:rFonts w:ascii="Times New Roman"/>
          <w:b w:val="false"/>
          <w:i w:val="false"/>
          <w:color w:val="000000"/>
          <w:sz w:val="28"/>
        </w:rPr>
        <w:t>
      12) АИТВ жұқтырғандарға туберкулездің химиопрофилактикасын;</w:t>
      </w:r>
      <w:r>
        <w:br/>
      </w:r>
      <w:r>
        <w:rPr>
          <w:rFonts w:ascii="Times New Roman"/>
          <w:b w:val="false"/>
          <w:i w:val="false"/>
          <w:color w:val="000000"/>
          <w:sz w:val="28"/>
        </w:rPr>
        <w:t>
</w:t>
      </w:r>
      <w:r>
        <w:rPr>
          <w:rFonts w:ascii="Times New Roman"/>
          <w:b w:val="false"/>
          <w:i w:val="false"/>
          <w:color w:val="000000"/>
          <w:sz w:val="28"/>
        </w:rPr>
        <w:t>
      13) туберкулез, туберкулездің дәріге төзімді түрлерінің, АИТВ-инфекциясын және туберкулездің ко-инфекциясы бойынша санитарлық ағартулар;</w:t>
      </w:r>
      <w:r>
        <w:br/>
      </w:r>
      <w:r>
        <w:rPr>
          <w:rFonts w:ascii="Times New Roman"/>
          <w:b w:val="false"/>
          <w:i w:val="false"/>
          <w:color w:val="000000"/>
          <w:sz w:val="28"/>
        </w:rPr>
        <w:t>
</w:t>
      </w:r>
      <w:r>
        <w:rPr>
          <w:rFonts w:ascii="Times New Roman"/>
          <w:b w:val="false"/>
          <w:i w:val="false"/>
          <w:color w:val="000000"/>
          <w:sz w:val="28"/>
        </w:rPr>
        <w:t>
      14) жеке қорғану заттарын пайдалануды;</w:t>
      </w:r>
      <w:r>
        <w:br/>
      </w:r>
      <w:r>
        <w:rPr>
          <w:rFonts w:ascii="Times New Roman"/>
          <w:b w:val="false"/>
          <w:i w:val="false"/>
          <w:color w:val="000000"/>
          <w:sz w:val="28"/>
        </w:rPr>
        <w:t>
</w:t>
      </w:r>
      <w:r>
        <w:rPr>
          <w:rFonts w:ascii="Times New Roman"/>
          <w:b w:val="false"/>
          <w:i w:val="false"/>
          <w:color w:val="000000"/>
          <w:sz w:val="28"/>
        </w:rPr>
        <w:t>
      15) ЕПМ-нен емдеу нәтижесі туралы ақпаратты алу және ТБ-03, ТБ-11 журналдарына тіркеуді;</w:t>
      </w:r>
      <w:r>
        <w:br/>
      </w:r>
      <w:r>
        <w:rPr>
          <w:rFonts w:ascii="Times New Roman"/>
          <w:b w:val="false"/>
          <w:i w:val="false"/>
          <w:color w:val="000000"/>
          <w:sz w:val="28"/>
        </w:rPr>
        <w:t>
</w:t>
      </w:r>
      <w:r>
        <w:rPr>
          <w:rFonts w:ascii="Times New Roman"/>
          <w:b w:val="false"/>
          <w:i w:val="false"/>
          <w:color w:val="000000"/>
          <w:sz w:val="28"/>
        </w:rPr>
        <w:t>
      16) мекемелерде туберкулезге қарсы шаралардың тиімділігін талдауды;</w:t>
      </w:r>
      <w:r>
        <w:br/>
      </w:r>
      <w:r>
        <w:rPr>
          <w:rFonts w:ascii="Times New Roman"/>
          <w:b w:val="false"/>
          <w:i w:val="false"/>
          <w:color w:val="000000"/>
          <w:sz w:val="28"/>
        </w:rPr>
        <w:t>
</w:t>
      </w:r>
      <w:r>
        <w:rPr>
          <w:rFonts w:ascii="Times New Roman"/>
          <w:b w:val="false"/>
          <w:i w:val="false"/>
          <w:color w:val="000000"/>
          <w:sz w:val="28"/>
        </w:rPr>
        <w:t>
      17) когортты талдау;</w:t>
      </w:r>
      <w:r>
        <w:br/>
      </w:r>
      <w:r>
        <w:rPr>
          <w:rFonts w:ascii="Times New Roman"/>
          <w:b w:val="false"/>
          <w:i w:val="false"/>
          <w:color w:val="000000"/>
          <w:sz w:val="28"/>
        </w:rPr>
        <w:t>
</w:t>
      </w:r>
      <w:r>
        <w:rPr>
          <w:rFonts w:ascii="Times New Roman"/>
          <w:b w:val="false"/>
          <w:i w:val="false"/>
          <w:color w:val="000000"/>
          <w:sz w:val="28"/>
        </w:rPr>
        <w:t>
      18) стандартты медициналық іс-қағаздарды;</w:t>
      </w:r>
      <w:r>
        <w:br/>
      </w:r>
      <w:r>
        <w:rPr>
          <w:rFonts w:ascii="Times New Roman"/>
          <w:b w:val="false"/>
          <w:i w:val="false"/>
          <w:color w:val="000000"/>
          <w:sz w:val="28"/>
        </w:rPr>
        <w:t>
</w:t>
      </w:r>
      <w:r>
        <w:rPr>
          <w:rFonts w:ascii="Times New Roman"/>
          <w:b w:val="false"/>
          <w:i w:val="false"/>
          <w:color w:val="000000"/>
          <w:sz w:val="28"/>
        </w:rPr>
        <w:t>
      19) диспансерлік қадағалау ұйымдастыруды жүргізеді.</w:t>
      </w:r>
      <w:r>
        <w:br/>
      </w:r>
      <w:r>
        <w:rPr>
          <w:rFonts w:ascii="Times New Roman"/>
          <w:b w:val="false"/>
          <w:i w:val="false"/>
          <w:color w:val="000000"/>
          <w:sz w:val="28"/>
        </w:rPr>
        <w:t>
</w:t>
      </w:r>
      <w:r>
        <w:rPr>
          <w:rFonts w:ascii="Times New Roman"/>
          <w:b w:val="false"/>
          <w:i w:val="false"/>
          <w:color w:val="000000"/>
          <w:sz w:val="28"/>
        </w:rPr>
        <w:t>
      11. ҚАЖ мекемелерінде туберкулезбен науқастарға емді жүргізетін мамандармен:</w:t>
      </w:r>
      <w:r>
        <w:br/>
      </w:r>
      <w:r>
        <w:rPr>
          <w:rFonts w:ascii="Times New Roman"/>
          <w:b w:val="false"/>
          <w:i w:val="false"/>
          <w:color w:val="000000"/>
          <w:sz w:val="28"/>
        </w:rPr>
        <w:t>
</w:t>
      </w:r>
      <w:r>
        <w:rPr>
          <w:rFonts w:ascii="Times New Roman"/>
          <w:b w:val="false"/>
          <w:i w:val="false"/>
          <w:color w:val="000000"/>
          <w:sz w:val="28"/>
        </w:rPr>
        <w:t>
      1) туберкулез жағдайының, туберкулездің дәріге төзімді түрінің, АИТВ-инфекциясы мен туберкулездің ко-инфекциясын уақытылы диагностикалау үшін ОДКК жүргізуді;</w:t>
      </w:r>
      <w:r>
        <w:br/>
      </w:r>
      <w:r>
        <w:rPr>
          <w:rFonts w:ascii="Times New Roman"/>
          <w:b w:val="false"/>
          <w:i w:val="false"/>
          <w:color w:val="000000"/>
          <w:sz w:val="28"/>
        </w:rPr>
        <w:t>
</w:t>
      </w:r>
      <w:r>
        <w:rPr>
          <w:rFonts w:ascii="Times New Roman"/>
          <w:b w:val="false"/>
          <w:i w:val="false"/>
          <w:color w:val="000000"/>
          <w:sz w:val="28"/>
        </w:rPr>
        <w:t>
      2) емді бастағанға дейін туберкулезбен науқастардың барлығына культуралды зерттеу және туберкулезге қарсы препаттарға микобактерияларға дәрілік сезімталдығына тест жүргізуді ұйымдастыруды;</w:t>
      </w:r>
      <w:r>
        <w:br/>
      </w:r>
      <w:r>
        <w:rPr>
          <w:rFonts w:ascii="Times New Roman"/>
          <w:b w:val="false"/>
          <w:i w:val="false"/>
          <w:color w:val="000000"/>
          <w:sz w:val="28"/>
        </w:rPr>
        <w:t>
</w:t>
      </w:r>
      <w:r>
        <w:rPr>
          <w:rFonts w:ascii="Times New Roman"/>
          <w:b w:val="false"/>
          <w:i w:val="false"/>
          <w:color w:val="000000"/>
          <w:sz w:val="28"/>
        </w:rPr>
        <w:t>
      3) туберкулезбен науқастарды бактерия шығарушылығына және дәріге бейімділігіне тексеру нәтижесіне байланысты бөлек ұстау және оқшаулауды;</w:t>
      </w:r>
      <w:r>
        <w:br/>
      </w:r>
      <w:r>
        <w:rPr>
          <w:rFonts w:ascii="Times New Roman"/>
          <w:b w:val="false"/>
          <w:i w:val="false"/>
          <w:color w:val="000000"/>
          <w:sz w:val="28"/>
        </w:rPr>
        <w:t>
</w:t>
      </w:r>
      <w:r>
        <w:rPr>
          <w:rFonts w:ascii="Times New Roman"/>
          <w:b w:val="false"/>
          <w:i w:val="false"/>
          <w:color w:val="000000"/>
          <w:sz w:val="28"/>
        </w:rPr>
        <w:t>
      4) науқасты ЕПМ-де ұстау режимі туралы ақпараттандыру;</w:t>
      </w:r>
      <w:r>
        <w:br/>
      </w:r>
      <w:r>
        <w:rPr>
          <w:rFonts w:ascii="Times New Roman"/>
          <w:b w:val="false"/>
          <w:i w:val="false"/>
          <w:color w:val="000000"/>
          <w:sz w:val="28"/>
        </w:rPr>
        <w:t>
</w:t>
      </w:r>
      <w:r>
        <w:rPr>
          <w:rFonts w:ascii="Times New Roman"/>
          <w:b w:val="false"/>
          <w:i w:val="false"/>
          <w:color w:val="000000"/>
          <w:sz w:val="28"/>
        </w:rPr>
        <w:t>
      5) бактериологиялық мәртебесінің өзгеруіне байланысты, науқасты бөлімшелер бойынша орнын ауыстыру;</w:t>
      </w:r>
      <w:r>
        <w:br/>
      </w:r>
      <w:r>
        <w:rPr>
          <w:rFonts w:ascii="Times New Roman"/>
          <w:b w:val="false"/>
          <w:i w:val="false"/>
          <w:color w:val="000000"/>
          <w:sz w:val="28"/>
        </w:rPr>
        <w:t>
</w:t>
      </w:r>
      <w:r>
        <w:rPr>
          <w:rFonts w:ascii="Times New Roman"/>
          <w:b w:val="false"/>
          <w:i w:val="false"/>
          <w:color w:val="000000"/>
          <w:sz w:val="28"/>
        </w:rPr>
        <w:t>
      6) АИТВ-инфекциясы мен туберкулездің ко-инфекциясы және туберкулез науқастарына барабар емді тағайындауды;</w:t>
      </w:r>
      <w:r>
        <w:br/>
      </w:r>
      <w:r>
        <w:rPr>
          <w:rFonts w:ascii="Times New Roman"/>
          <w:b w:val="false"/>
          <w:i w:val="false"/>
          <w:color w:val="000000"/>
          <w:sz w:val="28"/>
        </w:rPr>
        <w:t>
</w:t>
      </w:r>
      <w:r>
        <w:rPr>
          <w:rFonts w:ascii="Times New Roman"/>
          <w:b w:val="false"/>
          <w:i w:val="false"/>
          <w:color w:val="000000"/>
          <w:sz w:val="28"/>
        </w:rPr>
        <w:t>
      7) үнемі қадағаланатын емді жүргізуді;</w:t>
      </w:r>
      <w:r>
        <w:br/>
      </w:r>
      <w:r>
        <w:rPr>
          <w:rFonts w:ascii="Times New Roman"/>
          <w:b w:val="false"/>
          <w:i w:val="false"/>
          <w:color w:val="000000"/>
          <w:sz w:val="28"/>
        </w:rPr>
        <w:t>
</w:t>
      </w:r>
      <w:r>
        <w:rPr>
          <w:rFonts w:ascii="Times New Roman"/>
          <w:b w:val="false"/>
          <w:i w:val="false"/>
          <w:color w:val="000000"/>
          <w:sz w:val="28"/>
        </w:rPr>
        <w:t>
      8) 1 және 2 қатардағы ТҚП-ды тиімді пайдалануды;</w:t>
      </w:r>
      <w:r>
        <w:br/>
      </w:r>
      <w:r>
        <w:rPr>
          <w:rFonts w:ascii="Times New Roman"/>
          <w:b w:val="false"/>
          <w:i w:val="false"/>
          <w:color w:val="000000"/>
          <w:sz w:val="28"/>
        </w:rPr>
        <w:t>
</w:t>
      </w:r>
      <w:r>
        <w:rPr>
          <w:rFonts w:ascii="Times New Roman"/>
          <w:b w:val="false"/>
          <w:i w:val="false"/>
          <w:color w:val="000000"/>
          <w:sz w:val="28"/>
        </w:rPr>
        <w:t>
      9) емдеу кезінде зертханалық және рентгенологиялық мониторинг;</w:t>
      </w:r>
      <w:r>
        <w:br/>
      </w:r>
      <w:r>
        <w:rPr>
          <w:rFonts w:ascii="Times New Roman"/>
          <w:b w:val="false"/>
          <w:i w:val="false"/>
          <w:color w:val="000000"/>
          <w:sz w:val="28"/>
        </w:rPr>
        <w:t>
</w:t>
      </w:r>
      <w:r>
        <w:rPr>
          <w:rFonts w:ascii="Times New Roman"/>
          <w:b w:val="false"/>
          <w:i w:val="false"/>
          <w:color w:val="000000"/>
          <w:sz w:val="28"/>
        </w:rPr>
        <w:t>
      10) туберкулез, туберкулездің дәріге төзімді түрлерінің, АИТВ-инфекциясы және туберкулездің ко-инфекциясы бойынша санитарлық ағартулар;</w:t>
      </w:r>
      <w:r>
        <w:br/>
      </w:r>
      <w:r>
        <w:rPr>
          <w:rFonts w:ascii="Times New Roman"/>
          <w:b w:val="false"/>
          <w:i w:val="false"/>
          <w:color w:val="000000"/>
          <w:sz w:val="28"/>
        </w:rPr>
        <w:t>
</w:t>
      </w:r>
      <w:r>
        <w:rPr>
          <w:rFonts w:ascii="Times New Roman"/>
          <w:b w:val="false"/>
          <w:i w:val="false"/>
          <w:color w:val="000000"/>
          <w:sz w:val="28"/>
        </w:rPr>
        <w:t>
      11) стандартты медициналық іс-қағаздар мен электронды тізілімді жүргізуді;</w:t>
      </w:r>
      <w:r>
        <w:br/>
      </w:r>
      <w:r>
        <w:rPr>
          <w:rFonts w:ascii="Times New Roman"/>
          <w:b w:val="false"/>
          <w:i w:val="false"/>
          <w:color w:val="000000"/>
          <w:sz w:val="28"/>
        </w:rPr>
        <w:t>
</w:t>
      </w:r>
      <w:r>
        <w:rPr>
          <w:rFonts w:ascii="Times New Roman"/>
          <w:b w:val="false"/>
          <w:i w:val="false"/>
          <w:color w:val="000000"/>
          <w:sz w:val="28"/>
        </w:rPr>
        <w:t>
      12) жеке қорғану заттарын пайдалануды;</w:t>
      </w:r>
      <w:r>
        <w:br/>
      </w:r>
      <w:r>
        <w:rPr>
          <w:rFonts w:ascii="Times New Roman"/>
          <w:b w:val="false"/>
          <w:i w:val="false"/>
          <w:color w:val="000000"/>
          <w:sz w:val="28"/>
        </w:rPr>
        <w:t>
</w:t>
      </w:r>
      <w:r>
        <w:rPr>
          <w:rFonts w:ascii="Times New Roman"/>
          <w:b w:val="false"/>
          <w:i w:val="false"/>
          <w:color w:val="000000"/>
          <w:sz w:val="28"/>
        </w:rPr>
        <w:t>
      13) емнен қағаз жүзінде бас тартқан ҚАЖ мекемелерінен босатылатын бактерия шығарушы туберкулезбен науқастарды сотқа мәжбүрлеп емделуіне іс-қағаздарын беруді;</w:t>
      </w:r>
      <w:r>
        <w:br/>
      </w:r>
      <w:r>
        <w:rPr>
          <w:rFonts w:ascii="Times New Roman"/>
          <w:b w:val="false"/>
          <w:i w:val="false"/>
          <w:color w:val="000000"/>
          <w:sz w:val="28"/>
        </w:rPr>
        <w:t>
</w:t>
      </w:r>
      <w:r>
        <w:rPr>
          <w:rFonts w:ascii="Times New Roman"/>
          <w:b w:val="false"/>
          <w:i w:val="false"/>
          <w:color w:val="000000"/>
          <w:sz w:val="28"/>
        </w:rPr>
        <w:t>
      14) МСЭҚ және ТҚД ұйымдарына босатылатын туберкулезбен науқастар туралы ақпаратты босатылуына дейін 2 ай бұрын жеткізуді;</w:t>
      </w:r>
      <w:r>
        <w:br/>
      </w:r>
      <w:r>
        <w:rPr>
          <w:rFonts w:ascii="Times New Roman"/>
          <w:b w:val="false"/>
          <w:i w:val="false"/>
          <w:color w:val="000000"/>
          <w:sz w:val="28"/>
        </w:rPr>
        <w:t>
</w:t>
      </w:r>
      <w:r>
        <w:rPr>
          <w:rFonts w:ascii="Times New Roman"/>
          <w:b w:val="false"/>
          <w:i w:val="false"/>
          <w:color w:val="000000"/>
          <w:sz w:val="28"/>
        </w:rPr>
        <w:t>
      15) сотта мәжбүрлеп емдеу тағайындалған бактерия шығарушы туберкулезбен науқастарды аумақтық ТҚД-не жеткізуді;</w:t>
      </w:r>
      <w:r>
        <w:br/>
      </w:r>
      <w:r>
        <w:rPr>
          <w:rFonts w:ascii="Times New Roman"/>
          <w:b w:val="false"/>
          <w:i w:val="false"/>
          <w:color w:val="000000"/>
          <w:sz w:val="28"/>
        </w:rPr>
        <w:t>
</w:t>
      </w:r>
      <w:r>
        <w:rPr>
          <w:rFonts w:ascii="Times New Roman"/>
          <w:b w:val="false"/>
          <w:i w:val="false"/>
          <w:color w:val="000000"/>
          <w:sz w:val="28"/>
        </w:rPr>
        <w:t>
      16) емнің нәтижелері туралы ТИ, ТМ және денсаулық сақтау ұйымдарының ТҚД ақпарат берді;</w:t>
      </w:r>
      <w:r>
        <w:br/>
      </w:r>
      <w:r>
        <w:rPr>
          <w:rFonts w:ascii="Times New Roman"/>
          <w:b w:val="false"/>
          <w:i w:val="false"/>
          <w:color w:val="000000"/>
          <w:sz w:val="28"/>
        </w:rPr>
        <w:t>
</w:t>
      </w:r>
      <w:r>
        <w:rPr>
          <w:rFonts w:ascii="Times New Roman"/>
          <w:b w:val="false"/>
          <w:i w:val="false"/>
          <w:color w:val="000000"/>
          <w:sz w:val="28"/>
        </w:rPr>
        <w:t>
      17) ЕПМ туберкулезге қарсы шараларының тиімділігін талдауды;</w:t>
      </w:r>
      <w:r>
        <w:br/>
      </w:r>
      <w:r>
        <w:rPr>
          <w:rFonts w:ascii="Times New Roman"/>
          <w:b w:val="false"/>
          <w:i w:val="false"/>
          <w:color w:val="000000"/>
          <w:sz w:val="28"/>
        </w:rPr>
        <w:t>
</w:t>
      </w:r>
      <w:r>
        <w:rPr>
          <w:rFonts w:ascii="Times New Roman"/>
          <w:b w:val="false"/>
          <w:i w:val="false"/>
          <w:color w:val="000000"/>
          <w:sz w:val="28"/>
        </w:rPr>
        <w:t>
      18) когортты талдауды;</w:t>
      </w:r>
      <w:r>
        <w:br/>
      </w:r>
      <w:r>
        <w:rPr>
          <w:rFonts w:ascii="Times New Roman"/>
          <w:b w:val="false"/>
          <w:i w:val="false"/>
          <w:color w:val="000000"/>
          <w:sz w:val="28"/>
        </w:rPr>
        <w:t>
</w:t>
      </w:r>
      <w:r>
        <w:rPr>
          <w:rFonts w:ascii="Times New Roman"/>
          <w:b w:val="false"/>
          <w:i w:val="false"/>
          <w:color w:val="000000"/>
          <w:sz w:val="28"/>
        </w:rPr>
        <w:t>
      19) АИТВ-инфекциясы мен туберкулездің ко-инфекциясымен ауыратын науқастарға антиретровирусты емдеумен және ТКП-мен қамтуды жүргізеді.</w:t>
      </w:r>
      <w:r>
        <w:br/>
      </w:r>
      <w:r>
        <w:rPr>
          <w:rFonts w:ascii="Times New Roman"/>
          <w:b w:val="false"/>
          <w:i w:val="false"/>
          <w:color w:val="000000"/>
          <w:sz w:val="28"/>
        </w:rPr>
        <w:t>
</w:t>
      </w:r>
      <w:r>
        <w:rPr>
          <w:rFonts w:ascii="Times New Roman"/>
          <w:b w:val="false"/>
          <w:i w:val="false"/>
          <w:color w:val="000000"/>
          <w:sz w:val="28"/>
        </w:rPr>
        <w:t>
      12. Туберкулезді анықтау, диагностика жүргізу, туберкулезге қарсы емді тағайындау және диспансерлік бақылаудың түрін анықтау сапасын арттыру мақсатында ЕПМ бастығының бұйрығымен ОДКК комиссия құрылады.</w:t>
      </w:r>
      <w:r>
        <w:br/>
      </w:r>
      <w:r>
        <w:rPr>
          <w:rFonts w:ascii="Times New Roman"/>
          <w:b w:val="false"/>
          <w:i w:val="false"/>
          <w:color w:val="000000"/>
          <w:sz w:val="28"/>
        </w:rPr>
        <w:t>
</w:t>
      </w:r>
      <w:r>
        <w:rPr>
          <w:rFonts w:ascii="Times New Roman"/>
          <w:b w:val="false"/>
          <w:i w:val="false"/>
          <w:color w:val="000000"/>
          <w:sz w:val="28"/>
        </w:rPr>
        <w:t>
      ОДКК құрамына:</w:t>
      </w:r>
      <w:r>
        <w:br/>
      </w:r>
      <w:r>
        <w:rPr>
          <w:rFonts w:ascii="Times New Roman"/>
          <w:b w:val="false"/>
          <w:i w:val="false"/>
          <w:color w:val="000000"/>
          <w:sz w:val="28"/>
        </w:rPr>
        <w:t>
</w:t>
      </w:r>
      <w:r>
        <w:rPr>
          <w:rFonts w:ascii="Times New Roman"/>
          <w:b w:val="false"/>
          <w:i w:val="false"/>
          <w:color w:val="000000"/>
          <w:sz w:val="28"/>
        </w:rPr>
        <w:t>
      1) төраға – ЕПБ бастығы;</w:t>
      </w:r>
      <w:r>
        <w:br/>
      </w:r>
      <w:r>
        <w:rPr>
          <w:rFonts w:ascii="Times New Roman"/>
          <w:b w:val="false"/>
          <w:i w:val="false"/>
          <w:color w:val="000000"/>
          <w:sz w:val="28"/>
        </w:rPr>
        <w:t>
</w:t>
      </w:r>
      <w:r>
        <w:rPr>
          <w:rFonts w:ascii="Times New Roman"/>
          <w:b w:val="false"/>
          <w:i w:val="false"/>
          <w:color w:val="000000"/>
          <w:sz w:val="28"/>
        </w:rPr>
        <w:t>
      төраға орынбасары – медициналық бөлімнің бастығы кіреді;</w:t>
      </w:r>
      <w:r>
        <w:br/>
      </w:r>
      <w:r>
        <w:rPr>
          <w:rFonts w:ascii="Times New Roman"/>
          <w:b w:val="false"/>
          <w:i w:val="false"/>
          <w:color w:val="000000"/>
          <w:sz w:val="28"/>
        </w:rPr>
        <w:t>
</w:t>
      </w:r>
      <w:r>
        <w:rPr>
          <w:rFonts w:ascii="Times New Roman"/>
          <w:b w:val="false"/>
          <w:i w:val="false"/>
          <w:color w:val="000000"/>
          <w:sz w:val="28"/>
        </w:rPr>
        <w:t>
      2) комиссия мүшелері:</w:t>
      </w:r>
      <w:r>
        <w:br/>
      </w:r>
      <w:r>
        <w:rPr>
          <w:rFonts w:ascii="Times New Roman"/>
          <w:b w:val="false"/>
          <w:i w:val="false"/>
          <w:color w:val="000000"/>
          <w:sz w:val="28"/>
        </w:rPr>
        <w:t>
</w:t>
      </w:r>
      <w:r>
        <w:rPr>
          <w:rFonts w:ascii="Times New Roman"/>
          <w:b w:val="false"/>
          <w:i w:val="false"/>
          <w:color w:val="000000"/>
          <w:sz w:val="28"/>
        </w:rPr>
        <w:t>
      бөлініс бастықтары;</w:t>
      </w:r>
      <w:r>
        <w:br/>
      </w:r>
      <w:r>
        <w:rPr>
          <w:rFonts w:ascii="Times New Roman"/>
          <w:b w:val="false"/>
          <w:i w:val="false"/>
          <w:color w:val="000000"/>
          <w:sz w:val="28"/>
        </w:rPr>
        <w:t>
</w:t>
      </w:r>
      <w:r>
        <w:rPr>
          <w:rFonts w:ascii="Times New Roman"/>
          <w:b w:val="false"/>
          <w:i w:val="false"/>
          <w:color w:val="000000"/>
          <w:sz w:val="28"/>
        </w:rPr>
        <w:t>
      бактериолог-дәрігер;</w:t>
      </w:r>
      <w:r>
        <w:br/>
      </w:r>
      <w:r>
        <w:rPr>
          <w:rFonts w:ascii="Times New Roman"/>
          <w:b w:val="false"/>
          <w:i w:val="false"/>
          <w:color w:val="000000"/>
          <w:sz w:val="28"/>
        </w:rPr>
        <w:t>
</w:t>
      </w:r>
      <w:r>
        <w:rPr>
          <w:rFonts w:ascii="Times New Roman"/>
          <w:b w:val="false"/>
          <w:i w:val="false"/>
          <w:color w:val="000000"/>
          <w:sz w:val="28"/>
        </w:rPr>
        <w:t>
      провизор (дәрі-дәрмекпен қамтамасыз етуге жауапты);</w:t>
      </w:r>
      <w:r>
        <w:br/>
      </w:r>
      <w:r>
        <w:rPr>
          <w:rFonts w:ascii="Times New Roman"/>
          <w:b w:val="false"/>
          <w:i w:val="false"/>
          <w:color w:val="000000"/>
          <w:sz w:val="28"/>
        </w:rPr>
        <w:t>
</w:t>
      </w:r>
      <w:r>
        <w:rPr>
          <w:rFonts w:ascii="Times New Roman"/>
          <w:b w:val="false"/>
          <w:i w:val="false"/>
          <w:color w:val="000000"/>
          <w:sz w:val="28"/>
        </w:rPr>
        <w:t>
      рентгенолог.</w:t>
      </w:r>
      <w:r>
        <w:br/>
      </w:r>
      <w:r>
        <w:rPr>
          <w:rFonts w:ascii="Times New Roman"/>
          <w:b w:val="false"/>
          <w:i w:val="false"/>
          <w:color w:val="000000"/>
          <w:sz w:val="28"/>
        </w:rPr>
        <w:t>
</w:t>
      </w:r>
      <w:r>
        <w:rPr>
          <w:rFonts w:ascii="Times New Roman"/>
          <w:b w:val="false"/>
          <w:i w:val="false"/>
          <w:color w:val="000000"/>
          <w:sz w:val="28"/>
        </w:rPr>
        <w:t>
      Комиссия жұмыс көлеміне байланысты аптасына 1-2 рет отырыс өткізіп, ТМ және ТИ-ға барады. Осы Қағиданың </w:t>
      </w:r>
      <w:r>
        <w:rPr>
          <w:rFonts w:ascii="Times New Roman"/>
          <w:b w:val="false"/>
          <w:i w:val="false"/>
          <w:color w:val="000000"/>
          <w:sz w:val="28"/>
        </w:rPr>
        <w:t>14-тармағымен</w:t>
      </w:r>
      <w:r>
        <w:rPr>
          <w:rFonts w:ascii="Times New Roman"/>
          <w:b w:val="false"/>
          <w:i w:val="false"/>
          <w:color w:val="000000"/>
          <w:sz w:val="28"/>
        </w:rPr>
        <w:t>
</w:t>
      </w:r>
      <w:r>
        <w:rPr>
          <w:rFonts w:ascii="Times New Roman"/>
          <w:b w:val="false"/>
          <w:i w:val="false"/>
          <w:color w:val="000000"/>
          <w:sz w:val="28"/>
        </w:rPr>
        <w:t>
 көзделген жағдайлардан басқа, туберкулез диагнозы осы комиссияның шешімімен ғана расталады және ол диспансерлік есепке алу тобын анықтайды.</w:t>
      </w:r>
      <w:r>
        <w:br/>
      </w:r>
      <w:r>
        <w:rPr>
          <w:rFonts w:ascii="Times New Roman"/>
          <w:b w:val="false"/>
          <w:i w:val="false"/>
          <w:color w:val="000000"/>
          <w:sz w:val="28"/>
        </w:rPr>
        <w:t>
</w:t>
      </w:r>
      <w:r>
        <w:rPr>
          <w:rFonts w:ascii="Times New Roman"/>
          <w:b w:val="false"/>
          <w:i w:val="false"/>
          <w:color w:val="000000"/>
          <w:sz w:val="28"/>
        </w:rPr>
        <w:t>
      13. Науқастарды бір диспансерлік есептен басқа диспансерлік есепке ауыстыру ОДКК шешімімен жүргізіледі және амбулаторлық науқастың медициналық картасына тіркелетін эпикризбен ресімделеді.</w:t>
      </w:r>
      <w:r>
        <w:br/>
      </w:r>
      <w:r>
        <w:rPr>
          <w:rFonts w:ascii="Times New Roman"/>
          <w:b w:val="false"/>
          <w:i w:val="false"/>
          <w:color w:val="000000"/>
          <w:sz w:val="28"/>
        </w:rPr>
        <w:t>
</w:t>
      </w:r>
      <w:r>
        <w:rPr>
          <w:rFonts w:ascii="Times New Roman"/>
          <w:b w:val="false"/>
          <w:i w:val="false"/>
          <w:color w:val="000000"/>
          <w:sz w:val="28"/>
        </w:rPr>
        <w:t>
      14. Мынадай жағдайларда:</w:t>
      </w:r>
      <w:r>
        <w:br/>
      </w:r>
      <w:r>
        <w:rPr>
          <w:rFonts w:ascii="Times New Roman"/>
          <w:b w:val="false"/>
          <w:i w:val="false"/>
          <w:color w:val="000000"/>
          <w:sz w:val="28"/>
        </w:rPr>
        <w:t>
</w:t>
      </w:r>
      <w:r>
        <w:rPr>
          <w:rFonts w:ascii="Times New Roman"/>
          <w:b w:val="false"/>
          <w:i w:val="false"/>
          <w:color w:val="000000"/>
          <w:sz w:val="28"/>
        </w:rPr>
        <w:t>
      1) облыстық аумақта және Астана, Алматы қалаларының аумағында ЕПМ жоқ болғанда;</w:t>
      </w:r>
      <w:r>
        <w:br/>
      </w:r>
      <w:r>
        <w:rPr>
          <w:rFonts w:ascii="Times New Roman"/>
          <w:b w:val="false"/>
          <w:i w:val="false"/>
          <w:color w:val="000000"/>
          <w:sz w:val="28"/>
        </w:rPr>
        <w:t>
</w:t>
      </w:r>
      <w:r>
        <w:rPr>
          <w:rFonts w:ascii="Times New Roman"/>
          <w:b w:val="false"/>
          <w:i w:val="false"/>
          <w:color w:val="000000"/>
          <w:sz w:val="28"/>
        </w:rPr>
        <w:t>
      2) ҚАЖ мекемесі ЕПМ-нен 20 км асатын қашықтықта орналасқанда, туберкулез диагнозы азаматтық секторының ОДКК арқылы расталады.</w:t>
      </w:r>
      <w:r>
        <w:br/>
      </w:r>
      <w:r>
        <w:rPr>
          <w:rFonts w:ascii="Times New Roman"/>
          <w:b w:val="false"/>
          <w:i w:val="false"/>
          <w:color w:val="000000"/>
          <w:sz w:val="28"/>
        </w:rPr>
        <w:t>
</w:t>
      </w:r>
      <w:r>
        <w:rPr>
          <w:rFonts w:ascii="Times New Roman"/>
          <w:b w:val="false"/>
          <w:i w:val="false"/>
          <w:color w:val="000000"/>
          <w:sz w:val="28"/>
        </w:rPr>
        <w:t>
      15. ОДКК туберкулез диагнозын растаған жағдайда науқас аумақтық бекітілуі бойынша ЕПМ емді қабылдау үшін жіберіледі.</w:t>
      </w:r>
      <w:r>
        <w:br/>
      </w:r>
      <w:r>
        <w:rPr>
          <w:rFonts w:ascii="Times New Roman"/>
          <w:b w:val="false"/>
          <w:i w:val="false"/>
          <w:color w:val="000000"/>
          <w:sz w:val="28"/>
        </w:rPr>
        <w:t>
</w:t>
      </w:r>
      <w:r>
        <w:rPr>
          <w:rFonts w:ascii="Times New Roman"/>
          <w:b w:val="false"/>
          <w:i w:val="false"/>
          <w:color w:val="000000"/>
          <w:sz w:val="28"/>
        </w:rPr>
        <w:t>
      16. ҚАЖ мекемелерінің мүмкіндігі болмаған жағдайда (бактериоскопиялық және бактериологиялық зертхананың болмауы, зертханашының болмауы) азаматтық сектордың туберкулезге қарсы қызметі техникалық (жылжымалы флюроқондырғы) көмек көрсетеді, профильдік мамандардың қарауы, клиникалық-зертханалық тексерістер (қақырық жағындысының микроскопиясын және/немесе культуральды тексерістерді) келісімге сәйкес жасайды.</w:t>
      </w:r>
      <w:r>
        <w:br/>
      </w:r>
      <w:r>
        <w:rPr>
          <w:rFonts w:ascii="Times New Roman"/>
          <w:b w:val="false"/>
          <w:i w:val="false"/>
          <w:color w:val="000000"/>
          <w:sz w:val="28"/>
        </w:rPr>
        <w:t>
</w:t>
      </w:r>
      <w:r>
        <w:rPr>
          <w:rFonts w:ascii="Times New Roman"/>
          <w:b w:val="false"/>
          <w:i w:val="false"/>
          <w:color w:val="000000"/>
          <w:sz w:val="28"/>
        </w:rPr>
        <w:t>
      17. Туберкулездің асқынған жағдайларына клиникалық талдау ҚАЖД МСЭҚБ бірлесіп, талдау хаттамасы мен іс-шаралар жоспарын құру арқылы жүргізіледі.</w:t>
      </w:r>
      <w:r>
        <w:br/>
      </w:r>
      <w:r>
        <w:rPr>
          <w:rFonts w:ascii="Times New Roman"/>
          <w:b w:val="false"/>
          <w:i w:val="false"/>
          <w:color w:val="000000"/>
          <w:sz w:val="28"/>
        </w:rPr>
        <w:t>
</w:t>
      </w:r>
      <w:r>
        <w:rPr>
          <w:rFonts w:ascii="Times New Roman"/>
          <w:b w:val="false"/>
          <w:i w:val="false"/>
          <w:color w:val="000000"/>
          <w:sz w:val="28"/>
        </w:rPr>
        <w:t>
      18. Науқастарда туберкулездің реактивация белгілері анықталғанда олар дереу оқшаулануы (мекеме медициналық бөлімінің жұқпалы аурулар изоляторы үй-жайына) және туберкулезге қарсы мекемеге стационарлық емді қабылдау үшін ҚАЖ-дың туберкулезге қарсы мекемелеріне жөнелтілуі қажет. Науқас жөнелтілген соң, ол болған бөлмелерде (туберкулез инфекциясының ошағы) қорытынды залалсыздандыру жүргізіледі.</w:t>
      </w:r>
      <w:r>
        <w:br/>
      </w:r>
      <w:r>
        <w:rPr>
          <w:rFonts w:ascii="Times New Roman"/>
          <w:b w:val="false"/>
          <w:i w:val="false"/>
          <w:color w:val="000000"/>
          <w:sz w:val="28"/>
        </w:rPr>
        <w:t>
</w:t>
      </w:r>
      <w:r>
        <w:rPr>
          <w:rFonts w:ascii="Times New Roman"/>
          <w:b w:val="false"/>
          <w:i w:val="false"/>
          <w:color w:val="000000"/>
          <w:sz w:val="28"/>
        </w:rPr>
        <w:t>
      19. Туберкулез инфекциясы ошағындағы іс-шаралар Қазақстан Республикасы Үкіметінің "Жұқпалы ауруларды болдырмау бойынша санитарлық-эпидемияға қарсы (профилактикалық) іс-шараларды ұйымдастыруға және жүргізуге қойылатын санитарлық-эпидемиологиялық талаптар" Санитарлық ережелерді бекіту туралы" 2012 жылғы 12 қаңтардағы 33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Туберкулез инфекциясы ошағында жүргізілген іс-шараларды қадағалауды ҚАЖД МСЭҚБ жүргізеді.</w:t>
      </w:r>
      <w:r>
        <w:br/>
      </w:r>
      <w:r>
        <w:rPr>
          <w:rFonts w:ascii="Times New Roman"/>
          <w:b w:val="false"/>
          <w:i w:val="false"/>
          <w:color w:val="000000"/>
          <w:sz w:val="28"/>
        </w:rPr>
        <w:t>
</w:t>
      </w:r>
      <w:r>
        <w:rPr>
          <w:rFonts w:ascii="Times New Roman"/>
          <w:b w:val="false"/>
          <w:i w:val="false"/>
          <w:color w:val="000000"/>
          <w:sz w:val="28"/>
        </w:rPr>
        <w:t>
      20. Туберкулез инфекциясы ошағында төмендегідей іс-шаралар атқарылады:</w:t>
      </w:r>
      <w:r>
        <w:br/>
      </w:r>
      <w:r>
        <w:rPr>
          <w:rFonts w:ascii="Times New Roman"/>
          <w:b w:val="false"/>
          <w:i w:val="false"/>
          <w:color w:val="000000"/>
          <w:sz w:val="28"/>
        </w:rPr>
        <w:t>
</w:t>
      </w:r>
      <w:r>
        <w:rPr>
          <w:rFonts w:ascii="Times New Roman"/>
          <w:b w:val="false"/>
          <w:i w:val="false"/>
          <w:color w:val="000000"/>
          <w:sz w:val="28"/>
        </w:rPr>
        <w:t>
      1) ауруханаға жөнелтілгенге дейін науқасты уақытылы оқшаулау (медициналық бөлімнің оқшауланған үй-жайы);</w:t>
      </w:r>
      <w:r>
        <w:br/>
      </w:r>
      <w:r>
        <w:rPr>
          <w:rFonts w:ascii="Times New Roman"/>
          <w:b w:val="false"/>
          <w:i w:val="false"/>
          <w:color w:val="000000"/>
          <w:sz w:val="28"/>
        </w:rPr>
        <w:t>
</w:t>
      </w:r>
      <w:r>
        <w:rPr>
          <w:rFonts w:ascii="Times New Roman"/>
          <w:b w:val="false"/>
          <w:i w:val="false"/>
          <w:color w:val="000000"/>
          <w:sz w:val="28"/>
        </w:rPr>
        <w:t>
      2) инфекция көзін анықтау;</w:t>
      </w:r>
      <w:r>
        <w:br/>
      </w:r>
      <w:r>
        <w:rPr>
          <w:rFonts w:ascii="Times New Roman"/>
          <w:b w:val="false"/>
          <w:i w:val="false"/>
          <w:color w:val="000000"/>
          <w:sz w:val="28"/>
        </w:rPr>
        <w:t>
</w:t>
      </w:r>
      <w:r>
        <w:rPr>
          <w:rFonts w:ascii="Times New Roman"/>
          <w:b w:val="false"/>
          <w:i w:val="false"/>
          <w:color w:val="000000"/>
          <w:sz w:val="28"/>
        </w:rPr>
        <w:t>
      3) туберкулездің белсенді түрімен ауырған науқаспен қарым-қатынаста болғандарды анықтау, оларды диспансерлік есепке алу, тексеру жүргізу;</w:t>
      </w:r>
      <w:r>
        <w:br/>
      </w:r>
      <w:r>
        <w:rPr>
          <w:rFonts w:ascii="Times New Roman"/>
          <w:b w:val="false"/>
          <w:i w:val="false"/>
          <w:color w:val="000000"/>
          <w:sz w:val="28"/>
        </w:rPr>
        <w:t>
</w:t>
      </w:r>
      <w:r>
        <w:rPr>
          <w:rFonts w:ascii="Times New Roman"/>
          <w:b w:val="false"/>
          <w:i w:val="false"/>
          <w:color w:val="000000"/>
          <w:sz w:val="28"/>
        </w:rPr>
        <w:t>
      4) залалсыздандыруды жүргізу;</w:t>
      </w:r>
      <w:r>
        <w:br/>
      </w:r>
      <w:r>
        <w:rPr>
          <w:rFonts w:ascii="Times New Roman"/>
          <w:b w:val="false"/>
          <w:i w:val="false"/>
          <w:color w:val="000000"/>
          <w:sz w:val="28"/>
        </w:rPr>
        <w:t>
</w:t>
      </w:r>
      <w:r>
        <w:rPr>
          <w:rFonts w:ascii="Times New Roman"/>
          <w:b w:val="false"/>
          <w:i w:val="false"/>
          <w:color w:val="000000"/>
          <w:sz w:val="28"/>
        </w:rPr>
        <w:t>
      5) санитарлық-ағарту жұмыстары (дәрістер, әңгімелер, санитарлық бюллетеньдер шығару).</w:t>
      </w:r>
      <w:r>
        <w:br/>
      </w:r>
      <w:r>
        <w:rPr>
          <w:rFonts w:ascii="Times New Roman"/>
          <w:b w:val="false"/>
          <w:i w:val="false"/>
          <w:color w:val="000000"/>
          <w:sz w:val="28"/>
        </w:rPr>
        <w:t>
</w:t>
      </w:r>
      <w:r>
        <w:rPr>
          <w:rFonts w:ascii="Times New Roman"/>
          <w:b w:val="false"/>
          <w:i w:val="false"/>
          <w:color w:val="000000"/>
          <w:sz w:val="28"/>
        </w:rPr>
        <w:t>
      21. Атқарылған залалсыздандыру жұмыстары бойынша мәліметтер мекеменің медициналық бөлімінде сақталатын залалсыздандыру журналына жазылады.</w:t>
      </w:r>
      <w:r>
        <w:br/>
      </w:r>
      <w:r>
        <w:rPr>
          <w:rFonts w:ascii="Times New Roman"/>
          <w:b w:val="false"/>
          <w:i w:val="false"/>
          <w:color w:val="000000"/>
          <w:sz w:val="28"/>
        </w:rPr>
        <w:t>
</w:t>
      </w:r>
      <w:r>
        <w:rPr>
          <w:rFonts w:ascii="Times New Roman"/>
          <w:b w:val="false"/>
          <w:i w:val="false"/>
          <w:color w:val="000000"/>
          <w:sz w:val="28"/>
        </w:rPr>
        <w:t>
      22. Туберкулезбен ауыратын күдіктілерді, айыпталушыларды және сотталғандарды этаппен жіберу кезінде жіберуші мекеме маскалармен (хирургиялық), қақырық жинау ыдыстарымен қамтамасыз етеді. Бактерия бөлуші туберкулезбен ауырытындармен еріп жүретін айдауылдау қызметті жіберуші мекеме респираторлармен қамтамасыз етеді.</w:t>
      </w:r>
      <w:r>
        <w:br/>
      </w:r>
      <w:r>
        <w:rPr>
          <w:rFonts w:ascii="Times New Roman"/>
          <w:b w:val="false"/>
          <w:i w:val="false"/>
          <w:color w:val="000000"/>
          <w:sz w:val="28"/>
        </w:rPr>
        <w:t>
</w:t>
      </w:r>
      <w:r>
        <w:rPr>
          <w:rFonts w:ascii="Times New Roman"/>
          <w:b w:val="false"/>
          <w:i w:val="false"/>
          <w:color w:val="000000"/>
          <w:sz w:val="28"/>
        </w:rPr>
        <w:t>
      23. ТИ-да туберкулезбен ауыратын науқас анықталған кезде ошақты есепке алу және эпидемияға қарсы шараларды өткізу үшін карантиндегі туберкулезбен науқастарды ТҚД және денсаулық сақтау ұйымының МСЭҚ-ға ақпарат беру.</w:t>
      </w:r>
      <w:r>
        <w:br/>
      </w:r>
      <w:r>
        <w:rPr>
          <w:rFonts w:ascii="Times New Roman"/>
          <w:b w:val="false"/>
          <w:i w:val="false"/>
          <w:color w:val="000000"/>
          <w:sz w:val="28"/>
        </w:rPr>
        <w:t>
</w:t>
      </w:r>
      <w:r>
        <w:rPr>
          <w:rFonts w:ascii="Times New Roman"/>
          <w:b w:val="false"/>
          <w:i w:val="false"/>
          <w:color w:val="000000"/>
          <w:sz w:val="28"/>
        </w:rPr>
        <w:t>
      24. ТИ-да туберкулезбен ауыратын науқас анықталған кезде ТҚД-дан келесі ақпарат сұратылады: түрі, санаты, емнің алдыңғы оқиғасы және өзге деректер. ТҚД мамандары осы Қағиданың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
 сәйкес сұрау келіп түскеннен бастап 7 күн ішінде туберкулезбен науқас туралы сұратылған ақпаратты ұсынады.</w:t>
      </w:r>
      <w:r>
        <w:br/>
      </w:r>
      <w:r>
        <w:rPr>
          <w:rFonts w:ascii="Times New Roman"/>
          <w:b w:val="false"/>
          <w:i w:val="false"/>
          <w:color w:val="000000"/>
          <w:sz w:val="28"/>
        </w:rPr>
        <w:t>
      Ақпаратпен алмасу кезінде Бағыттық картаны, туберкулезбен ауыратын науқастардың тізімін осы Қағиданың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пайдаланады.</w:t>
      </w:r>
      <w:r>
        <w:br/>
      </w:r>
      <w:r>
        <w:rPr>
          <w:rFonts w:ascii="Times New Roman"/>
          <w:b w:val="false"/>
          <w:i w:val="false"/>
          <w:color w:val="000000"/>
          <w:sz w:val="28"/>
        </w:rPr>
        <w:t>
</w:t>
      </w:r>
      <w:r>
        <w:rPr>
          <w:rFonts w:ascii="Times New Roman"/>
          <w:b w:val="false"/>
          <w:i w:val="false"/>
          <w:color w:val="000000"/>
          <w:sz w:val="28"/>
        </w:rPr>
        <w:t>
      25. Айыпталушы және күдіктіні ТИ-дан (сот залынан босатылған кезде) кету жағдайында ТҚД-ға науқас туралы барлық мәліметтер жазылған эпикриз, ТБ-01 көшірмесі, бағыттық карта, кету мекенжайы беріледі. Кейіннен, ай сайын емдеу нәтижелерін тіркеу арқылы ТҚД-мен салыстыру жүргізіледі.</w:t>
      </w:r>
      <w:r>
        <w:br/>
      </w:r>
      <w:r>
        <w:rPr>
          <w:rFonts w:ascii="Times New Roman"/>
          <w:b w:val="false"/>
          <w:i w:val="false"/>
          <w:color w:val="000000"/>
          <w:sz w:val="28"/>
        </w:rPr>
        <w:t>
</w:t>
      </w:r>
      <w:r>
        <w:rPr>
          <w:rFonts w:ascii="Times New Roman"/>
          <w:b w:val="false"/>
          <w:i w:val="false"/>
          <w:color w:val="000000"/>
          <w:sz w:val="28"/>
        </w:rPr>
        <w:t>
      26. ҚАЖ-дың медициналық қызметі:</w:t>
      </w:r>
      <w:r>
        <w:br/>
      </w:r>
      <w:r>
        <w:rPr>
          <w:rFonts w:ascii="Times New Roman"/>
          <w:b w:val="false"/>
          <w:i w:val="false"/>
          <w:color w:val="000000"/>
          <w:sz w:val="28"/>
        </w:rPr>
        <w:t>
</w:t>
      </w:r>
      <w:r>
        <w:rPr>
          <w:rFonts w:ascii="Times New Roman"/>
          <w:b w:val="false"/>
          <w:i w:val="false"/>
          <w:color w:val="000000"/>
          <w:sz w:val="28"/>
        </w:rPr>
        <w:t>
      1) арнайы есепке алу бөлімімен бірлесіп туберкулезбен ауыратын босатылуға дайындалып жатқан сотталғандардың тізімін дайындайды;</w:t>
      </w:r>
      <w:r>
        <w:br/>
      </w:r>
      <w:r>
        <w:rPr>
          <w:rFonts w:ascii="Times New Roman"/>
          <w:b w:val="false"/>
          <w:i w:val="false"/>
          <w:color w:val="000000"/>
          <w:sz w:val="28"/>
        </w:rPr>
        <w:t>
</w:t>
      </w:r>
      <w:r>
        <w:rPr>
          <w:rFonts w:ascii="Times New Roman"/>
          <w:b w:val="false"/>
          <w:i w:val="false"/>
          <w:color w:val="000000"/>
          <w:sz w:val="28"/>
        </w:rPr>
        <w:t>
      2) ТҚД-ге туберкулезбен ауыратын алдын ала босатылатын сотталғандар туралы ақпараттар ұсынады: мерзімінің аяқталуы бойынша босатылатын науқастарға - босатылуына дейін 2 ай бұрын; мерзімінің аяғына жетпей (шартты мерзімінен бұрын босатылатын) және денсаулығына байланысты босатылатындар) – босатылуы мүмкін күніне дейін 1 ай бұрын; уақытымен беру осы ақпаратты жауапты медициналық қамтамасыз ету бөлімшесінің туберкулез бойынша маманы);</w:t>
      </w:r>
      <w:r>
        <w:br/>
      </w:r>
      <w:r>
        <w:rPr>
          <w:rFonts w:ascii="Times New Roman"/>
          <w:b w:val="false"/>
          <w:i w:val="false"/>
          <w:color w:val="000000"/>
          <w:sz w:val="28"/>
        </w:rPr>
        <w:t>
</w:t>
      </w:r>
      <w:r>
        <w:rPr>
          <w:rFonts w:ascii="Times New Roman"/>
          <w:b w:val="false"/>
          <w:i w:val="false"/>
          <w:color w:val="000000"/>
          <w:sz w:val="28"/>
        </w:rPr>
        <w:t>
      3) науқас ТИ және ЕПМ босатылғаннан кейін ТҚД-ге ақпарат ұсынады (ТБ-01 нысанының көшірмесін, ДСТ нәтижелерін көрсете отырып ауру тарихының жазбасы, туберкулез ауруын өткізу актісі) және "емді жалғастыруға ауыстырылғандар" тіркеу журналына бекітеді (жауапты: емдеуші дәрігер, медицина бөлімінің бастығы);</w:t>
      </w:r>
      <w:r>
        <w:br/>
      </w:r>
      <w:r>
        <w:rPr>
          <w:rFonts w:ascii="Times New Roman"/>
          <w:b w:val="false"/>
          <w:i w:val="false"/>
          <w:color w:val="000000"/>
          <w:sz w:val="28"/>
        </w:rPr>
        <w:t>
</w:t>
      </w:r>
      <w:r>
        <w:rPr>
          <w:rFonts w:ascii="Times New Roman"/>
          <w:b w:val="false"/>
          <w:i w:val="false"/>
          <w:color w:val="000000"/>
          <w:sz w:val="28"/>
        </w:rPr>
        <w:t>
      4) ТҚД-ден емделуінің аяқталуына дейін, ТИ немесе ЕПМ босатылған туберкулезбен ауыратын науқастың емделу нәтижесі сұралады (жауапты: емдеуші дәрігер, медицина бөлімінің бастығы, ҚАЖД туберкулез бойынша маманы).</w:t>
      </w:r>
      <w:r>
        <w:br/>
      </w:r>
      <w:r>
        <w:rPr>
          <w:rFonts w:ascii="Times New Roman"/>
          <w:b w:val="false"/>
          <w:i w:val="false"/>
          <w:color w:val="000000"/>
          <w:sz w:val="28"/>
        </w:rPr>
        <w:t>
</w:t>
      </w:r>
      <w:r>
        <w:rPr>
          <w:rFonts w:ascii="Times New Roman"/>
          <w:b w:val="false"/>
          <w:i w:val="false"/>
          <w:color w:val="000000"/>
          <w:sz w:val="28"/>
        </w:rPr>
        <w:t>
      ҚАЖ мекемесінің әкімшілігі ТҚД-дан сотпен мәжбүрлеп емдеу тағайындалған, тиісті құжат бар бактерия бөлуші науқасқа еріп баруды және жеткізілуін қамтамасыз етеді.</w:t>
      </w:r>
      <w:r>
        <w:br/>
      </w:r>
      <w:r>
        <w:rPr>
          <w:rFonts w:ascii="Times New Roman"/>
          <w:b w:val="false"/>
          <w:i w:val="false"/>
          <w:color w:val="000000"/>
          <w:sz w:val="28"/>
        </w:rPr>
        <w:t>
</w:t>
      </w:r>
      <w:r>
        <w:rPr>
          <w:rFonts w:ascii="Times New Roman"/>
          <w:b w:val="false"/>
          <w:i w:val="false"/>
          <w:color w:val="000000"/>
          <w:sz w:val="28"/>
        </w:rPr>
        <w:t>
      27. Денсаулық сақтау ұйымының ТҚД жауапты мамандары:</w:t>
      </w:r>
      <w:r>
        <w:br/>
      </w:r>
      <w:r>
        <w:rPr>
          <w:rFonts w:ascii="Times New Roman"/>
          <w:b w:val="false"/>
          <w:i w:val="false"/>
          <w:color w:val="000000"/>
          <w:sz w:val="28"/>
        </w:rPr>
        <w:t>
</w:t>
      </w:r>
      <w:r>
        <w:rPr>
          <w:rFonts w:ascii="Times New Roman"/>
          <w:b w:val="false"/>
          <w:i w:val="false"/>
          <w:color w:val="000000"/>
          <w:sz w:val="28"/>
        </w:rPr>
        <w:t>
      1) босатылуына 2 ай қалған, туберкулезбен ауыратын күдіктілердің, айыпталушылардың және сотталғандардың тізімін алады (жауапты: ҚАЖД маманы, ҚАЖ мекемелері бойынша үйлестіруші);</w:t>
      </w:r>
      <w:r>
        <w:br/>
      </w:r>
      <w:r>
        <w:rPr>
          <w:rFonts w:ascii="Times New Roman"/>
          <w:b w:val="false"/>
          <w:i w:val="false"/>
          <w:color w:val="000000"/>
          <w:sz w:val="28"/>
        </w:rPr>
        <w:t>
</w:t>
      </w:r>
      <w:r>
        <w:rPr>
          <w:rFonts w:ascii="Times New Roman"/>
          <w:b w:val="false"/>
          <w:i w:val="false"/>
          <w:color w:val="000000"/>
          <w:sz w:val="28"/>
        </w:rPr>
        <w:t>
      2) босатылуынан 2 ай бұрын, ЕПМ алынған, туберкулезбен ауыратындар туралы ақпаратты тексереді (науқастың тұрғылықты мекенжайының дұрыстығын), сонымен қатар босатылғаннан кейін науқасқа әсер ететін себептерді анықтау және жою, мекенжайының расталуын алу мақсатында туыстарымен және жақындарымен әңгімелеседі (жауапты: ҚАЖД маманы, түрмелер бойынша үйлестіруші);</w:t>
      </w:r>
      <w:r>
        <w:br/>
      </w:r>
      <w:r>
        <w:rPr>
          <w:rFonts w:ascii="Times New Roman"/>
          <w:b w:val="false"/>
          <w:i w:val="false"/>
          <w:color w:val="000000"/>
          <w:sz w:val="28"/>
        </w:rPr>
        <w:t>
</w:t>
      </w:r>
      <w:r>
        <w:rPr>
          <w:rFonts w:ascii="Times New Roman"/>
          <w:b w:val="false"/>
          <w:i w:val="false"/>
          <w:color w:val="000000"/>
          <w:sz w:val="28"/>
        </w:rPr>
        <w:t>
      3) пациенттердің тұрғылықты жеріндегі учаскелік фтизиатріне дайындалған тізімдерді жолдайды (жауапты: ҚАЖД маманы, ҚАЖ мекемелері бойынша үйлестіруші);</w:t>
      </w:r>
      <w:r>
        <w:br/>
      </w:r>
      <w:r>
        <w:rPr>
          <w:rFonts w:ascii="Times New Roman"/>
          <w:b w:val="false"/>
          <w:i w:val="false"/>
          <w:color w:val="000000"/>
          <w:sz w:val="28"/>
        </w:rPr>
        <w:t>
</w:t>
      </w:r>
      <w:r>
        <w:rPr>
          <w:rFonts w:ascii="Times New Roman"/>
          <w:b w:val="false"/>
          <w:i w:val="false"/>
          <w:color w:val="000000"/>
          <w:sz w:val="28"/>
        </w:rPr>
        <w:t>
      4) ҚАЖД медициналық қызметіне көрсетілген фактілердің дұрыс еместігіне немесе көрсетілген мекенжайдың болмағандығы туралы ақпарат ұсынады (жауапты: ҚАЖД маманы, ҚАЖ мекемелері бойынша үйлестіруші);</w:t>
      </w:r>
      <w:r>
        <w:br/>
      </w:r>
      <w:r>
        <w:rPr>
          <w:rFonts w:ascii="Times New Roman"/>
          <w:b w:val="false"/>
          <w:i w:val="false"/>
          <w:color w:val="000000"/>
          <w:sz w:val="28"/>
        </w:rPr>
        <w:t>
</w:t>
      </w:r>
      <w:r>
        <w:rPr>
          <w:rFonts w:ascii="Times New Roman"/>
          <w:b w:val="false"/>
          <w:i w:val="false"/>
          <w:color w:val="000000"/>
          <w:sz w:val="28"/>
        </w:rPr>
        <w:t>
      5) келген туберкулезбен ауыратын науқастарды тіркейді және ҚАЖД медицина қызметіне хабарлайды (жауапты: ҚАЖД маманы, ҚАЖ мекемелері бойынша үйлестіруші);</w:t>
      </w:r>
      <w:r>
        <w:br/>
      </w:r>
      <w:r>
        <w:rPr>
          <w:rFonts w:ascii="Times New Roman"/>
          <w:b w:val="false"/>
          <w:i w:val="false"/>
          <w:color w:val="000000"/>
          <w:sz w:val="28"/>
        </w:rPr>
        <w:t>
</w:t>
      </w:r>
      <w:r>
        <w:rPr>
          <w:rFonts w:ascii="Times New Roman"/>
          <w:b w:val="false"/>
          <w:i w:val="false"/>
          <w:color w:val="000000"/>
          <w:sz w:val="28"/>
        </w:rPr>
        <w:t>
      6) ҚАЖ-дың медициналық қызметіне ҚАЖ-да химиотерапия курсы біткеннен кейін келген туберкулезбен ауыратын науқастың емінің аяқталу нәтижесі туралы ақпаратты ұсынады (жауапты: ҚАЖД маманы, мекемелер бойынша үйлестіруші).</w:t>
      </w:r>
      <w:r>
        <w:br/>
      </w:r>
      <w:r>
        <w:rPr>
          <w:rFonts w:ascii="Times New Roman"/>
          <w:b w:val="false"/>
          <w:i w:val="false"/>
          <w:color w:val="000000"/>
          <w:sz w:val="28"/>
        </w:rPr>
        <w:t>
</w:t>
      </w:r>
      <w:r>
        <w:rPr>
          <w:rFonts w:ascii="Times New Roman"/>
          <w:b w:val="false"/>
          <w:i w:val="false"/>
          <w:color w:val="000000"/>
          <w:sz w:val="28"/>
        </w:rPr>
        <w:t>
      28. ҚАЖ-да туберкулезге қарсы шаралардың мониторингі және баға беру ұдайы индикаторлық негізде жүргізіліп отырады.</w:t>
      </w:r>
    </w:p>
    <w:bookmarkEnd w:id="4"/>
    <w:bookmarkStart w:name="z207" w:id="5"/>
    <w:p>
      <w:pPr>
        <w:spacing w:after="0"/>
        <w:ind w:left="0"/>
        <w:jc w:val="left"/>
      </w:pPr>
      <w:r>
        <w:rPr>
          <w:rFonts w:ascii="Times New Roman"/>
          <w:b/>
          <w:i w:val="false"/>
          <w:color w:val="000000"/>
        </w:rPr>
        <w:t xml:space="preserve"> 
2. Туберкулезді анықтау және диагностика жүргізу</w:t>
      </w:r>
    </w:p>
    <w:bookmarkEnd w:id="5"/>
    <w:bookmarkStart w:name="z208" w:id="6"/>
    <w:p>
      <w:pPr>
        <w:spacing w:after="0"/>
        <w:ind w:left="0"/>
        <w:jc w:val="both"/>
      </w:pPr>
      <w:r>
        <w:rPr>
          <w:rFonts w:ascii="Times New Roman"/>
          <w:b w:val="false"/>
          <w:i w:val="false"/>
          <w:color w:val="000000"/>
          <w:sz w:val="28"/>
        </w:rPr>
        <w:t>
      29. ҚАЖ мекемелерінде туберкулез жағдайын анықтау төмендегі кезеңдерде:</w:t>
      </w:r>
      <w:r>
        <w:br/>
      </w:r>
      <w:r>
        <w:rPr>
          <w:rFonts w:ascii="Times New Roman"/>
          <w:b w:val="false"/>
          <w:i w:val="false"/>
          <w:color w:val="000000"/>
          <w:sz w:val="28"/>
        </w:rPr>
        <w:t>
</w:t>
      </w:r>
      <w:r>
        <w:rPr>
          <w:rFonts w:ascii="Times New Roman"/>
          <w:b w:val="false"/>
          <w:i w:val="false"/>
          <w:color w:val="000000"/>
          <w:sz w:val="28"/>
        </w:rPr>
        <w:t>
      1) мекемеге келген уақытында (карантинде);</w:t>
      </w:r>
      <w:r>
        <w:br/>
      </w:r>
      <w:r>
        <w:rPr>
          <w:rFonts w:ascii="Times New Roman"/>
          <w:b w:val="false"/>
          <w:i w:val="false"/>
          <w:color w:val="000000"/>
          <w:sz w:val="28"/>
        </w:rPr>
        <w:t>
</w:t>
      </w:r>
      <w:r>
        <w:rPr>
          <w:rFonts w:ascii="Times New Roman"/>
          <w:b w:val="false"/>
          <w:i w:val="false"/>
          <w:color w:val="000000"/>
          <w:sz w:val="28"/>
        </w:rPr>
        <w:t>
      2) профилактикалық медициналық тексерістер барысында;</w:t>
      </w:r>
      <w:r>
        <w:br/>
      </w:r>
      <w:r>
        <w:rPr>
          <w:rFonts w:ascii="Times New Roman"/>
          <w:b w:val="false"/>
          <w:i w:val="false"/>
          <w:color w:val="000000"/>
          <w:sz w:val="28"/>
        </w:rPr>
        <w:t>
</w:t>
      </w:r>
      <w:r>
        <w:rPr>
          <w:rFonts w:ascii="Times New Roman"/>
          <w:b w:val="false"/>
          <w:i w:val="false"/>
          <w:color w:val="000000"/>
          <w:sz w:val="28"/>
        </w:rPr>
        <w:t>
      3) ауруы бойынша медициналық көмекке жүгінген кезде жүзеге асырылады.</w:t>
      </w:r>
      <w:r>
        <w:br/>
      </w:r>
      <w:r>
        <w:rPr>
          <w:rFonts w:ascii="Times New Roman"/>
          <w:b w:val="false"/>
          <w:i w:val="false"/>
          <w:color w:val="000000"/>
          <w:sz w:val="28"/>
        </w:rPr>
        <w:t>
</w:t>
      </w:r>
      <w:r>
        <w:rPr>
          <w:rFonts w:ascii="Times New Roman"/>
          <w:b w:val="false"/>
          <w:i w:val="false"/>
          <w:color w:val="000000"/>
          <w:sz w:val="28"/>
        </w:rPr>
        <w:t>
      30. ҚАЖ мекемелерінің әрбір жасағында, туберкулез ауруына күдігі бар жөтеліп жүрген сотталғандарды тіркейтін, науқастың өзі немесе жасақтағы жауапты кезекші толтыратын (аты-жөні, тегі), "Жөтелетін аурулар журналы" (ТБ-15 нысанды) жүргізіледі. ТМ-гі жауапты адамдар (медицина қызметкері және жасақ бастығы) апта сайын жөтеліп жүрген адамдарды анықтау және "Жөтелетін аурулар журналын" (ТБ-15 нысанды) жүргізуді қадағалау мақсатында жасақтарды аралап тұрады.</w:t>
      </w:r>
      <w:r>
        <w:br/>
      </w:r>
      <w:r>
        <w:rPr>
          <w:rFonts w:ascii="Times New Roman"/>
          <w:b w:val="false"/>
          <w:i w:val="false"/>
          <w:color w:val="000000"/>
          <w:sz w:val="28"/>
        </w:rPr>
        <w:t>
</w:t>
      </w:r>
      <w:r>
        <w:rPr>
          <w:rFonts w:ascii="Times New Roman"/>
          <w:b w:val="false"/>
          <w:i w:val="false"/>
          <w:color w:val="000000"/>
          <w:sz w:val="28"/>
        </w:rPr>
        <w:t>
      31. Туберкулезге күдіктіні анықтаған жағдайда ТМ-нің медицина қызметкері дереу ол жөнінде медициналық бөлім бастығына баяндайды және пациентті оқшаулауға және тексеруге арналған шараларды жүргізеді.</w:t>
      </w:r>
      <w:r>
        <w:br/>
      </w:r>
      <w:r>
        <w:rPr>
          <w:rFonts w:ascii="Times New Roman"/>
          <w:b w:val="false"/>
          <w:i w:val="false"/>
          <w:color w:val="000000"/>
          <w:sz w:val="28"/>
        </w:rPr>
        <w:t>
</w:t>
      </w:r>
      <w:r>
        <w:rPr>
          <w:rFonts w:ascii="Times New Roman"/>
          <w:b w:val="false"/>
          <w:i w:val="false"/>
          <w:color w:val="000000"/>
          <w:sz w:val="28"/>
        </w:rPr>
        <w:t>
      32. Егер жөтел адамда 2 аптадан ұзақ болса мекеменің медицина қызметкері (терапевт, фельдшер) науқастың туберкулезге диагностикалық алгоритмін жүргізеді.</w:t>
      </w:r>
      <w:r>
        <w:br/>
      </w:r>
      <w:r>
        <w:rPr>
          <w:rFonts w:ascii="Times New Roman"/>
          <w:b w:val="false"/>
          <w:i w:val="false"/>
          <w:color w:val="000000"/>
          <w:sz w:val="28"/>
        </w:rPr>
        <w:t>
</w:t>
      </w:r>
      <w:r>
        <w:rPr>
          <w:rFonts w:ascii="Times New Roman"/>
          <w:b w:val="false"/>
          <w:i w:val="false"/>
          <w:color w:val="000000"/>
          <w:sz w:val="28"/>
        </w:rPr>
        <w:t>
      33. Туберкулезді, туберкулездің дәрілік-тұрақтылық нысаны, туберкулездің ко-инфекция және АИТВ-инфекциясын уақытылы диагностикалау үшін ОДКК материалдарды ұсынады.</w:t>
      </w:r>
      <w:r>
        <w:br/>
      </w:r>
      <w:r>
        <w:rPr>
          <w:rFonts w:ascii="Times New Roman"/>
          <w:b w:val="false"/>
          <w:i w:val="false"/>
          <w:color w:val="000000"/>
          <w:sz w:val="28"/>
        </w:rPr>
        <w:t>
</w:t>
      </w:r>
      <w:r>
        <w:rPr>
          <w:rFonts w:ascii="Times New Roman"/>
          <w:b w:val="false"/>
          <w:i w:val="false"/>
          <w:color w:val="000000"/>
          <w:sz w:val="28"/>
        </w:rPr>
        <w:t>
      34. Туберкулез анықталған науқас ЕПМ этаппен жіберілгенге дейін инфекциялық оқшаулауда ұстау қажет.</w:t>
      </w:r>
      <w:r>
        <w:br/>
      </w:r>
      <w:r>
        <w:rPr>
          <w:rFonts w:ascii="Times New Roman"/>
          <w:b w:val="false"/>
          <w:i w:val="false"/>
          <w:color w:val="000000"/>
          <w:sz w:val="28"/>
        </w:rPr>
        <w:t>
</w:t>
      </w:r>
      <w:r>
        <w:rPr>
          <w:rFonts w:ascii="Times New Roman"/>
          <w:b w:val="false"/>
          <w:i w:val="false"/>
          <w:color w:val="000000"/>
          <w:sz w:val="28"/>
        </w:rPr>
        <w:t>
      35. Туберкулезбен науқастардың емі жүргізілмейтін ҚАЖ мекемелерінде үй-жайлардан алыстатылған, Қазақстан Республикасы Үкіметінің "Денсаулық сақтау объектілеріне қойылатын санитарлық-эпидемиологиялық талаптар" Санитарлық ережелерді бекіту туралы" 2012 жылғы 17 қаңтардағы 87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жабдықталған медициналық тексеру және науқастарды қарауға арналған кабинеттер, қақырық жинау бөлмелерін (орнын) ұйымдастыру қажет.</w:t>
      </w:r>
      <w:r>
        <w:br/>
      </w:r>
      <w:r>
        <w:rPr>
          <w:rFonts w:ascii="Times New Roman"/>
          <w:b w:val="false"/>
          <w:i w:val="false"/>
          <w:color w:val="000000"/>
          <w:sz w:val="28"/>
        </w:rPr>
        <w:t>
</w:t>
      </w:r>
      <w:r>
        <w:rPr>
          <w:rFonts w:ascii="Times New Roman"/>
          <w:b w:val="false"/>
          <w:i w:val="false"/>
          <w:color w:val="000000"/>
          <w:sz w:val="28"/>
        </w:rPr>
        <w:t>
      Климаты жылы өңірлерде қақырық алуды далада, арнайы жасалған орында ұйымдастыру қажет.</w:t>
      </w:r>
      <w:r>
        <w:br/>
      </w:r>
      <w:r>
        <w:rPr>
          <w:rFonts w:ascii="Times New Roman"/>
          <w:b w:val="false"/>
          <w:i w:val="false"/>
          <w:color w:val="000000"/>
          <w:sz w:val="28"/>
        </w:rPr>
        <w:t>
</w:t>
      </w:r>
      <w:r>
        <w:rPr>
          <w:rFonts w:ascii="Times New Roman"/>
          <w:b w:val="false"/>
          <w:i w:val="false"/>
          <w:color w:val="000000"/>
          <w:sz w:val="28"/>
        </w:rPr>
        <w:t>
      36. Қақырықтың теріс мәнді жағындысымен өкпе туберкулезін анықтау үшін:</w:t>
      </w:r>
      <w:r>
        <w:br/>
      </w:r>
      <w:r>
        <w:rPr>
          <w:rFonts w:ascii="Times New Roman"/>
          <w:b w:val="false"/>
          <w:i w:val="false"/>
          <w:color w:val="000000"/>
          <w:sz w:val="28"/>
        </w:rPr>
        <w:t>
</w:t>
      </w:r>
      <w:r>
        <w:rPr>
          <w:rFonts w:ascii="Times New Roman"/>
          <w:b w:val="false"/>
          <w:i w:val="false"/>
          <w:color w:val="000000"/>
          <w:sz w:val="28"/>
        </w:rPr>
        <w:t>
      1) қышқылға төзімді бактериялардың болуына қақырық жағындысына микроскопиялық зерттеу жүргізу кезінде 3 рет теріс нәтижелі микроскопияның расталуы;</w:t>
      </w:r>
      <w:r>
        <w:br/>
      </w:r>
      <w:r>
        <w:rPr>
          <w:rFonts w:ascii="Times New Roman"/>
          <w:b w:val="false"/>
          <w:i w:val="false"/>
          <w:color w:val="000000"/>
          <w:sz w:val="28"/>
        </w:rPr>
        <w:t>
</w:t>
      </w:r>
      <w:r>
        <w:rPr>
          <w:rFonts w:ascii="Times New Roman"/>
          <w:b w:val="false"/>
          <w:i w:val="false"/>
          <w:color w:val="000000"/>
          <w:sz w:val="28"/>
        </w:rPr>
        <w:t>
      2) белсенді өкпе туберкулезіне тән рентгенологиялық өзгерістер;</w:t>
      </w:r>
      <w:r>
        <w:br/>
      </w:r>
      <w:r>
        <w:rPr>
          <w:rFonts w:ascii="Times New Roman"/>
          <w:b w:val="false"/>
          <w:i w:val="false"/>
          <w:color w:val="000000"/>
          <w:sz w:val="28"/>
        </w:rPr>
        <w:t>
</w:t>
      </w:r>
      <w:r>
        <w:rPr>
          <w:rFonts w:ascii="Times New Roman"/>
          <w:b w:val="false"/>
          <w:i w:val="false"/>
          <w:color w:val="000000"/>
          <w:sz w:val="28"/>
        </w:rPr>
        <w:t>
      3) кең ауқымды бактерияға қарсы препараттардың тиімсіздігі;</w:t>
      </w:r>
      <w:r>
        <w:br/>
      </w:r>
      <w:r>
        <w:rPr>
          <w:rFonts w:ascii="Times New Roman"/>
          <w:b w:val="false"/>
          <w:i w:val="false"/>
          <w:color w:val="000000"/>
          <w:sz w:val="28"/>
        </w:rPr>
        <w:t>
</w:t>
      </w:r>
      <w:r>
        <w:rPr>
          <w:rFonts w:ascii="Times New Roman"/>
          <w:b w:val="false"/>
          <w:i w:val="false"/>
          <w:color w:val="000000"/>
          <w:sz w:val="28"/>
        </w:rPr>
        <w:t>
      4) туберкулезге қарсы дәрі-дәрмектерді тағайындау туралы ОДКК шешімі қажет.</w:t>
      </w:r>
      <w:r>
        <w:br/>
      </w:r>
      <w:r>
        <w:rPr>
          <w:rFonts w:ascii="Times New Roman"/>
          <w:b w:val="false"/>
          <w:i w:val="false"/>
          <w:color w:val="000000"/>
          <w:sz w:val="28"/>
        </w:rPr>
        <w:t>
</w:t>
      </w:r>
      <w:r>
        <w:rPr>
          <w:rFonts w:ascii="Times New Roman"/>
          <w:b w:val="false"/>
          <w:i w:val="false"/>
          <w:color w:val="000000"/>
          <w:sz w:val="28"/>
        </w:rPr>
        <w:t>
      37. Барлық I, II, III және IV санаттағы науқастардан қақырық немесе басқа патологиялық материалдарды (зәр, саңылау бөліндісі, экссудат және басқалар) № 33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38. Транзиттік-ауыстыру пункті арқылы жіберілген адамнан туберкулез ауруына күдік болса, ол медициналық бөлім бастығының баянатымен транзитті камерадан диагностикалық алгоритм жүргізілетіндерге арналған камераға көшіріледі. ТИ кезекші көмекшісі өзінде сақталатын жеке істі бөлек алып және медициналық бөлім бастығының қатысуымен жеке істен амбулаториялық картаны алады. Этаппен одан әрі жіберу мәселесі шешілгенге дейін ашылған жеке іс тергеу изоляторының кезекші көмекшісінде қалады. Медициналық бөлім бастығы ТИ бастығының атына науқастың диагнозы анықталғанша ол адамды этаптан алу туралы баянат береді.</w:t>
      </w:r>
      <w:r>
        <w:br/>
      </w:r>
      <w:r>
        <w:rPr>
          <w:rFonts w:ascii="Times New Roman"/>
          <w:b w:val="false"/>
          <w:i w:val="false"/>
          <w:color w:val="000000"/>
          <w:sz w:val="28"/>
        </w:rPr>
        <w:t>
</w:t>
      </w:r>
      <w:r>
        <w:rPr>
          <w:rFonts w:ascii="Times New Roman"/>
          <w:b w:val="false"/>
          <w:i w:val="false"/>
          <w:color w:val="000000"/>
          <w:sz w:val="28"/>
        </w:rPr>
        <w:t>
      Диагнозы анықталған жағдайда:</w:t>
      </w:r>
      <w:r>
        <w:br/>
      </w:r>
      <w:r>
        <w:rPr>
          <w:rFonts w:ascii="Times New Roman"/>
          <w:b w:val="false"/>
          <w:i w:val="false"/>
          <w:color w:val="000000"/>
          <w:sz w:val="28"/>
        </w:rPr>
        <w:t>
</w:t>
      </w:r>
      <w:r>
        <w:rPr>
          <w:rFonts w:ascii="Times New Roman"/>
          <w:b w:val="false"/>
          <w:i w:val="false"/>
          <w:color w:val="000000"/>
          <w:sz w:val="28"/>
        </w:rPr>
        <w:t>
      1) медициналық бөлім бастығы тарапынан ТИ бастығының атына тағы да маршрут бағытын өзгерту және ҚАЖ-дың туберкулезге қарсы мекемеге жіберу мәселесін шешу туралы баянат беріледі;</w:t>
      </w:r>
      <w:r>
        <w:br/>
      </w:r>
      <w:r>
        <w:rPr>
          <w:rFonts w:ascii="Times New Roman"/>
          <w:b w:val="false"/>
          <w:i w:val="false"/>
          <w:color w:val="000000"/>
          <w:sz w:val="28"/>
        </w:rPr>
        <w:t>
</w:t>
      </w:r>
      <w:r>
        <w:rPr>
          <w:rFonts w:ascii="Times New Roman"/>
          <w:b w:val="false"/>
          <w:i w:val="false"/>
          <w:color w:val="000000"/>
          <w:sz w:val="28"/>
        </w:rPr>
        <w:t>
      2) этапқа дейін науқасты ТИ туберкулез ауруларына арналған медициналық бөлім камерасына ауыстырады;</w:t>
      </w:r>
      <w:r>
        <w:br/>
      </w:r>
      <w:r>
        <w:rPr>
          <w:rFonts w:ascii="Times New Roman"/>
          <w:b w:val="false"/>
          <w:i w:val="false"/>
          <w:color w:val="000000"/>
          <w:sz w:val="28"/>
        </w:rPr>
        <w:t>
</w:t>
      </w:r>
      <w:r>
        <w:rPr>
          <w:rFonts w:ascii="Times New Roman"/>
          <w:b w:val="false"/>
          <w:i w:val="false"/>
          <w:color w:val="000000"/>
          <w:sz w:val="28"/>
        </w:rPr>
        <w:t>
      3) туберкулез жағдайы тіркеледі, тиісінше емі тағайындалады;</w:t>
      </w:r>
      <w:r>
        <w:br/>
      </w:r>
      <w:r>
        <w:rPr>
          <w:rFonts w:ascii="Times New Roman"/>
          <w:b w:val="false"/>
          <w:i w:val="false"/>
          <w:color w:val="000000"/>
          <w:sz w:val="28"/>
        </w:rPr>
        <w:t>
</w:t>
      </w:r>
      <w:r>
        <w:rPr>
          <w:rFonts w:ascii="Times New Roman"/>
          <w:b w:val="false"/>
          <w:i w:val="false"/>
          <w:color w:val="000000"/>
          <w:sz w:val="28"/>
        </w:rPr>
        <w:t>
      4) фтизиатр (транзит орнының фельдшері) жол парағына және ТИ транзитті камераларының орналасуына сәйкес қарым-қатынаста болғандарды анықтайды, олардың аты-жөнін науқастың медициналық картасына енгізеді;</w:t>
      </w:r>
      <w:r>
        <w:br/>
      </w:r>
      <w:r>
        <w:rPr>
          <w:rFonts w:ascii="Times New Roman"/>
          <w:b w:val="false"/>
          <w:i w:val="false"/>
          <w:color w:val="000000"/>
          <w:sz w:val="28"/>
        </w:rPr>
        <w:t>
</w:t>
      </w:r>
      <w:r>
        <w:rPr>
          <w:rFonts w:ascii="Times New Roman"/>
          <w:b w:val="false"/>
          <w:i w:val="false"/>
          <w:color w:val="000000"/>
          <w:sz w:val="28"/>
        </w:rPr>
        <w:t>
      5) тексеріс жүргізген медициналық қызметкер, жеке істің ашық анықтамасындағы қорытындыға аты-жөнін, лауазымын және күнін көрсете отырып қол қояды. Егер транзитпен кетіп бара жатқан кісі туберкулезді науқаспен қарым–қатынаста болған болса, онда бұл этаппен бара жатқан адамның жеке ісінің ашық анықтамасында "қатынаста болған" белгісімен көрсетілуі тиіс.</w:t>
      </w:r>
      <w:r>
        <w:br/>
      </w:r>
      <w:r>
        <w:rPr>
          <w:rFonts w:ascii="Times New Roman"/>
          <w:b w:val="false"/>
          <w:i w:val="false"/>
          <w:color w:val="000000"/>
          <w:sz w:val="28"/>
        </w:rPr>
        <w:t>
</w:t>
      </w:r>
      <w:r>
        <w:rPr>
          <w:rFonts w:ascii="Times New Roman"/>
          <w:b w:val="false"/>
          <w:i w:val="false"/>
          <w:color w:val="000000"/>
          <w:sz w:val="28"/>
        </w:rPr>
        <w:t>
      39. Анамнезінде туберкулез бар барлық адамдардың бұрынғы мекенжайына (тұрғын жеріне) сұрау салу жіберіледі.</w:t>
      </w:r>
      <w:r>
        <w:br/>
      </w:r>
      <w:r>
        <w:rPr>
          <w:rFonts w:ascii="Times New Roman"/>
          <w:b w:val="false"/>
          <w:i w:val="false"/>
          <w:color w:val="000000"/>
          <w:sz w:val="28"/>
        </w:rPr>
        <w:t>
</w:t>
      </w:r>
      <w:r>
        <w:rPr>
          <w:rFonts w:ascii="Times New Roman"/>
          <w:b w:val="false"/>
          <w:i w:val="false"/>
          <w:color w:val="000000"/>
          <w:sz w:val="28"/>
        </w:rPr>
        <w:t>
      40. ЕПМ жібергенде қажетті түрде төмендегі медициналық құжаттарды ұсыну қажет:</w:t>
      </w:r>
      <w:r>
        <w:br/>
      </w:r>
      <w:r>
        <w:rPr>
          <w:rFonts w:ascii="Times New Roman"/>
          <w:b w:val="false"/>
          <w:i w:val="false"/>
          <w:color w:val="000000"/>
          <w:sz w:val="28"/>
        </w:rPr>
        <w:t>
</w:t>
      </w:r>
      <w:r>
        <w:rPr>
          <w:rFonts w:ascii="Times New Roman"/>
          <w:b w:val="false"/>
          <w:i w:val="false"/>
          <w:color w:val="000000"/>
          <w:sz w:val="28"/>
        </w:rPr>
        <w:t>
      1) мұрағаттық рентген-флюоро тексеріс деректері;</w:t>
      </w:r>
      <w:r>
        <w:br/>
      </w:r>
      <w:r>
        <w:rPr>
          <w:rFonts w:ascii="Times New Roman"/>
          <w:b w:val="false"/>
          <w:i w:val="false"/>
          <w:color w:val="000000"/>
          <w:sz w:val="28"/>
        </w:rPr>
        <w:t>
</w:t>
      </w:r>
      <w:r>
        <w:rPr>
          <w:rFonts w:ascii="Times New Roman"/>
          <w:b w:val="false"/>
          <w:i w:val="false"/>
          <w:color w:val="000000"/>
          <w:sz w:val="28"/>
        </w:rPr>
        <w:t>
      2) бактериоскопиялық (микроскопия) зерттеулер деректері;</w:t>
      </w:r>
      <w:r>
        <w:br/>
      </w:r>
      <w:r>
        <w:rPr>
          <w:rFonts w:ascii="Times New Roman"/>
          <w:b w:val="false"/>
          <w:i w:val="false"/>
          <w:color w:val="000000"/>
          <w:sz w:val="28"/>
        </w:rPr>
        <w:t>
</w:t>
      </w:r>
      <w:r>
        <w:rPr>
          <w:rFonts w:ascii="Times New Roman"/>
          <w:b w:val="false"/>
          <w:i w:val="false"/>
          <w:color w:val="000000"/>
          <w:sz w:val="28"/>
        </w:rPr>
        <w:t>
      3) амбулаторлық пациенттің медициналық картасы;</w:t>
      </w:r>
      <w:r>
        <w:br/>
      </w:r>
      <w:r>
        <w:rPr>
          <w:rFonts w:ascii="Times New Roman"/>
          <w:b w:val="false"/>
          <w:i w:val="false"/>
          <w:color w:val="000000"/>
          <w:sz w:val="28"/>
        </w:rPr>
        <w:t>
</w:t>
      </w:r>
      <w:r>
        <w:rPr>
          <w:rFonts w:ascii="Times New Roman"/>
          <w:b w:val="false"/>
          <w:i w:val="false"/>
          <w:color w:val="000000"/>
          <w:sz w:val="28"/>
        </w:rPr>
        <w:t>
      4) эпидемиологиялық тексеріс деректері;</w:t>
      </w:r>
      <w:r>
        <w:br/>
      </w:r>
      <w:r>
        <w:rPr>
          <w:rFonts w:ascii="Times New Roman"/>
          <w:b w:val="false"/>
          <w:i w:val="false"/>
          <w:color w:val="000000"/>
          <w:sz w:val="28"/>
        </w:rPr>
        <w:t>
</w:t>
      </w:r>
      <w:r>
        <w:rPr>
          <w:rFonts w:ascii="Times New Roman"/>
          <w:b w:val="false"/>
          <w:i w:val="false"/>
          <w:color w:val="000000"/>
          <w:sz w:val="28"/>
        </w:rPr>
        <w:t>
      5) кезеңді аудармалық эпикриз.</w:t>
      </w:r>
    </w:p>
    <w:bookmarkEnd w:id="6"/>
    <w:bookmarkStart w:name="z239" w:id="7"/>
    <w:p>
      <w:pPr>
        <w:spacing w:after="0"/>
        <w:ind w:left="0"/>
        <w:jc w:val="left"/>
      </w:pPr>
      <w:r>
        <w:rPr>
          <w:rFonts w:ascii="Times New Roman"/>
          <w:b/>
          <w:i w:val="false"/>
          <w:color w:val="000000"/>
        </w:rPr>
        <w:t xml:space="preserve"> 
3. Туберкулез жағдайларын тіркеу, емдеу және диспансерлік</w:t>
      </w:r>
      <w:r>
        <w:br/>
      </w:r>
      <w:r>
        <w:rPr>
          <w:rFonts w:ascii="Times New Roman"/>
          <w:b/>
          <w:i w:val="false"/>
          <w:color w:val="000000"/>
        </w:rPr>
        <w:t>
қадағалау</w:t>
      </w:r>
    </w:p>
    <w:bookmarkEnd w:id="7"/>
    <w:bookmarkStart w:name="z241" w:id="8"/>
    <w:p>
      <w:pPr>
        <w:spacing w:after="0"/>
        <w:ind w:left="0"/>
        <w:jc w:val="both"/>
      </w:pPr>
      <w:r>
        <w:rPr>
          <w:rFonts w:ascii="Times New Roman"/>
          <w:b w:val="false"/>
          <w:i w:val="false"/>
          <w:color w:val="000000"/>
          <w:sz w:val="28"/>
        </w:rPr>
        <w:t>
      41. Туберкулез жағдайын анықтау (туберкулез процесін оқшаулау, бактериологиялық мәртебесі, аурудың асқынуы, санаттар бойынша емдеу, емнің көрсеткені, диспансерлік бақылау) Қазақстан Республикасы Денсаулық сақтау министрлігінің қолданыстағы нормативтік құқықтық актілеріне сәйкес жүргізіледі.</w:t>
      </w:r>
      <w:r>
        <w:br/>
      </w:r>
      <w:r>
        <w:rPr>
          <w:rFonts w:ascii="Times New Roman"/>
          <w:b w:val="false"/>
          <w:i w:val="false"/>
          <w:color w:val="000000"/>
          <w:sz w:val="28"/>
        </w:rPr>
        <w:t>
</w:t>
      </w:r>
      <w:r>
        <w:rPr>
          <w:rFonts w:ascii="Times New Roman"/>
          <w:b w:val="false"/>
          <w:i w:val="false"/>
          <w:color w:val="000000"/>
          <w:sz w:val="28"/>
        </w:rPr>
        <w:t>
      42. Туберкулезбен науқастар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химиотерапиямен емдеудің стандартты кестесіне байланысты емін қабылдайды.</w:t>
      </w:r>
      <w:r>
        <w:br/>
      </w:r>
      <w:r>
        <w:rPr>
          <w:rFonts w:ascii="Times New Roman"/>
          <w:b w:val="false"/>
          <w:i w:val="false"/>
          <w:color w:val="000000"/>
          <w:sz w:val="28"/>
        </w:rPr>
        <w:t>
</w:t>
      </w:r>
      <w:r>
        <w:rPr>
          <w:rFonts w:ascii="Times New Roman"/>
          <w:b w:val="false"/>
          <w:i w:val="false"/>
          <w:color w:val="000000"/>
          <w:sz w:val="28"/>
        </w:rPr>
        <w:t>
      ТИ-да туберкулезбен науқас мекеменің туберкулезге қарсы бөлімшесінде (камерада) емін қабылдайды, кейін бас бостандығынан айыру түрінде қылмыстық жаза тағайындалған сот үкімі заңды күшіне енгеннен кейін ЕПМ ауыстырылады.</w:t>
      </w:r>
      <w:r>
        <w:br/>
      </w:r>
      <w:r>
        <w:rPr>
          <w:rFonts w:ascii="Times New Roman"/>
          <w:b w:val="false"/>
          <w:i w:val="false"/>
          <w:color w:val="000000"/>
          <w:sz w:val="28"/>
        </w:rPr>
        <w:t>
</w:t>
      </w:r>
      <w:r>
        <w:rPr>
          <w:rFonts w:ascii="Times New Roman"/>
          <w:b w:val="false"/>
          <w:i w:val="false"/>
          <w:color w:val="000000"/>
          <w:sz w:val="28"/>
        </w:rPr>
        <w:t>
      43. Туберкулезбен науқас адамға емі жүргізіліп жатқан мекемелерде препараттарды беретін және олардың қабылдануын қадағалайтын бөлме бөлу қажет.</w:t>
      </w:r>
      <w:r>
        <w:br/>
      </w:r>
      <w:r>
        <w:rPr>
          <w:rFonts w:ascii="Times New Roman"/>
          <w:b w:val="false"/>
          <w:i w:val="false"/>
          <w:color w:val="000000"/>
          <w:sz w:val="28"/>
        </w:rPr>
        <w:t>
</w:t>
      </w:r>
      <w:r>
        <w:rPr>
          <w:rFonts w:ascii="Times New Roman"/>
          <w:b w:val="false"/>
          <w:i w:val="false"/>
          <w:color w:val="000000"/>
          <w:sz w:val="28"/>
        </w:rPr>
        <w:t>
      44. Туберкулез ауруларын емдеу арнайы дайындалған медициналық қызметкердің тікелей қадағалауымен (барлық тағайындалған дәрілердің қолданылуына қадағалау) жүргізіледі. Емдеу бастамастан бұрын, науқаспен "Ем қабылдау үшін науқастың ақпараттық келісімі" 14-ТБ нысанына қол қоюы арқылы тағайындалған туберкулезге қарсы препараттарды қабылдау қажеттігі, емделуде үзілістің қаупі, аурудан емделу ұзақтығы мен қиындығы, қосымша реакциялардың болуы, қоршағандарға инфекциялық қауіптің туындауы туралы әңгіме өткізіледі.</w:t>
      </w:r>
      <w:r>
        <w:br/>
      </w:r>
      <w:r>
        <w:rPr>
          <w:rFonts w:ascii="Times New Roman"/>
          <w:b w:val="false"/>
          <w:i w:val="false"/>
          <w:color w:val="000000"/>
          <w:sz w:val="28"/>
        </w:rPr>
        <w:t>
</w:t>
      </w:r>
      <w:r>
        <w:rPr>
          <w:rFonts w:ascii="Times New Roman"/>
          <w:b w:val="false"/>
          <w:i w:val="false"/>
          <w:color w:val="000000"/>
          <w:sz w:val="28"/>
        </w:rPr>
        <w:t>
      45. ЕПМ төменде көрсетілген санаттағы адамдарға, олар:</w:t>
      </w:r>
      <w:r>
        <w:br/>
      </w:r>
      <w:r>
        <w:rPr>
          <w:rFonts w:ascii="Times New Roman"/>
          <w:b w:val="false"/>
          <w:i w:val="false"/>
          <w:color w:val="000000"/>
          <w:sz w:val="28"/>
        </w:rPr>
        <w:t>
</w:t>
      </w:r>
      <w:r>
        <w:rPr>
          <w:rFonts w:ascii="Times New Roman"/>
          <w:b w:val="false"/>
          <w:i w:val="false"/>
          <w:color w:val="000000"/>
          <w:sz w:val="28"/>
        </w:rPr>
        <w:t>
      1) туберкулезге қарсы препараттарға сезімталдығы анықталған оң мәнді жағындымен, алғаш рет анықталған туберкулезбен науқастарға;</w:t>
      </w:r>
      <w:r>
        <w:br/>
      </w:r>
      <w:r>
        <w:rPr>
          <w:rFonts w:ascii="Times New Roman"/>
          <w:b w:val="false"/>
          <w:i w:val="false"/>
          <w:color w:val="000000"/>
          <w:sz w:val="28"/>
        </w:rPr>
        <w:t>
</w:t>
      </w:r>
      <w:r>
        <w:rPr>
          <w:rFonts w:ascii="Times New Roman"/>
          <w:b w:val="false"/>
          <w:i w:val="false"/>
          <w:color w:val="000000"/>
          <w:sz w:val="28"/>
        </w:rPr>
        <w:t>
      2) туберкулезге қарсы препараттарға сезімталдығы анықталған, оң мәнді жағындымен туберкулездің қайталану жағдайларына;</w:t>
      </w:r>
      <w:r>
        <w:br/>
      </w:r>
      <w:r>
        <w:rPr>
          <w:rFonts w:ascii="Times New Roman"/>
          <w:b w:val="false"/>
          <w:i w:val="false"/>
          <w:color w:val="000000"/>
          <w:sz w:val="28"/>
        </w:rPr>
        <w:t>
</w:t>
      </w:r>
      <w:r>
        <w:rPr>
          <w:rFonts w:ascii="Times New Roman"/>
          <w:b w:val="false"/>
          <w:i w:val="false"/>
          <w:color w:val="000000"/>
          <w:sz w:val="28"/>
        </w:rPr>
        <w:t>
      3) бактерия бөлмейтін өкпе туберкулезі мен өкпеден тыс түрлеріне;</w:t>
      </w:r>
      <w:r>
        <w:br/>
      </w:r>
      <w:r>
        <w:rPr>
          <w:rFonts w:ascii="Times New Roman"/>
          <w:b w:val="false"/>
          <w:i w:val="false"/>
          <w:color w:val="000000"/>
          <w:sz w:val="28"/>
        </w:rPr>
        <w:t>
</w:t>
      </w:r>
      <w:r>
        <w:rPr>
          <w:rFonts w:ascii="Times New Roman"/>
          <w:b w:val="false"/>
          <w:i w:val="false"/>
          <w:color w:val="000000"/>
          <w:sz w:val="28"/>
        </w:rPr>
        <w:t>
      4) көптік дәрілік тұрақтылығы бар туберкулезбен ауыратындар;</w:t>
      </w:r>
      <w:r>
        <w:br/>
      </w:r>
      <w:r>
        <w:rPr>
          <w:rFonts w:ascii="Times New Roman"/>
          <w:b w:val="false"/>
          <w:i w:val="false"/>
          <w:color w:val="000000"/>
          <w:sz w:val="28"/>
        </w:rPr>
        <w:t>
</w:t>
      </w:r>
      <w:r>
        <w:rPr>
          <w:rFonts w:ascii="Times New Roman"/>
          <w:b w:val="false"/>
          <w:i w:val="false"/>
          <w:color w:val="000000"/>
          <w:sz w:val="28"/>
        </w:rPr>
        <w:t>
      5) созылмалы туберкулезбен ауыратындарға;</w:t>
      </w:r>
      <w:r>
        <w:br/>
      </w:r>
      <w:r>
        <w:rPr>
          <w:rFonts w:ascii="Times New Roman"/>
          <w:b w:val="false"/>
          <w:i w:val="false"/>
          <w:color w:val="000000"/>
          <w:sz w:val="28"/>
        </w:rPr>
        <w:t>
</w:t>
      </w:r>
      <w:r>
        <w:rPr>
          <w:rFonts w:ascii="Times New Roman"/>
          <w:b w:val="false"/>
          <w:i w:val="false"/>
          <w:color w:val="000000"/>
          <w:sz w:val="28"/>
        </w:rPr>
        <w:t>
      6) тек қана симптоматикалық емдеу тағайындалған интенсивті терапия мен хирургиялық емдеуге жататын кең және жаппай дәрілік тұрақтылығы бар науқастарға арналған арнаулы бөлімшелер ұйымдастырылуы керек. Осы санаттағы адамдар талап етілетін инфекцияларды бақылау шараларын сақтай отырып, басқа бөлімшелердің және жасақтардың науқастарымен әртүрлі қатынастардан оқшауланған болуы керек.</w:t>
      </w:r>
      <w:r>
        <w:br/>
      </w:r>
      <w:r>
        <w:rPr>
          <w:rFonts w:ascii="Times New Roman"/>
          <w:b w:val="false"/>
          <w:i w:val="false"/>
          <w:color w:val="000000"/>
          <w:sz w:val="28"/>
        </w:rPr>
        <w:t>
</w:t>
      </w:r>
      <w:r>
        <w:rPr>
          <w:rFonts w:ascii="Times New Roman"/>
          <w:b w:val="false"/>
          <w:i w:val="false"/>
          <w:color w:val="000000"/>
          <w:sz w:val="28"/>
        </w:rPr>
        <w:t>
      46. Әрбір арнаулы бөлімшеде, препараттарды беретін және оның қабылдануын қадағалайтын арнайы бөлме ұйымдастырылуы қажет. Бақыланатын емді жасақ бастығының қатысуымен орта медициналық қызметкер жүргізеді. Фтизиатр жүйелі түрде тікелей бақыланатын емдеу процесіне хаттамасын қолдана отырып мониторинг жүргізіп отыруы қажет. Жасақ бастығы науқастың препараттарды қабылдауға арналған тікелей бақыланатын ем-дом бөлмесіне міндетті түрде баруын қамтамасыз етеді.</w:t>
      </w:r>
      <w:r>
        <w:br/>
      </w:r>
      <w:r>
        <w:rPr>
          <w:rFonts w:ascii="Times New Roman"/>
          <w:b w:val="false"/>
          <w:i w:val="false"/>
          <w:color w:val="000000"/>
          <w:sz w:val="28"/>
        </w:rPr>
        <w:t>
</w:t>
      </w:r>
      <w:r>
        <w:rPr>
          <w:rFonts w:ascii="Times New Roman"/>
          <w:b w:val="false"/>
          <w:i w:val="false"/>
          <w:color w:val="000000"/>
          <w:sz w:val="28"/>
        </w:rPr>
        <w:t>
      47. ЕПМ-де туберкулезге қарсы препараттар, қосымша әсер ету, асқынуды емдеуге және басқа да ауруларды емдеуге арналған дәрі-дәрмектері бар күзетілетін дәріхана болуы тиіс. Туберкулезге қарсы және симптоматикалық препараттар үшін мұздатқыш, желдеткіш, гигрометр және термометр қондырғысы міндетті түрде қажет. Дәріхана сотталғандардың қол жетпейтін жерінде орналасуы керек. Медициналық қызметкерлердің дәрілік препараттарға үнемі қол жетімділігі болуы тиіс.</w:t>
      </w:r>
      <w:r>
        <w:br/>
      </w:r>
      <w:r>
        <w:rPr>
          <w:rFonts w:ascii="Times New Roman"/>
          <w:b w:val="false"/>
          <w:i w:val="false"/>
          <w:color w:val="000000"/>
          <w:sz w:val="28"/>
        </w:rPr>
        <w:t>
</w:t>
      </w:r>
      <w:r>
        <w:rPr>
          <w:rFonts w:ascii="Times New Roman"/>
          <w:b w:val="false"/>
          <w:i w:val="false"/>
          <w:color w:val="000000"/>
          <w:sz w:val="28"/>
        </w:rPr>
        <w:t>
      48. Диспансерлік есепке алудың 0 және IIІ тобына жататындар, ҚАЖ арнаулы емес мекемелеріндегі фтизиатр-дәрігерінде қаралады. І, ІІ топқа жататындар ЕПМ ұсталады.</w:t>
      </w:r>
      <w:r>
        <w:br/>
      </w:r>
      <w:r>
        <w:rPr>
          <w:rFonts w:ascii="Times New Roman"/>
          <w:b w:val="false"/>
          <w:i w:val="false"/>
          <w:color w:val="000000"/>
          <w:sz w:val="28"/>
        </w:rPr>
        <w:t>
</w:t>
      </w:r>
      <w:r>
        <w:rPr>
          <w:rFonts w:ascii="Times New Roman"/>
          <w:b w:val="false"/>
          <w:i w:val="false"/>
          <w:color w:val="000000"/>
          <w:sz w:val="28"/>
        </w:rPr>
        <w:t>
      49. Аз қалдықты өзгерістері бар диспансерлік есепке алудың II тобына жататын адамдар ОДКК шешімімен ТМ-ге фтизиатр дәрігері бақылауымен одан әрі жазасын өтеуге жіберіледі.</w:t>
      </w:r>
      <w:r>
        <w:br/>
      </w:r>
      <w:r>
        <w:rPr>
          <w:rFonts w:ascii="Times New Roman"/>
          <w:b w:val="false"/>
          <w:i w:val="false"/>
          <w:color w:val="000000"/>
          <w:sz w:val="28"/>
        </w:rPr>
        <w:t>
</w:t>
      </w:r>
      <w:r>
        <w:rPr>
          <w:rFonts w:ascii="Times New Roman"/>
          <w:b w:val="false"/>
          <w:i w:val="false"/>
          <w:color w:val="000000"/>
          <w:sz w:val="28"/>
        </w:rPr>
        <w:t>
      50. Көптеген қалдықты өзгерістері бар адамдар ОДКК шешімімен ЕПМ-нің диспансерлік бөлімінде бақыланады.</w:t>
      </w:r>
      <w:r>
        <w:br/>
      </w:r>
      <w:r>
        <w:rPr>
          <w:rFonts w:ascii="Times New Roman"/>
          <w:b w:val="false"/>
          <w:i w:val="false"/>
          <w:color w:val="000000"/>
          <w:sz w:val="28"/>
        </w:rPr>
        <w:t>
</w:t>
      </w:r>
      <w:r>
        <w:rPr>
          <w:rFonts w:ascii="Times New Roman"/>
          <w:b w:val="false"/>
          <w:i w:val="false"/>
          <w:color w:val="000000"/>
          <w:sz w:val="28"/>
        </w:rPr>
        <w:t>
      Кәмелетке толмағандарға арналған ТМ адамдарды диспансерлік қадағалау медициналық ұйымдарда адамдарды диспансерлік бақылау тәртібін реттейтін нормативті құқықтық актілерге сәйкес денсаулық сақтау ұйымдарының жүргізіледі.</w:t>
      </w:r>
      <w:r>
        <w:br/>
      </w:r>
      <w:r>
        <w:rPr>
          <w:rFonts w:ascii="Times New Roman"/>
          <w:b w:val="false"/>
          <w:i w:val="false"/>
          <w:color w:val="000000"/>
          <w:sz w:val="28"/>
        </w:rPr>
        <w:t>
</w:t>
      </w:r>
      <w:r>
        <w:rPr>
          <w:rFonts w:ascii="Times New Roman"/>
          <w:b w:val="false"/>
          <w:i w:val="false"/>
          <w:color w:val="000000"/>
          <w:sz w:val="28"/>
        </w:rPr>
        <w:t>
      51. Диспансерлік есепке алудың 0 тобына, ҚАЖ мекемелерінде стандартты диагностикалық алгоритм жүргізгеннен кейін, туберкулез процесінің белсенділігі бар немесе жоқтығын анықтау мүмкін болмаған, туберкулезге күмәнді адамдар бақыланады. Бұл санаттағы адамдарға диспансерлік есепте тұрмаған, күмәнді белсенділікпен алғашқы рет табылған және қайталанған жағдайлар жатады.</w:t>
      </w:r>
      <w:r>
        <w:br/>
      </w:r>
      <w:r>
        <w:rPr>
          <w:rFonts w:ascii="Times New Roman"/>
          <w:b w:val="false"/>
          <w:i w:val="false"/>
          <w:color w:val="000000"/>
          <w:sz w:val="28"/>
        </w:rPr>
        <w:t>
</w:t>
      </w:r>
      <w:r>
        <w:rPr>
          <w:rFonts w:ascii="Times New Roman"/>
          <w:b w:val="false"/>
          <w:i w:val="false"/>
          <w:color w:val="000000"/>
          <w:sz w:val="28"/>
        </w:rPr>
        <w:t>
      52. Мүгедектікті және еңбекке жарамсыздық дәрежесін белгілеу, сондай-ақ куәландырылатын адамның әлеуметтік қорғалуы шегінде қажеттілігін анықтау Қазақстан Республикасы Үкіметінің "Медико-әлеуметтік сараптаманы жүргізу Ережелерін бекіту туралы" 2005 жылғы 20 шілдедегі 750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 Бақылау және әлеуметтік қорғау комитетінің аумақтық бөлімшелерінің медико-әлеуметтік сараптаманы (бұдан әрі - МӘС) өткізу жолдары арқылы жүргізіледі.</w:t>
      </w:r>
      <w:r>
        <w:br/>
      </w:r>
      <w:r>
        <w:rPr>
          <w:rFonts w:ascii="Times New Roman"/>
          <w:b w:val="false"/>
          <w:i w:val="false"/>
          <w:color w:val="000000"/>
          <w:sz w:val="28"/>
        </w:rPr>
        <w:t>
</w:t>
      </w:r>
      <w:r>
        <w:rPr>
          <w:rFonts w:ascii="Times New Roman"/>
          <w:b w:val="false"/>
          <w:i w:val="false"/>
          <w:color w:val="000000"/>
          <w:sz w:val="28"/>
        </w:rPr>
        <w:t>
      Сотталған-мүгедек адамға мемлекеттік әлеуметтік жәрдемақы ТМ-нің арнаулы шотына түсіріледі.</w:t>
      </w:r>
    </w:p>
    <w:bookmarkEnd w:id="8"/>
    <w:bookmarkStart w:name="z262" w:id="9"/>
    <w:p>
      <w:pPr>
        <w:spacing w:after="0"/>
        <w:ind w:left="0"/>
        <w:jc w:val="left"/>
      </w:pPr>
      <w:r>
        <w:rPr>
          <w:rFonts w:ascii="Times New Roman"/>
          <w:b/>
          <w:i w:val="false"/>
          <w:color w:val="000000"/>
        </w:rPr>
        <w:t xml:space="preserve"> 
4. ҚАЖ-да көптік дәрілік тұрақтылығы бар туберкулезбен</w:t>
      </w:r>
      <w:r>
        <w:br/>
      </w:r>
      <w:r>
        <w:rPr>
          <w:rFonts w:ascii="Times New Roman"/>
          <w:b/>
          <w:i w:val="false"/>
          <w:color w:val="000000"/>
        </w:rPr>
        <w:t>
науқастардың емін жүргізу</w:t>
      </w:r>
    </w:p>
    <w:bookmarkEnd w:id="9"/>
    <w:bookmarkStart w:name="z264" w:id="10"/>
    <w:p>
      <w:pPr>
        <w:spacing w:after="0"/>
        <w:ind w:left="0"/>
        <w:jc w:val="both"/>
      </w:pPr>
      <w:r>
        <w:rPr>
          <w:rFonts w:ascii="Times New Roman"/>
          <w:b w:val="false"/>
          <w:i w:val="false"/>
          <w:color w:val="000000"/>
          <w:sz w:val="28"/>
        </w:rPr>
        <w:t>
      53. ЕПМ-де көптік және күрделі дәрілік тұрақтылығы бар турекулезбен науқастардың емін жүргізу Қазақстан Республикасы Денсаулық сақтау министрлігінің жалпы қабылданған стандарттары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54. Көптік дәрілік тұрақтылығы бар туберкулезбен науқастарды 2 қатардағы ТҚП емдеу ЕПМ-же жүргізіледі.</w:t>
      </w:r>
      <w:r>
        <w:br/>
      </w:r>
      <w:r>
        <w:rPr>
          <w:rFonts w:ascii="Times New Roman"/>
          <w:b w:val="false"/>
          <w:i w:val="false"/>
          <w:color w:val="000000"/>
          <w:sz w:val="28"/>
        </w:rPr>
        <w:t>
</w:t>
      </w:r>
      <w:r>
        <w:rPr>
          <w:rFonts w:ascii="Times New Roman"/>
          <w:b w:val="false"/>
          <w:i w:val="false"/>
          <w:color w:val="000000"/>
          <w:sz w:val="28"/>
        </w:rPr>
        <w:t>
      55. ҚАЖД және облыстық, Астана және Алматы қ.қ. денсаулық сақтау басқармаларының бірлескен бұйрықтарымен әрбір көптік дәрілік тұрақтылығы бар науқастың диагнозы және емдеу тактикасы бойынша алқалық шешім қабылдайтын денсаулық сақтау ұйымының ТҚД өкілін шақыру арқылы мамандандырылған ОДКК ұйымдастыру қажет.</w:t>
      </w:r>
      <w:r>
        <w:br/>
      </w:r>
      <w:r>
        <w:rPr>
          <w:rFonts w:ascii="Times New Roman"/>
          <w:b w:val="false"/>
          <w:i w:val="false"/>
          <w:color w:val="000000"/>
          <w:sz w:val="28"/>
        </w:rPr>
        <w:t>
</w:t>
      </w:r>
      <w:r>
        <w:rPr>
          <w:rFonts w:ascii="Times New Roman"/>
          <w:b w:val="false"/>
          <w:i w:val="false"/>
          <w:color w:val="000000"/>
          <w:sz w:val="28"/>
        </w:rPr>
        <w:t>
      56. IV санаттағы науқастарға емдеу қарама-қарсы көрсеткіштер жоқ болған жағдайда тағайындалуы мүмкін. Әрбір науқас бойынша соңғы шешімді денсаулық сақтау ұйымының мамандарымен бірлескен ОДКК қабылдайды. Ұзақ мерзімдегі емдеуге және препараттарға жанама реакция болуы мүмкіндігі туралы алдын-ала психологиялық дайындық, сонымен қатар санитарлық ағарту ІV санат бойынша емдеудің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57. Көптік дәрілік тұрақтылығы бар туберкулез диагнозы құжаттамалық расталған барлық науқастар ем қабылдағанға дейін микроскопия, бактериологиялық зерттеулердің, рентгенологиялық зерттеулерінің мәліметтері, дәрілік сезімталдығына тестілері (бұдан әрі - ДСТ), клиникалық-зертханалық зерттеулер және мамандардың қорытындылары болуы қажет. ІV санаты бойынша екінші қатардағы препараттармен емделіп жатқан барлық көптік дәрілік тұрақтылығы бар туберкулезбен науқастарға, қарқынды кезеңде (арақашықтығы 30 күннен аспауы керек) ай сайын, жалғастыру кезеңінде тоқсан сайын қақырық жағындысына микроскопия және культурасын егу қажет. Бактериологиялық зерттеу үшін материал алған кезде туберкулезге қарсы препараттармен емделу үзілмеуі тиіс. Рентгенологиялық тексерулер науқастың емделу динамикасын қадағалау үшін тоқсан сайын өткізілуі тиіс. Қосымша емдеу курсының барлық кезеңінде клиникалық мониторинг өткізіледі және теріс реакциялардың болуын қадағалау үшін, сондай-ақ басқа да патологияларды емдеу үшін мамандардың қарауы жүргізіліп отырады.</w:t>
      </w:r>
    </w:p>
    <w:bookmarkEnd w:id="10"/>
    <w:bookmarkStart w:name="z269" w:id="11"/>
    <w:p>
      <w:pPr>
        <w:spacing w:after="0"/>
        <w:ind w:left="0"/>
        <w:jc w:val="left"/>
      </w:pPr>
      <w:r>
        <w:rPr>
          <w:rFonts w:ascii="Times New Roman"/>
          <w:b/>
          <w:i w:val="false"/>
          <w:color w:val="000000"/>
        </w:rPr>
        <w:t xml:space="preserve"> 
5. ҚАЖ-да туберкулез науқастарын дәрілік қамтамасыз ету</w:t>
      </w:r>
    </w:p>
    <w:bookmarkEnd w:id="11"/>
    <w:bookmarkStart w:name="z270" w:id="12"/>
    <w:p>
      <w:pPr>
        <w:spacing w:after="0"/>
        <w:ind w:left="0"/>
        <w:jc w:val="both"/>
      </w:pPr>
      <w:r>
        <w:rPr>
          <w:rFonts w:ascii="Times New Roman"/>
          <w:b w:val="false"/>
          <w:i w:val="false"/>
          <w:color w:val="000000"/>
          <w:sz w:val="28"/>
        </w:rPr>
        <w:t>
      58. Туберкулезбен науқас адамдар медициналық көмектің кепілдік берілген көлемі шеңберінде ТҚП қамтамасыз етіледі.</w:t>
      </w:r>
      <w:r>
        <w:br/>
      </w:r>
      <w:r>
        <w:rPr>
          <w:rFonts w:ascii="Times New Roman"/>
          <w:b w:val="false"/>
          <w:i w:val="false"/>
          <w:color w:val="000000"/>
          <w:sz w:val="28"/>
        </w:rPr>
        <w:t>
</w:t>
      </w:r>
      <w:r>
        <w:rPr>
          <w:rFonts w:ascii="Times New Roman"/>
          <w:b w:val="false"/>
          <w:i w:val="false"/>
          <w:color w:val="000000"/>
          <w:sz w:val="28"/>
        </w:rPr>
        <w:t>
      59. ТҚП сақтау шарттары "Денсаулық сақтау ұйымдарында дәрілік заттардың түрлі топтары мен медициналық мақсаттағы бұйымдарды сақтау туралы ереже" Қазақстан Республикасы Денсаулық сақтау министрінің 2009 жылғы 18 қарашадағы № 739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60. ТҚП-ны бір ТМ-нен басқа ТМ-ге беру облыстық ҚАЖД ТҚП атауын және қажетті санын көрсете отырып ҚАЖ комитетіне хат жазу негізінде жүзеге асырылады. ҚАЖ комитетінде дәрі-дәрмекпен қамтамасыз етуге жауапты адам әр тоқсан сайын ТҚП қозғалысын қадағалап және осының негізінде ТҚП беру және алу жөнінде жазбаша нұсқау жібереді.</w:t>
      </w:r>
      <w:r>
        <w:br/>
      </w:r>
      <w:r>
        <w:rPr>
          <w:rFonts w:ascii="Times New Roman"/>
          <w:b w:val="false"/>
          <w:i w:val="false"/>
          <w:color w:val="000000"/>
          <w:sz w:val="28"/>
        </w:rPr>
        <w:t>
</w:t>
      </w:r>
      <w:r>
        <w:rPr>
          <w:rFonts w:ascii="Times New Roman"/>
          <w:b w:val="false"/>
          <w:i w:val="false"/>
          <w:color w:val="000000"/>
          <w:sz w:val="28"/>
        </w:rPr>
        <w:t>
      61. Мекемелердің арақашықтығы алыс жағдайда ТҚП пошта (бандероль) арқылы қажетті құжаттармен (сенімхат, тауар құжаттамасы) жіберіледі. ТҚП беретін мекемеде жөнелтпе құжаттың міндетті түрде номерін, сенім хатқа сәйкес алушының тегін, аты-жөнін, сонымен қатар препараттың атауын, мөлшерін, өлшем бірлігін, сертификат номерін, сериясын, жарамды мерзімін, жіберілген дәрілердің санын, әр препараттың бағасы мен жалпы сомасын көрсете отырып жөнелтпе құжатты толтырады.</w:t>
      </w:r>
      <w:r>
        <w:br/>
      </w:r>
      <w:r>
        <w:rPr>
          <w:rFonts w:ascii="Times New Roman"/>
          <w:b w:val="false"/>
          <w:i w:val="false"/>
          <w:color w:val="000000"/>
          <w:sz w:val="28"/>
        </w:rPr>
        <w:t>
</w:t>
      </w:r>
      <w:r>
        <w:rPr>
          <w:rFonts w:ascii="Times New Roman"/>
          <w:b w:val="false"/>
          <w:i w:val="false"/>
          <w:color w:val="000000"/>
          <w:sz w:val="28"/>
        </w:rPr>
        <w:t>
      62. Егер де ТМ-да ТҚП қоры жеткіліксіз жағдайда препараттар облыстық, Астана және Алматы қ.қ. ТҚД беріледі. ҚАЖД бастығы облыстық, Астана және Алматы қ.қ. мемлекеттік денсаулық сақтау басқармасы жергілікті органының медициналық ұйымының дәрілік бөліміне (ТҚП атауы және қажетті мөлшері көрсетілген) хат жібереді. Облыстық, Астана және Алматы қ.қ. мемлекеттік денсаулық сақтау басқармасы жергілікті органының медициналық ұйымының денсаулық сақтау басқармасынан оң жауап түскен кезде ТҚД-дан ТМ-ге ТҚП-ны беру туралы бұйрық шығарылады. ҚАЖД ТҚП-ны ТҚД-дан алғаны туралы ҚАЖ комитетін жазбаша хабардар етеді. ТҚД-ның дәрілік қамтамасыз ету бойынша үйлестіруші Республикалық мемлекеттік қазыналық кәсіпорны Қазақстан Республикасы Денсаулық сақтау министрлігінің "Туберкулез проблемаларының ұлттық орталығы" мемлекеттік мекемесін (бұдан әрі - ТПҰО) жазбаша хабардар етеді.</w:t>
      </w:r>
      <w:r>
        <w:br/>
      </w:r>
      <w:r>
        <w:rPr>
          <w:rFonts w:ascii="Times New Roman"/>
          <w:b w:val="false"/>
          <w:i w:val="false"/>
          <w:color w:val="000000"/>
          <w:sz w:val="28"/>
        </w:rPr>
        <w:t>
</w:t>
      </w:r>
      <w:r>
        <w:rPr>
          <w:rFonts w:ascii="Times New Roman"/>
          <w:b w:val="false"/>
          <w:i w:val="false"/>
          <w:color w:val="000000"/>
          <w:sz w:val="28"/>
        </w:rPr>
        <w:t>
      63. ТМ-нен ТҚД-ға ТҚП-ны беру мынадай тәртіппен жүргізіледі: ТҚД бас дәрігерінің қолы қойылған хат ҚАЖД-ға (ТҚП және қажетті санын көрсете отырып) жіберіледі. ҚАЖД ҚАЖ комитетіне ТҚП беру туралы хатты мәлімет үшін жолдайды (ТҚД хатының көшірмесін қоса береді). ТҚД дәрілік қамтамасыз ету бойынша үйлестіруші ҚАЖД-дан ТҚП алу туралы рұқсат қағазды алу үшін облыстық, Астана және Алматы қ.қ. мемлекеттік денсаулық сақтау басқармасы жергілікті органының медициналық ұйымының ТҚД бас дәрігерінің қолы қойылған хат жібереді.</w:t>
      </w:r>
      <w:r>
        <w:br/>
      </w:r>
      <w:r>
        <w:rPr>
          <w:rFonts w:ascii="Times New Roman"/>
          <w:b w:val="false"/>
          <w:i w:val="false"/>
          <w:color w:val="000000"/>
          <w:sz w:val="28"/>
        </w:rPr>
        <w:t>
</w:t>
      </w:r>
      <w:r>
        <w:rPr>
          <w:rFonts w:ascii="Times New Roman"/>
          <w:b w:val="false"/>
          <w:i w:val="false"/>
          <w:color w:val="000000"/>
          <w:sz w:val="28"/>
        </w:rPr>
        <w:t>
      Оң шешілген жағдайда ТҚД-ға ТҚП-ны беру туралы ҚАЖД бастығының бұйрығы шығады. ТҚД дәрілік қамтамасыз ету бойынша үйлестіруші ТМ-нен ТҚП алғаны туралы ТПҰО жазбаша түрде хабардар етеді.</w:t>
      </w:r>
      <w:r>
        <w:br/>
      </w:r>
      <w:r>
        <w:rPr>
          <w:rFonts w:ascii="Times New Roman"/>
          <w:b w:val="false"/>
          <w:i w:val="false"/>
          <w:color w:val="000000"/>
          <w:sz w:val="28"/>
        </w:rPr>
        <w:t>
</w:t>
      </w:r>
      <w:r>
        <w:rPr>
          <w:rFonts w:ascii="Times New Roman"/>
          <w:b w:val="false"/>
          <w:i w:val="false"/>
          <w:color w:val="000000"/>
          <w:sz w:val="28"/>
        </w:rPr>
        <w:t>
      64. Түскен (жіберілген) ТҚП кіріс/шығысы барлық жағдайлары ТБ 12 – "Туберкулезге қарсы препараттарды тіркеу журналына" ТҚП түскен күні (берілгені) тіркеу журналына тіркеледі. ТҚП кірісі негізгі жөнелтпе құжатына сәйкес тіркеледі, шығыс жөнелтпе құжатына және сұранысына негізделеді. Ескертпеде ТҚП алынған облыс және мекеме немесе қайда жіберілгені міндетті түрде көрсетілуі қажет.</w:t>
      </w:r>
    </w:p>
    <w:bookmarkEnd w:id="12"/>
    <w:bookmarkStart w:name="z278" w:id="13"/>
    <w:p>
      <w:pPr>
        <w:spacing w:after="0"/>
        <w:ind w:left="0"/>
        <w:jc w:val="both"/>
      </w:pPr>
      <w:r>
        <w:rPr>
          <w:rFonts w:ascii="Times New Roman"/>
          <w:b w:val="false"/>
          <w:i w:val="false"/>
          <w:color w:val="000000"/>
          <w:sz w:val="28"/>
        </w:rPr>
        <w:t xml:space="preserve">
Қылмыстық-атқару жүйесі мекемелерінде </w:t>
      </w:r>
      <w:r>
        <w:br/>
      </w:r>
      <w:r>
        <w:rPr>
          <w:rFonts w:ascii="Times New Roman"/>
          <w:b w:val="false"/>
          <w:i w:val="false"/>
          <w:color w:val="000000"/>
          <w:sz w:val="28"/>
        </w:rPr>
        <w:t>
ұсталатын адамдарға туберкулезге қарсы</w:t>
      </w:r>
      <w:r>
        <w:br/>
      </w:r>
      <w:r>
        <w:rPr>
          <w:rFonts w:ascii="Times New Roman"/>
          <w:b w:val="false"/>
          <w:i w:val="false"/>
          <w:color w:val="000000"/>
          <w:sz w:val="28"/>
        </w:rPr>
        <w:t xml:space="preserve">
көмекті ұйымдастыру қағидасына   </w:t>
      </w:r>
      <w:r>
        <w:br/>
      </w:r>
      <w:r>
        <w:rPr>
          <w:rFonts w:ascii="Times New Roman"/>
          <w:b w:val="false"/>
          <w:i w:val="false"/>
          <w:color w:val="000000"/>
          <w:sz w:val="28"/>
        </w:rPr>
        <w:t xml:space="preserve">
1-қосымша               </w:t>
      </w:r>
    </w:p>
    <w:bookmarkEnd w:id="13"/>
    <w:bookmarkStart w:name="z282" w:id="14"/>
    <w:p>
      <w:pPr>
        <w:spacing w:after="0"/>
        <w:ind w:left="0"/>
        <w:jc w:val="both"/>
      </w:pPr>
      <w:r>
        <w:rPr>
          <w:rFonts w:ascii="Times New Roman"/>
          <w:b w:val="false"/>
          <w:i w:val="false"/>
          <w:color w:val="000000"/>
          <w:sz w:val="28"/>
        </w:rPr>
        <w:t>
Нысаны</w:t>
      </w:r>
    </w:p>
    <w:bookmarkEnd w:id="14"/>
    <w:bookmarkStart w:name="z283" w:id="15"/>
    <w:p>
      <w:pPr>
        <w:spacing w:after="0"/>
        <w:ind w:left="0"/>
        <w:jc w:val="left"/>
      </w:pPr>
      <w:r>
        <w:rPr>
          <w:rFonts w:ascii="Times New Roman"/>
          <w:b/>
          <w:i w:val="false"/>
          <w:color w:val="000000"/>
        </w:rPr>
        <w:t xml:space="preserve"> 
Туберкулезбен науқас адамдар бойынша ақпарат беру</w:t>
      </w:r>
      <w:r>
        <w:br/>
      </w:r>
      <w:r>
        <w:rPr>
          <w:rFonts w:ascii="Times New Roman"/>
          <w:b/>
          <w:i w:val="false"/>
          <w:color w:val="000000"/>
        </w:rPr>
        <w:t>
және салыстыру жүргізу сызбасы</w:t>
      </w:r>
    </w:p>
    <w:bookmarkEnd w:id="15"/>
    <w:bookmarkStart w:name="z284" w:id="16"/>
    <w:p>
      <w:pPr>
        <w:spacing w:after="0"/>
        <w:ind w:left="0"/>
        <w:jc w:val="both"/>
      </w:pPr>
      <w:r>
        <w:rPr>
          <w:rFonts w:ascii="Times New Roman"/>
          <w:b w:val="false"/>
          <w:i w:val="false"/>
          <w:color w:val="000000"/>
          <w:sz w:val="28"/>
        </w:rPr>
        <w:t>
      1. Егер мекеме бір облыс аумағында орналасса, ТИ және ТМ-нен науқасты ЕПМ түзеу мекемесіне жіберу бағыты:</w:t>
      </w:r>
      <w:r>
        <w:br/>
      </w:r>
      <w:r>
        <w:rPr>
          <w:rFonts w:ascii="Times New Roman"/>
          <w:b w:val="false"/>
          <w:i w:val="false"/>
          <w:color w:val="000000"/>
          <w:sz w:val="28"/>
        </w:rPr>
        <w:t>
</w:t>
      </w:r>
      <w:r>
        <w:rPr>
          <w:rFonts w:ascii="Times New Roman"/>
          <w:b w:val="false"/>
          <w:i w:val="false"/>
          <w:color w:val="000000"/>
          <w:sz w:val="28"/>
        </w:rPr>
        <w:t>
      1) ТИ-дан жіберу түрі:</w:t>
      </w:r>
      <w:r>
        <w:br/>
      </w:r>
      <w:r>
        <w:rPr>
          <w:rFonts w:ascii="Times New Roman"/>
          <w:b w:val="false"/>
          <w:i w:val="false"/>
          <w:color w:val="000000"/>
          <w:sz w:val="28"/>
        </w:rPr>
        <w:t>
</w:t>
      </w:r>
      <w:r>
        <w:rPr>
          <w:rFonts w:ascii="Times New Roman"/>
          <w:b w:val="false"/>
          <w:i w:val="false"/>
          <w:color w:val="000000"/>
          <w:sz w:val="28"/>
        </w:rPr>
        <w:t>
      бір облыс аумағында туберкулездің белсенді түрі анықталғанда диагнозын растау, емдеу стратегиясын анықтау, науқасты бақылау ОДКК-ның шешімімен ЕПМ-де жүргізіледі.</w:t>
      </w:r>
      <w:r>
        <w:br/>
      </w:r>
      <w:r>
        <w:rPr>
          <w:rFonts w:ascii="Times New Roman"/>
          <w:b w:val="false"/>
          <w:i w:val="false"/>
          <w:color w:val="000000"/>
          <w:sz w:val="28"/>
        </w:rPr>
        <w:t>
</w:t>
      </w:r>
      <w:r>
        <w:rPr>
          <w:rFonts w:ascii="Times New Roman"/>
          <w:b w:val="false"/>
          <w:i w:val="false"/>
          <w:color w:val="000000"/>
          <w:sz w:val="28"/>
        </w:rPr>
        <w:t>
      ТБ-02, 07 (ТБ-07 IV санаты), 08 (ТБ-08 IV санаты), ТБ-10 (ТБ-10 IV санаты) нысандары бойынша есеп беру мерзіміне сәйкес, ТБ-13 ҚАЖД-ға жіберіледі. ТИ-дың медициналық бөлімі ТБ-03 журналы мен ЕПМ ТБ-03 жиынтық журналы бойынша сол көрсетілген нөмірімен, ТИ индексін және келген уақытын көрсетіп үнемі салыстырып отырады, ал келесі салыстыруда тексеру және емделу нәтижесі кестесінде емделу нәтижесі көрсетіледі. Белгіленген күні (келісім бойынша) ТИ-дың дәрігер-фтизиатр маманы ЕПМ-ге салыстыруға шығады.</w:t>
      </w:r>
      <w:r>
        <w:br/>
      </w:r>
      <w:r>
        <w:rPr>
          <w:rFonts w:ascii="Times New Roman"/>
          <w:b w:val="false"/>
          <w:i w:val="false"/>
          <w:color w:val="000000"/>
          <w:sz w:val="28"/>
        </w:rPr>
        <w:t>
</w:t>
      </w:r>
      <w:r>
        <w:rPr>
          <w:rFonts w:ascii="Times New Roman"/>
          <w:b w:val="false"/>
          <w:i w:val="false"/>
          <w:color w:val="000000"/>
          <w:sz w:val="28"/>
        </w:rPr>
        <w:t>
      ЕПМ-ге түскен кезде науқас ТБ-03, ТБ-11 ІV санаты журналы және Туберкулез ауруының ұлттық тіркеуіне "ауысқан" түрімен тіркеледі. Емделу аяқталғаннан кейін, емделу нәтижесі ТБ-08, ТБ-08 ІV санаты үлгісіне тіркеу үшін келген ТИ-ға беріледі.</w:t>
      </w:r>
      <w:r>
        <w:br/>
      </w:r>
      <w:r>
        <w:rPr>
          <w:rFonts w:ascii="Times New Roman"/>
          <w:b w:val="false"/>
          <w:i w:val="false"/>
          <w:color w:val="000000"/>
          <w:sz w:val="28"/>
        </w:rPr>
        <w:t>
</w:t>
      </w:r>
      <w:r>
        <w:rPr>
          <w:rFonts w:ascii="Times New Roman"/>
          <w:b w:val="false"/>
          <w:i w:val="false"/>
          <w:color w:val="000000"/>
          <w:sz w:val="28"/>
        </w:rPr>
        <w:t>
      Туберкулез ауруының ұлттық тіркеу деректері ай сайын ҚАЖ комитетіне беріледі.</w:t>
      </w:r>
      <w:r>
        <w:br/>
      </w:r>
      <w:r>
        <w:rPr>
          <w:rFonts w:ascii="Times New Roman"/>
          <w:b w:val="false"/>
          <w:i w:val="false"/>
          <w:color w:val="000000"/>
          <w:sz w:val="28"/>
        </w:rPr>
        <w:t>
</w:t>
      </w:r>
      <w:r>
        <w:rPr>
          <w:rFonts w:ascii="Times New Roman"/>
          <w:b w:val="false"/>
          <w:i w:val="false"/>
          <w:color w:val="000000"/>
          <w:sz w:val="28"/>
        </w:rPr>
        <w:t>
      Бір облыс аумағында орналасқан ТИ-дан ЕПМ-ге кеткен кездегі ақпаратты тапсыру және салыстыру сызбасы:</w:t>
      </w:r>
    </w:p>
    <w:bookmarkEnd w:id="16"/>
    <w:p>
      <w:pPr>
        <w:spacing w:after="0"/>
        <w:ind w:left="0"/>
        <w:jc w:val="both"/>
      </w:pPr>
      <w:r>
        <w:drawing>
          <wp:inline distT="0" distB="0" distL="0" distR="0">
            <wp:extent cx="83312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31200" cy="4495800"/>
                    </a:xfrm>
                    <a:prstGeom prst="rect">
                      <a:avLst/>
                    </a:prstGeom>
                  </pic:spPr>
                </pic:pic>
              </a:graphicData>
            </a:graphic>
          </wp:inline>
        </w:drawing>
      </w:r>
    </w:p>
    <w:bookmarkStart w:name="z291" w:id="17"/>
    <w:p>
      <w:pPr>
        <w:spacing w:after="0"/>
        <w:ind w:left="0"/>
        <w:jc w:val="both"/>
      </w:pPr>
      <w:r>
        <w:rPr>
          <w:rFonts w:ascii="Times New Roman"/>
          <w:b w:val="false"/>
          <w:i w:val="false"/>
          <w:color w:val="000000"/>
          <w:sz w:val="28"/>
        </w:rPr>
        <w:t>
      2) ТМ-ге жіберу түрі.</w:t>
      </w:r>
      <w:r>
        <w:br/>
      </w:r>
      <w:r>
        <w:rPr>
          <w:rFonts w:ascii="Times New Roman"/>
          <w:b w:val="false"/>
          <w:i w:val="false"/>
          <w:color w:val="000000"/>
          <w:sz w:val="28"/>
        </w:rPr>
        <w:t>
</w:t>
      </w:r>
      <w:r>
        <w:rPr>
          <w:rFonts w:ascii="Times New Roman"/>
          <w:b w:val="false"/>
          <w:i w:val="false"/>
          <w:color w:val="000000"/>
          <w:sz w:val="28"/>
        </w:rPr>
        <w:t>
      ЕПМ-нен үлкен қашықтықта болған жағдайда науқастың диагнозын азаматтық денсаулық сақтау секторының ОДКК комиссиясы қояды;</w:t>
      </w:r>
      <w:r>
        <w:br/>
      </w:r>
      <w:r>
        <w:rPr>
          <w:rFonts w:ascii="Times New Roman"/>
          <w:b w:val="false"/>
          <w:i w:val="false"/>
          <w:color w:val="000000"/>
          <w:sz w:val="28"/>
        </w:rPr>
        <w:t>
</w:t>
      </w:r>
      <w:r>
        <w:rPr>
          <w:rFonts w:ascii="Times New Roman"/>
          <w:b w:val="false"/>
          <w:i w:val="false"/>
          <w:color w:val="000000"/>
          <w:sz w:val="28"/>
        </w:rPr>
        <w:t>
      жақын орналасқан жағдайда – ҚАЖ ОДКК қояды.</w:t>
      </w:r>
      <w:r>
        <w:br/>
      </w:r>
      <w:r>
        <w:rPr>
          <w:rFonts w:ascii="Times New Roman"/>
          <w:b w:val="false"/>
          <w:i w:val="false"/>
          <w:color w:val="000000"/>
          <w:sz w:val="28"/>
        </w:rPr>
        <w:t>
</w:t>
      </w:r>
      <w:r>
        <w:rPr>
          <w:rFonts w:ascii="Times New Roman"/>
          <w:b w:val="false"/>
          <w:i w:val="false"/>
          <w:color w:val="000000"/>
          <w:sz w:val="28"/>
        </w:rPr>
        <w:t>
      ТМ-нен ЕПМ-ге түскен туберкулездің белсенді түрімен науқастанғандар ТБ-03 журналына және "жаңа жағдай", "қайталама", "басқа да" ретінде Туберкулез ауруының ұлттық тіркеу журналында тіркеледі.</w:t>
      </w:r>
    </w:p>
    <w:bookmarkEnd w:id="17"/>
    <w:p>
      <w:pPr>
        <w:spacing w:after="0"/>
        <w:ind w:left="0"/>
        <w:jc w:val="both"/>
      </w:pPr>
      <w:r>
        <w:drawing>
          <wp:inline distT="0" distB="0" distL="0" distR="0">
            <wp:extent cx="6426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26200" cy="1422400"/>
                    </a:xfrm>
                    <a:prstGeom prst="rect">
                      <a:avLst/>
                    </a:prstGeom>
                  </pic:spPr>
                </pic:pic>
              </a:graphicData>
            </a:graphic>
          </wp:inline>
        </w:drawing>
      </w:r>
    </w:p>
    <w:bookmarkStart w:name="z295" w:id="18"/>
    <w:p>
      <w:pPr>
        <w:spacing w:after="0"/>
        <w:ind w:left="0"/>
        <w:jc w:val="both"/>
      </w:pPr>
      <w:r>
        <w:rPr>
          <w:rFonts w:ascii="Times New Roman"/>
          <w:b w:val="false"/>
          <w:i w:val="false"/>
          <w:color w:val="000000"/>
          <w:sz w:val="28"/>
        </w:rPr>
        <w:t>
      2. Басқа облыстан келгендерге:</w:t>
      </w:r>
      <w:r>
        <w:br/>
      </w:r>
      <w:r>
        <w:rPr>
          <w:rFonts w:ascii="Times New Roman"/>
          <w:b w:val="false"/>
          <w:i w:val="false"/>
          <w:color w:val="000000"/>
          <w:sz w:val="28"/>
        </w:rPr>
        <w:t>
</w:t>
      </w:r>
      <w:r>
        <w:rPr>
          <w:rFonts w:ascii="Times New Roman"/>
          <w:b w:val="false"/>
          <w:i w:val="false"/>
          <w:color w:val="000000"/>
          <w:sz w:val="28"/>
        </w:rPr>
        <w:t>
      1) ТИ-ға арналған түрі:</w:t>
      </w:r>
      <w:r>
        <w:br/>
      </w:r>
      <w:r>
        <w:rPr>
          <w:rFonts w:ascii="Times New Roman"/>
          <w:b w:val="false"/>
          <w:i w:val="false"/>
          <w:color w:val="000000"/>
          <w:sz w:val="28"/>
        </w:rPr>
        <w:t>
</w:t>
      </w:r>
      <w:r>
        <w:rPr>
          <w:rFonts w:ascii="Times New Roman"/>
          <w:b w:val="false"/>
          <w:i w:val="false"/>
          <w:color w:val="000000"/>
          <w:sz w:val="28"/>
        </w:rPr>
        <w:t>
      басқа облыстарда туберкулездің белсенді түрі анықталған науқастың диагнозын растау, емдеу стратегиясын анықтау, ауруды бақылау аумақтық денсаулық сақтау органдарының мамандарын тарта отырып жүргізіледі:</w:t>
      </w:r>
      <w:r>
        <w:br/>
      </w:r>
      <w:r>
        <w:rPr>
          <w:rFonts w:ascii="Times New Roman"/>
          <w:b w:val="false"/>
          <w:i w:val="false"/>
          <w:color w:val="000000"/>
          <w:sz w:val="28"/>
        </w:rPr>
        <w:t>
</w:t>
      </w:r>
      <w:r>
        <w:rPr>
          <w:rFonts w:ascii="Times New Roman"/>
          <w:b w:val="false"/>
          <w:i w:val="false"/>
          <w:color w:val="000000"/>
          <w:sz w:val="28"/>
        </w:rPr>
        <w:t>
      Әрбір анықталған туберкулезбен науқасқа 089у, 058у, ТБ-01, ТБ-02, ТБ-03, ТБ-04, ТБ-05, ТБ-06, ТБ-07, ТБ-08, ТБ-10, ТБ-11, ТБ-12, ТБ-13, ТБ-14, ТБ-15, ТБ-17, ТБ-18 есеп-есеп беру үлгілері толтырылады және жүргізіледі. ТИ-дан ҚАЖД-ның МСЭҚБ және ЕПМ-ге 089у, 058у хабарлама жіберіледі. ЕПМ-ге 089у, 058у хабарлама тек қана туберкулезбен науқасты айдауылдау алдындағы тексерісте анықталса, яғни ауруды анықтау кезінен, науқасты ЕПМ-ге емделуге жіберуге дейін бір айдан аз уақытты құраса. Сот үкімі заңды түрде күшіне енгеніне дейін және ЕПМ-ге ауыстырылғанша, науқасты орнында стандартты сызба бойынша емдеуді қамтамасыз етеді. ЕПМ-ге ауыстырылған жағдайда есеп нысанының ТБ-01 үлгісі жіберіледі, құжат көшірмесі анықталған жерде қалады. ЕПМ-ге түскен кезде науқас ТБ-03 журналы және Туберкулез ауруының ұлттық тіркеуіне "ауысқан" түрімен тіркеледі. Емделу аяқталғаннан кейін, емделу нәтижесі, ТБ-08 және ТБ-10 үлгілеріне тіркеу үшін науқас келген ТИ-ға беріледі.</w:t>
      </w:r>
      <w:r>
        <w:br/>
      </w:r>
      <w:r>
        <w:rPr>
          <w:rFonts w:ascii="Times New Roman"/>
          <w:b w:val="false"/>
          <w:i w:val="false"/>
          <w:color w:val="000000"/>
          <w:sz w:val="28"/>
        </w:rPr>
        <w:t>
</w:t>
      </w:r>
      <w:r>
        <w:rPr>
          <w:rFonts w:ascii="Times New Roman"/>
          <w:b w:val="false"/>
          <w:i w:val="false"/>
          <w:color w:val="000000"/>
          <w:sz w:val="28"/>
        </w:rPr>
        <w:t>
      ТИ-дан басқа облыста орналасқан ЕПМ-ге кеткен кездегі ақпаратты тапсыру және салыстыру сызбасы:</w:t>
      </w:r>
    </w:p>
    <w:bookmarkEnd w:id="18"/>
    <w:p>
      <w:pPr>
        <w:spacing w:after="0"/>
        <w:ind w:left="0"/>
        <w:jc w:val="both"/>
      </w:pPr>
      <w:r>
        <w:drawing>
          <wp:inline distT="0" distB="0" distL="0" distR="0">
            <wp:extent cx="7302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3314700"/>
                    </a:xfrm>
                    <a:prstGeom prst="rect">
                      <a:avLst/>
                    </a:prstGeom>
                  </pic:spPr>
                </pic:pic>
              </a:graphicData>
            </a:graphic>
          </wp:inline>
        </w:drawing>
      </w:r>
    </w:p>
    <w:bookmarkStart w:name="z300" w:id="19"/>
    <w:p>
      <w:pPr>
        <w:spacing w:after="0"/>
        <w:ind w:left="0"/>
        <w:jc w:val="both"/>
      </w:pPr>
      <w:r>
        <w:rPr>
          <w:rFonts w:ascii="Times New Roman"/>
          <w:b w:val="false"/>
          <w:i w:val="false"/>
          <w:color w:val="000000"/>
          <w:sz w:val="28"/>
        </w:rPr>
        <w:t>
      2) ТМ-ға арналған түрі:</w:t>
      </w:r>
      <w:r>
        <w:br/>
      </w:r>
      <w:r>
        <w:rPr>
          <w:rFonts w:ascii="Times New Roman"/>
          <w:b w:val="false"/>
          <w:i w:val="false"/>
          <w:color w:val="000000"/>
          <w:sz w:val="28"/>
        </w:rPr>
        <w:t>
</w:t>
      </w:r>
      <w:r>
        <w:rPr>
          <w:rFonts w:ascii="Times New Roman"/>
          <w:b w:val="false"/>
          <w:i w:val="false"/>
          <w:color w:val="000000"/>
          <w:sz w:val="28"/>
        </w:rPr>
        <w:t>
      Диагнозды ОДКК растайды. ТБ-03 журналында науқас тиісті үлгі бойынша тіркеледі.</w:t>
      </w:r>
      <w:r>
        <w:br/>
      </w:r>
      <w:r>
        <w:rPr>
          <w:rFonts w:ascii="Times New Roman"/>
          <w:b w:val="false"/>
          <w:i w:val="false"/>
          <w:color w:val="000000"/>
          <w:sz w:val="28"/>
        </w:rPr>
        <w:t>
</w:t>
      </w:r>
      <w:r>
        <w:rPr>
          <w:rFonts w:ascii="Times New Roman"/>
          <w:b w:val="false"/>
          <w:i w:val="false"/>
          <w:color w:val="000000"/>
          <w:sz w:val="28"/>
        </w:rPr>
        <w:t>
      ТМ-де анықталған туберкулез науқасқа 089у, 058у, ТБ-02, ТБ-03, ТБ-04, ТБ-05, ТБ-07 есеп беру үлгілері толтырылады. ТИ-дан ҚАЖД МСЭҚБ және ЕПМ-ге 089у, 058у хабарлама жіберіледі.</w:t>
      </w:r>
      <w:r>
        <w:br/>
      </w:r>
      <w:r>
        <w:rPr>
          <w:rFonts w:ascii="Times New Roman"/>
          <w:b w:val="false"/>
          <w:i w:val="false"/>
          <w:color w:val="000000"/>
          <w:sz w:val="28"/>
        </w:rPr>
        <w:t>
</w:t>
      </w:r>
      <w:r>
        <w:rPr>
          <w:rFonts w:ascii="Times New Roman"/>
          <w:b w:val="false"/>
          <w:i w:val="false"/>
          <w:color w:val="000000"/>
          <w:sz w:val="28"/>
        </w:rPr>
        <w:t>
      Облыстық ТМ-нен ЕПМ-ге түскен туберкулездің белсенді түрімен науқастанғандар ТБ-03, ТБ-11 ІV санаты журналына және "жаңа жағдай", "қайталама", "басқа да" ретінде Туберкулез ауруының ұлттық тіркеу журналында тіркеледі.</w:t>
      </w:r>
    </w:p>
    <w:bookmarkEnd w:id="19"/>
    <w:p>
      <w:pPr>
        <w:spacing w:after="0"/>
        <w:ind w:left="0"/>
        <w:jc w:val="both"/>
      </w:pPr>
      <w:r>
        <w:drawing>
          <wp:inline distT="0" distB="0" distL="0" distR="0">
            <wp:extent cx="72644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3416300"/>
                    </a:xfrm>
                    <a:prstGeom prst="rect">
                      <a:avLst/>
                    </a:prstGeom>
                  </pic:spPr>
                </pic:pic>
              </a:graphicData>
            </a:graphic>
          </wp:inline>
        </w:drawing>
      </w:r>
    </w:p>
    <w:bookmarkStart w:name="z304" w:id="20"/>
    <w:p>
      <w:pPr>
        <w:spacing w:after="0"/>
        <w:ind w:left="0"/>
        <w:jc w:val="both"/>
      </w:pPr>
      <w:r>
        <w:rPr>
          <w:rFonts w:ascii="Times New Roman"/>
          <w:b w:val="false"/>
          <w:i w:val="false"/>
          <w:color w:val="000000"/>
          <w:sz w:val="28"/>
        </w:rPr>
        <w:t xml:space="preserve">
Қылмыстық-атқару жүйесі мекемелерінде  </w:t>
      </w:r>
      <w:r>
        <w:br/>
      </w:r>
      <w:r>
        <w:rPr>
          <w:rFonts w:ascii="Times New Roman"/>
          <w:b w:val="false"/>
          <w:i w:val="false"/>
          <w:color w:val="000000"/>
          <w:sz w:val="28"/>
        </w:rPr>
        <w:t xml:space="preserve">
ұсталатын адамдарға туберкулезге қарсы </w:t>
      </w:r>
      <w:r>
        <w:br/>
      </w:r>
      <w:r>
        <w:rPr>
          <w:rFonts w:ascii="Times New Roman"/>
          <w:b w:val="false"/>
          <w:i w:val="false"/>
          <w:color w:val="000000"/>
          <w:sz w:val="28"/>
        </w:rPr>
        <w:t xml:space="preserve">
көмекті ұйымдастыру қағидасына     </w:t>
      </w:r>
      <w:r>
        <w:br/>
      </w:r>
      <w:r>
        <w:rPr>
          <w:rFonts w:ascii="Times New Roman"/>
          <w:b w:val="false"/>
          <w:i w:val="false"/>
          <w:color w:val="000000"/>
          <w:sz w:val="28"/>
        </w:rPr>
        <w:t xml:space="preserve">
2-қосымша             </w:t>
      </w:r>
    </w:p>
    <w:bookmarkEnd w:id="20"/>
    <w:bookmarkStart w:name="z308" w:id="21"/>
    <w:p>
      <w:pPr>
        <w:spacing w:after="0"/>
        <w:ind w:left="0"/>
        <w:jc w:val="both"/>
      </w:pPr>
      <w:r>
        <w:rPr>
          <w:rFonts w:ascii="Times New Roman"/>
          <w:b w:val="false"/>
          <w:i w:val="false"/>
          <w:color w:val="000000"/>
          <w:sz w:val="28"/>
        </w:rPr>
        <w:t>
Нысаны</w:t>
      </w:r>
    </w:p>
    <w:bookmarkEnd w:id="21"/>
    <w:bookmarkStart w:name="z309" w:id="22"/>
    <w:p>
      <w:pPr>
        <w:spacing w:after="0"/>
        <w:ind w:left="0"/>
        <w:jc w:val="left"/>
      </w:pPr>
      <w:r>
        <w:rPr>
          <w:rFonts w:ascii="Times New Roman"/>
          <w:b/>
          <w:i w:val="false"/>
          <w:color w:val="000000"/>
        </w:rPr>
        <w:t xml:space="preserve"> 
Ведомствоаралық өзара әрекет ету бойынша</w:t>
      </w:r>
      <w:r>
        <w:br/>
      </w:r>
      <w:r>
        <w:rPr>
          <w:rFonts w:ascii="Times New Roman"/>
          <w:b/>
          <w:i w:val="false"/>
          <w:color w:val="000000"/>
        </w:rPr>
        <w:t>
№ 1 БАҒЫТТЫҚ КАРТА</w:t>
      </w:r>
    </w:p>
    <w:bookmarkEnd w:id="22"/>
    <w:p>
      <w:pPr>
        <w:spacing w:after="0"/>
        <w:ind w:left="0"/>
        <w:jc w:val="both"/>
      </w:pPr>
      <w:r>
        <w:rPr>
          <w:rFonts w:ascii="Times New Roman"/>
          <w:b w:val="false"/>
          <w:i w:val="false"/>
          <w:color w:val="000000"/>
          <w:sz w:val="28"/>
        </w:rPr>
        <w:t>_______ облысы бойынша ҚАЖД-ның ________ мекемесінен емі аяқталмай</w:t>
      </w:r>
      <w:r>
        <w:br/>
      </w:r>
      <w:r>
        <w:rPr>
          <w:rFonts w:ascii="Times New Roman"/>
          <w:b w:val="false"/>
          <w:i w:val="false"/>
          <w:color w:val="000000"/>
          <w:sz w:val="28"/>
        </w:rPr>
        <w:t>
босатылатындар туралы ақпарат</w:t>
      </w:r>
    </w:p>
    <w:p>
      <w:pPr>
        <w:spacing w:after="0"/>
        <w:ind w:left="0"/>
        <w:jc w:val="both"/>
      </w:pPr>
      <w:r>
        <w:rPr>
          <w:rFonts w:ascii="Times New Roman"/>
          <w:b w:val="false"/>
          <w:i w:val="false"/>
          <w:color w:val="000000"/>
          <w:sz w:val="28"/>
        </w:rPr>
        <w:t>1. Т.А.Ә.____________________________________________________________</w:t>
      </w:r>
      <w:r>
        <w:br/>
      </w:r>
      <w:r>
        <w:rPr>
          <w:rFonts w:ascii="Times New Roman"/>
          <w:b w:val="false"/>
          <w:i w:val="false"/>
          <w:color w:val="000000"/>
          <w:sz w:val="28"/>
        </w:rPr>
        <w:t>
2. Туған жылы _______________________________________________________</w:t>
      </w:r>
      <w:r>
        <w:br/>
      </w:r>
      <w:r>
        <w:rPr>
          <w:rFonts w:ascii="Times New Roman"/>
          <w:b w:val="false"/>
          <w:i w:val="false"/>
          <w:color w:val="000000"/>
          <w:sz w:val="28"/>
        </w:rPr>
        <w:t>
3. Босатылатын күні _________________________________________________  4. Үлгісі, санаты ___________________________________________________</w:t>
      </w:r>
      <w:r>
        <w:br/>
      </w:r>
      <w:r>
        <w:rPr>
          <w:rFonts w:ascii="Times New Roman"/>
          <w:b w:val="false"/>
          <w:i w:val="false"/>
          <w:color w:val="000000"/>
          <w:sz w:val="28"/>
        </w:rPr>
        <w:t>
5. Аудандық тіркеу номері ___________________________________________</w:t>
      </w:r>
      <w:r>
        <w:br/>
      </w:r>
      <w:r>
        <w:rPr>
          <w:rFonts w:ascii="Times New Roman"/>
          <w:b w:val="false"/>
          <w:i w:val="false"/>
          <w:color w:val="000000"/>
          <w:sz w:val="28"/>
        </w:rPr>
        <w:t>
6. Емдеу басталған күні _____________________________________________</w:t>
      </w:r>
      <w:r>
        <w:br/>
      </w:r>
      <w:r>
        <w:rPr>
          <w:rFonts w:ascii="Times New Roman"/>
          <w:b w:val="false"/>
          <w:i w:val="false"/>
          <w:color w:val="000000"/>
          <w:sz w:val="28"/>
        </w:rPr>
        <w:t>
7. Диагнозы _________________________________________________________</w:t>
      </w:r>
      <w:r>
        <w:br/>
      </w:r>
      <w:r>
        <w:rPr>
          <w:rFonts w:ascii="Times New Roman"/>
          <w:b w:val="false"/>
          <w:i w:val="false"/>
          <w:color w:val="000000"/>
          <w:sz w:val="28"/>
        </w:rPr>
        <w:t>
8. Босатылу кезінде МБТ+, (-) _______________________________________</w:t>
      </w:r>
      <w:r>
        <w:br/>
      </w:r>
      <w:r>
        <w:rPr>
          <w:rFonts w:ascii="Times New Roman"/>
          <w:b w:val="false"/>
          <w:i w:val="false"/>
          <w:color w:val="000000"/>
          <w:sz w:val="28"/>
        </w:rPr>
        <w:t>
9. ДСТ деректері ____________________________________________________</w:t>
      </w:r>
      <w:r>
        <w:br/>
      </w:r>
      <w:r>
        <w:rPr>
          <w:rFonts w:ascii="Times New Roman"/>
          <w:b w:val="false"/>
          <w:i w:val="false"/>
          <w:color w:val="000000"/>
          <w:sz w:val="28"/>
        </w:rPr>
        <w:t>
10. Соңғы рентгендік тексеріс күні (CV+, CV-)  ______________________</w:t>
      </w:r>
      <w:r>
        <w:br/>
      </w:r>
      <w:r>
        <w:rPr>
          <w:rFonts w:ascii="Times New Roman"/>
          <w:b w:val="false"/>
          <w:i w:val="false"/>
          <w:color w:val="000000"/>
          <w:sz w:val="28"/>
        </w:rPr>
        <w:t>
11. Мәжбүрлеп емдеу тағайындалуы ____________________________________</w:t>
      </w:r>
      <w:r>
        <w:br/>
      </w:r>
      <w:r>
        <w:rPr>
          <w:rFonts w:ascii="Times New Roman"/>
          <w:b w:val="false"/>
          <w:i w:val="false"/>
          <w:color w:val="000000"/>
          <w:sz w:val="28"/>
        </w:rPr>
        <w:t>
12. Нақты тұрғылықты мекен-жайы _____________________________________</w:t>
      </w:r>
      <w:r>
        <w:br/>
      </w:r>
      <w:r>
        <w:rPr>
          <w:rFonts w:ascii="Times New Roman"/>
          <w:b w:val="false"/>
          <w:i w:val="false"/>
          <w:color w:val="000000"/>
          <w:sz w:val="28"/>
        </w:rPr>
        <w:t>
13. Аумақтық ТҚД мекен жайы _________________________________________</w:t>
      </w:r>
    </w:p>
    <w:p>
      <w:pPr>
        <w:spacing w:after="0"/>
        <w:ind w:left="0"/>
        <w:jc w:val="both"/>
      </w:pPr>
      <w:r>
        <w:rPr>
          <w:rFonts w:ascii="Times New Roman"/>
          <w:b w:val="false"/>
          <w:i w:val="false"/>
          <w:color w:val="000000"/>
          <w:sz w:val="28"/>
        </w:rPr>
        <w:t>Дәрігер-фтизиатр</w:t>
      </w:r>
      <w:r>
        <w:br/>
      </w:r>
      <w:r>
        <w:rPr>
          <w:rFonts w:ascii="Times New Roman"/>
          <w:b w:val="false"/>
          <w:i w:val="false"/>
          <w:color w:val="000000"/>
          <w:sz w:val="28"/>
        </w:rPr>
        <w:t>
(Т.А.Ж.)____________________</w:t>
      </w:r>
    </w:p>
    <w:p>
      <w:pPr>
        <w:spacing w:after="0"/>
        <w:ind w:left="0"/>
        <w:jc w:val="both"/>
      </w:pPr>
      <w:r>
        <w:rPr>
          <w:rFonts w:ascii="Times New Roman"/>
          <w:b w:val="false"/>
          <w:i w:val="false"/>
          <w:color w:val="000000"/>
          <w:sz w:val="28"/>
        </w:rPr>
        <w:t>МБ бастығы</w:t>
      </w:r>
      <w:r>
        <w:br/>
      </w:r>
      <w:r>
        <w:rPr>
          <w:rFonts w:ascii="Times New Roman"/>
          <w:b w:val="false"/>
          <w:i w:val="false"/>
          <w:color w:val="000000"/>
          <w:sz w:val="28"/>
        </w:rPr>
        <w:t>
(Т.А.Ж.)____________________</w:t>
      </w:r>
    </w:p>
    <w:p>
      <w:pPr>
        <w:spacing w:after="0"/>
        <w:ind w:left="0"/>
        <w:jc w:val="both"/>
      </w:pPr>
      <w:r>
        <w:rPr>
          <w:rFonts w:ascii="Times New Roman"/>
          <w:b w:val="false"/>
          <w:i w:val="false"/>
          <w:color w:val="000000"/>
          <w:sz w:val="28"/>
        </w:rPr>
        <w:t>Күні "____" _________20   ж.</w:t>
      </w:r>
    </w:p>
    <w:p>
      <w:pPr>
        <w:spacing w:after="0"/>
        <w:ind w:left="0"/>
        <w:jc w:val="both"/>
      </w:pPr>
      <w:r>
        <w:rPr>
          <w:rFonts w:ascii="Times New Roman"/>
          <w:b w:val="false"/>
          <w:i w:val="false"/>
          <w:color w:val="000000"/>
          <w:sz w:val="28"/>
        </w:rPr>
        <w:t>Ескертпе: факспен, поштамен, электронды поштамен жіберілді (керекті сызып қою қажет).</w:t>
      </w:r>
    </w:p>
    <w:bookmarkStart w:name="z331" w:id="23"/>
    <w:p>
      <w:pPr>
        <w:spacing w:after="0"/>
        <w:ind w:left="0"/>
        <w:jc w:val="both"/>
      </w:pPr>
      <w:r>
        <w:rPr>
          <w:rFonts w:ascii="Times New Roman"/>
          <w:b w:val="false"/>
          <w:i w:val="false"/>
          <w:color w:val="000000"/>
          <w:sz w:val="28"/>
        </w:rPr>
        <w:t>
Нысаны</w:t>
      </w:r>
    </w:p>
    <w:bookmarkEnd w:id="23"/>
    <w:bookmarkStart w:name="z332" w:id="24"/>
    <w:p>
      <w:pPr>
        <w:spacing w:after="0"/>
        <w:ind w:left="0"/>
        <w:jc w:val="left"/>
      </w:pPr>
      <w:r>
        <w:rPr>
          <w:rFonts w:ascii="Times New Roman"/>
          <w:b/>
          <w:i w:val="false"/>
          <w:color w:val="000000"/>
        </w:rPr>
        <w:t xml:space="preserve"> 
Ведомствааралық өзара әрекет ету бойынша</w:t>
      </w:r>
      <w:r>
        <w:br/>
      </w:r>
      <w:r>
        <w:rPr>
          <w:rFonts w:ascii="Times New Roman"/>
          <w:b/>
          <w:i w:val="false"/>
          <w:color w:val="000000"/>
        </w:rPr>
        <w:t>
№ 2 БАҒЫТТЫҚ КАРТА</w:t>
      </w:r>
    </w:p>
    <w:bookmarkEnd w:id="24"/>
    <w:p>
      <w:pPr>
        <w:spacing w:after="0"/>
        <w:ind w:left="0"/>
        <w:jc w:val="both"/>
      </w:pPr>
      <w:r>
        <w:rPr>
          <w:rFonts w:ascii="Times New Roman"/>
          <w:b w:val="false"/>
          <w:i w:val="false"/>
          <w:color w:val="000000"/>
          <w:sz w:val="28"/>
        </w:rPr>
        <w:t>____ облысы бойынша ҚАЖД-ның _____ мекемесінен емі аяқталмай</w:t>
      </w:r>
      <w:r>
        <w:br/>
      </w:r>
      <w:r>
        <w:rPr>
          <w:rFonts w:ascii="Times New Roman"/>
          <w:b w:val="false"/>
          <w:i w:val="false"/>
          <w:color w:val="000000"/>
          <w:sz w:val="28"/>
        </w:rPr>
        <w:t>
босатылған науқастар және емнің нәтижесі туралы ақпарат</w:t>
      </w:r>
    </w:p>
    <w:bookmarkStart w:name="z336" w:id="25"/>
    <w:p>
      <w:pPr>
        <w:spacing w:after="0"/>
        <w:ind w:left="0"/>
        <w:jc w:val="both"/>
      </w:pPr>
      <w:r>
        <w:rPr>
          <w:rFonts w:ascii="Times New Roman"/>
          <w:b w:val="false"/>
          <w:i w:val="false"/>
          <w:color w:val="000000"/>
          <w:sz w:val="28"/>
        </w:rPr>
        <w:t>
(ТҚД толтырады)</w:t>
      </w:r>
    </w:p>
    <w:bookmarkEnd w:id="25"/>
    <w:p>
      <w:pPr>
        <w:spacing w:after="0"/>
        <w:ind w:left="0"/>
        <w:jc w:val="both"/>
      </w:pPr>
      <w:r>
        <w:rPr>
          <w:rFonts w:ascii="Times New Roman"/>
          <w:b w:val="false"/>
          <w:i w:val="false"/>
          <w:color w:val="000000"/>
          <w:sz w:val="28"/>
        </w:rPr>
        <w:t>1. Т.А.Ә.____________________________________________________________</w:t>
      </w:r>
      <w:r>
        <w:br/>
      </w:r>
      <w:r>
        <w:rPr>
          <w:rFonts w:ascii="Times New Roman"/>
          <w:b w:val="false"/>
          <w:i w:val="false"/>
          <w:color w:val="000000"/>
          <w:sz w:val="28"/>
        </w:rPr>
        <w:t>
2. Туған жылы _______________________________________________________</w:t>
      </w:r>
      <w:r>
        <w:br/>
      </w:r>
      <w:r>
        <w:rPr>
          <w:rFonts w:ascii="Times New Roman"/>
          <w:b w:val="false"/>
          <w:i w:val="false"/>
          <w:color w:val="000000"/>
          <w:sz w:val="28"/>
        </w:rPr>
        <w:t>
3. ҚАЖД мекемесінен алынған ақпарат күні ____________________________</w:t>
      </w:r>
      <w:r>
        <w:br/>
      </w:r>
      <w:r>
        <w:rPr>
          <w:rFonts w:ascii="Times New Roman"/>
          <w:b w:val="false"/>
          <w:i w:val="false"/>
          <w:color w:val="000000"/>
          <w:sz w:val="28"/>
        </w:rPr>
        <w:t>
4. "Д" тіркеуге алынған күні және емделу уақыты _____________________</w:t>
      </w:r>
      <w:r>
        <w:br/>
      </w:r>
      <w:r>
        <w:rPr>
          <w:rFonts w:ascii="Times New Roman"/>
          <w:b w:val="false"/>
          <w:i w:val="false"/>
          <w:color w:val="000000"/>
          <w:sz w:val="28"/>
        </w:rPr>
        <w:t>
5. Емнің аяқталған күні _____________________________________________</w:t>
      </w:r>
      <w:r>
        <w:br/>
      </w:r>
      <w:r>
        <w:rPr>
          <w:rFonts w:ascii="Times New Roman"/>
          <w:b w:val="false"/>
          <w:i w:val="false"/>
          <w:color w:val="000000"/>
          <w:sz w:val="28"/>
        </w:rPr>
        <w:t>
6. Емнің нәтижесі ___________________________________________________</w:t>
      </w:r>
      <w:r>
        <w:br/>
      </w:r>
      <w:r>
        <w:rPr>
          <w:rFonts w:ascii="Times New Roman"/>
          <w:b w:val="false"/>
          <w:i w:val="false"/>
          <w:color w:val="000000"/>
          <w:sz w:val="28"/>
        </w:rPr>
        <w:t>
7. Диагнозы _________________________________________________________</w:t>
      </w:r>
    </w:p>
    <w:p>
      <w:pPr>
        <w:spacing w:after="0"/>
        <w:ind w:left="0"/>
        <w:jc w:val="both"/>
      </w:pPr>
      <w:r>
        <w:rPr>
          <w:rFonts w:ascii="Times New Roman"/>
          <w:b w:val="false"/>
          <w:i w:val="false"/>
          <w:color w:val="000000"/>
          <w:sz w:val="28"/>
        </w:rPr>
        <w:t>Дәрігер-фтизиатр</w:t>
      </w:r>
      <w:r>
        <w:br/>
      </w:r>
      <w:r>
        <w:rPr>
          <w:rFonts w:ascii="Times New Roman"/>
          <w:b w:val="false"/>
          <w:i w:val="false"/>
          <w:color w:val="000000"/>
          <w:sz w:val="28"/>
        </w:rPr>
        <w:t>
(Т.А.Ж.)_______________________________</w:t>
      </w:r>
    </w:p>
    <w:p>
      <w:pPr>
        <w:spacing w:after="0"/>
        <w:ind w:left="0"/>
        <w:jc w:val="both"/>
      </w:pPr>
      <w:r>
        <w:rPr>
          <w:rFonts w:ascii="Times New Roman"/>
          <w:b w:val="false"/>
          <w:i w:val="false"/>
          <w:color w:val="000000"/>
          <w:sz w:val="28"/>
        </w:rPr>
        <w:t>ОТҚД бас дәрігері</w:t>
      </w:r>
      <w:r>
        <w:br/>
      </w:r>
      <w:r>
        <w:rPr>
          <w:rFonts w:ascii="Times New Roman"/>
          <w:b w:val="false"/>
          <w:i w:val="false"/>
          <w:color w:val="000000"/>
          <w:sz w:val="28"/>
        </w:rPr>
        <w:t>
(Т.А.Ж.)_______________________________</w:t>
      </w:r>
    </w:p>
    <w:p>
      <w:pPr>
        <w:spacing w:after="0"/>
        <w:ind w:left="0"/>
        <w:jc w:val="both"/>
      </w:pPr>
      <w:r>
        <w:rPr>
          <w:rFonts w:ascii="Times New Roman"/>
          <w:b w:val="false"/>
          <w:i w:val="false"/>
          <w:color w:val="000000"/>
          <w:sz w:val="28"/>
        </w:rPr>
        <w:t>Күні "___" ________20  ж.</w:t>
      </w:r>
    </w:p>
    <w:p>
      <w:pPr>
        <w:spacing w:after="0"/>
        <w:ind w:left="0"/>
        <w:jc w:val="both"/>
      </w:pPr>
      <w:r>
        <w:rPr>
          <w:rFonts w:ascii="Times New Roman"/>
          <w:b w:val="false"/>
          <w:i w:val="false"/>
          <w:color w:val="000000"/>
          <w:sz w:val="28"/>
        </w:rPr>
        <w:t>Ескертпе: факспен, поштамен, электронды поштамен жіберілді (керекті сызып қою қажет).</w:t>
      </w:r>
      <w:r>
        <w:br/>
      </w:r>
      <w:r>
        <w:rPr>
          <w:rFonts w:ascii="Times New Roman"/>
          <w:b w:val="false"/>
          <w:i w:val="false"/>
          <w:color w:val="000000"/>
          <w:sz w:val="28"/>
        </w:rPr>
        <w:t>
Егер науқас жоғарыда көрсетілген мекенжайда тұрмайтын болса ҚАЖД-ға хабарлау тиіс.</w:t>
      </w:r>
    </w:p>
    <w:bookmarkStart w:name="z351" w:id="26"/>
    <w:p>
      <w:pPr>
        <w:spacing w:after="0"/>
        <w:ind w:left="0"/>
        <w:jc w:val="left"/>
      </w:pPr>
      <w:r>
        <w:rPr>
          <w:rFonts w:ascii="Times New Roman"/>
          <w:b/>
          <w:i w:val="false"/>
          <w:color w:val="000000"/>
        </w:rPr>
        <w:t xml:space="preserve"> 
Ведомствааралық өзара әрекет ету бойынша</w:t>
      </w:r>
      <w:r>
        <w:br/>
      </w:r>
      <w:r>
        <w:rPr>
          <w:rFonts w:ascii="Times New Roman"/>
          <w:b/>
          <w:i w:val="false"/>
          <w:color w:val="000000"/>
        </w:rPr>
        <w:t>
№ 3 БАҒЫТТЫҚ КАРТА</w:t>
      </w:r>
    </w:p>
    <w:bookmarkEnd w:id="26"/>
    <w:p>
      <w:pPr>
        <w:spacing w:after="0"/>
        <w:ind w:left="0"/>
        <w:jc w:val="left"/>
      </w:pPr>
      <w:r>
        <w:rPr>
          <w:rFonts w:ascii="Times New Roman"/>
          <w:b/>
          <w:i w:val="false"/>
          <w:color w:val="000000"/>
        </w:rPr>
        <w:t xml:space="preserve"> ТҚД (қалалық, аудандық) тіркелген науқастар туралы</w:t>
      </w:r>
      <w:r>
        <w:br/>
      </w:r>
      <w:r>
        <w:rPr>
          <w:rFonts w:ascii="Times New Roman"/>
          <w:b/>
          <w:i w:val="false"/>
          <w:color w:val="000000"/>
        </w:rPr>
        <w:t>
ақпарат (ҚАЖД МҚЕБ (МҚЕТ) сұрауына)</w:t>
      </w:r>
    </w:p>
    <w:p>
      <w:pPr>
        <w:spacing w:after="0"/>
        <w:ind w:left="0"/>
        <w:jc w:val="both"/>
      </w:pPr>
      <w:r>
        <w:rPr>
          <w:rFonts w:ascii="Times New Roman"/>
          <w:b w:val="false"/>
          <w:i w:val="false"/>
          <w:color w:val="000000"/>
          <w:sz w:val="28"/>
        </w:rPr>
        <w:t>1. Т.А.Ә.____________________________________________________________</w:t>
      </w:r>
      <w:r>
        <w:br/>
      </w:r>
      <w:r>
        <w:rPr>
          <w:rFonts w:ascii="Times New Roman"/>
          <w:b w:val="false"/>
          <w:i w:val="false"/>
          <w:color w:val="000000"/>
          <w:sz w:val="28"/>
        </w:rPr>
        <w:t>
2. Туған жылы _______________________________________________________</w:t>
      </w:r>
      <w:r>
        <w:br/>
      </w:r>
      <w:r>
        <w:rPr>
          <w:rFonts w:ascii="Times New Roman"/>
          <w:b w:val="false"/>
          <w:i w:val="false"/>
          <w:color w:val="000000"/>
          <w:sz w:val="28"/>
        </w:rPr>
        <w:t>
3. ҚАЖД мекемесінен алынған ақпарат күні ____________________________</w:t>
      </w:r>
      <w:r>
        <w:br/>
      </w:r>
      <w:r>
        <w:rPr>
          <w:rFonts w:ascii="Times New Roman"/>
          <w:b w:val="false"/>
          <w:i w:val="false"/>
          <w:color w:val="000000"/>
          <w:sz w:val="28"/>
        </w:rPr>
        <w:t>
4. "Д" тіркеуге алынған күні және емделу уақыты _____________________</w:t>
      </w:r>
      <w:r>
        <w:br/>
      </w:r>
      <w:r>
        <w:rPr>
          <w:rFonts w:ascii="Times New Roman"/>
          <w:b w:val="false"/>
          <w:i w:val="false"/>
          <w:color w:val="000000"/>
          <w:sz w:val="28"/>
        </w:rPr>
        <w:t>
5. Аудандық тіркеу номері ___________________________________________</w:t>
      </w:r>
      <w:r>
        <w:br/>
      </w:r>
      <w:r>
        <w:rPr>
          <w:rFonts w:ascii="Times New Roman"/>
          <w:b w:val="false"/>
          <w:i w:val="false"/>
          <w:color w:val="000000"/>
          <w:sz w:val="28"/>
        </w:rPr>
        <w:t>
6. Типі, санаты, бактерия бөлушілігі, _______________________________</w:t>
      </w:r>
      <w:r>
        <w:br/>
      </w:r>
      <w:r>
        <w:rPr>
          <w:rFonts w:ascii="Times New Roman"/>
          <w:b w:val="false"/>
          <w:i w:val="false"/>
          <w:color w:val="000000"/>
          <w:sz w:val="28"/>
        </w:rPr>
        <w:t>
7. Диагнозы _________________________________________________________</w:t>
      </w:r>
      <w:r>
        <w:br/>
      </w:r>
      <w:r>
        <w:rPr>
          <w:rFonts w:ascii="Times New Roman"/>
          <w:b w:val="false"/>
          <w:i w:val="false"/>
          <w:color w:val="000000"/>
          <w:sz w:val="28"/>
        </w:rPr>
        <w:t>
8. ДСТ деректері ____________________________________________________</w:t>
      </w:r>
      <w:r>
        <w:br/>
      </w:r>
      <w:r>
        <w:rPr>
          <w:rFonts w:ascii="Times New Roman"/>
          <w:b w:val="false"/>
          <w:i w:val="false"/>
          <w:color w:val="000000"/>
          <w:sz w:val="28"/>
        </w:rPr>
        <w:t>
9. Соңғы рентгендік тексеріс күні (CV+, CV-)  _______________________</w:t>
      </w:r>
      <w:r>
        <w:br/>
      </w:r>
      <w:r>
        <w:rPr>
          <w:rFonts w:ascii="Times New Roman"/>
          <w:b w:val="false"/>
          <w:i w:val="false"/>
          <w:color w:val="000000"/>
          <w:sz w:val="28"/>
        </w:rPr>
        <w:t>
10. Аумақтық ТҚД мекен жайы _________________________________________</w:t>
      </w:r>
    </w:p>
    <w:p>
      <w:pPr>
        <w:spacing w:after="0"/>
        <w:ind w:left="0"/>
        <w:jc w:val="both"/>
      </w:pPr>
      <w:r>
        <w:rPr>
          <w:rFonts w:ascii="Times New Roman"/>
          <w:b w:val="false"/>
          <w:i w:val="false"/>
          <w:color w:val="000000"/>
          <w:sz w:val="28"/>
        </w:rPr>
        <w:t>Дәрігер-фтизиатр</w:t>
      </w:r>
      <w:r>
        <w:br/>
      </w:r>
      <w:r>
        <w:rPr>
          <w:rFonts w:ascii="Times New Roman"/>
          <w:b w:val="false"/>
          <w:i w:val="false"/>
          <w:color w:val="000000"/>
          <w:sz w:val="28"/>
        </w:rPr>
        <w:t>
(Т.А.Ж.)_______________________________</w:t>
      </w:r>
    </w:p>
    <w:p>
      <w:pPr>
        <w:spacing w:after="0"/>
        <w:ind w:left="0"/>
        <w:jc w:val="both"/>
      </w:pPr>
      <w:r>
        <w:rPr>
          <w:rFonts w:ascii="Times New Roman"/>
          <w:b w:val="false"/>
          <w:i w:val="false"/>
          <w:color w:val="000000"/>
          <w:sz w:val="28"/>
        </w:rPr>
        <w:t>ОТҚД бас дәрігері</w:t>
      </w:r>
      <w:r>
        <w:br/>
      </w:r>
      <w:r>
        <w:rPr>
          <w:rFonts w:ascii="Times New Roman"/>
          <w:b w:val="false"/>
          <w:i w:val="false"/>
          <w:color w:val="000000"/>
          <w:sz w:val="28"/>
        </w:rPr>
        <w:t>
(Т.А.Ж.)_______________________________</w:t>
      </w:r>
    </w:p>
    <w:p>
      <w:pPr>
        <w:spacing w:after="0"/>
        <w:ind w:left="0"/>
        <w:jc w:val="both"/>
      </w:pPr>
      <w:r>
        <w:rPr>
          <w:rFonts w:ascii="Times New Roman"/>
          <w:b w:val="false"/>
          <w:i w:val="false"/>
          <w:color w:val="000000"/>
          <w:sz w:val="28"/>
        </w:rPr>
        <w:t>Күні "___" ________ 200  ж.</w:t>
      </w:r>
    </w:p>
    <w:p>
      <w:pPr>
        <w:spacing w:after="0"/>
        <w:ind w:left="0"/>
        <w:jc w:val="both"/>
      </w:pPr>
      <w:r>
        <w:rPr>
          <w:rFonts w:ascii="Times New Roman"/>
          <w:b w:val="false"/>
          <w:i w:val="false"/>
          <w:color w:val="000000"/>
          <w:sz w:val="28"/>
        </w:rPr>
        <w:t>Ескертпе: факспен, поштамен, электронды поштамен жіберілді (керекті сызып қою қажет).</w:t>
      </w:r>
      <w:r>
        <w:br/>
      </w:r>
      <w:r>
        <w:rPr>
          <w:rFonts w:ascii="Times New Roman"/>
          <w:b w:val="false"/>
          <w:i w:val="false"/>
          <w:color w:val="000000"/>
          <w:sz w:val="28"/>
        </w:rPr>
        <w:t>
Егер науқас жоғарыда көрсетілген мекен-жайда тұрмайтын болса ҚАЖД-ға хабарлау тиіс.</w:t>
      </w:r>
    </w:p>
    <w:bookmarkStart w:name="z373" w:id="27"/>
    <w:p>
      <w:pPr>
        <w:spacing w:after="0"/>
        <w:ind w:left="0"/>
        <w:jc w:val="both"/>
      </w:pPr>
      <w:r>
        <w:rPr>
          <w:rFonts w:ascii="Times New Roman"/>
          <w:b w:val="false"/>
          <w:i w:val="false"/>
          <w:color w:val="000000"/>
          <w:sz w:val="28"/>
        </w:rPr>
        <w:t xml:space="preserve">
Қылмыстық-атқару жүйесі мекемелерінде  </w:t>
      </w:r>
      <w:r>
        <w:br/>
      </w:r>
      <w:r>
        <w:rPr>
          <w:rFonts w:ascii="Times New Roman"/>
          <w:b w:val="false"/>
          <w:i w:val="false"/>
          <w:color w:val="000000"/>
          <w:sz w:val="28"/>
        </w:rPr>
        <w:t xml:space="preserve">
ұсталатын адамдарға туберкулезге қарсы </w:t>
      </w:r>
      <w:r>
        <w:br/>
      </w:r>
      <w:r>
        <w:rPr>
          <w:rFonts w:ascii="Times New Roman"/>
          <w:b w:val="false"/>
          <w:i w:val="false"/>
          <w:color w:val="000000"/>
          <w:sz w:val="28"/>
        </w:rPr>
        <w:t xml:space="preserve">
көмекті ұйымдастыру қағидасына     </w:t>
      </w:r>
      <w:r>
        <w:br/>
      </w:r>
      <w:r>
        <w:rPr>
          <w:rFonts w:ascii="Times New Roman"/>
          <w:b w:val="false"/>
          <w:i w:val="false"/>
          <w:color w:val="000000"/>
          <w:sz w:val="28"/>
        </w:rPr>
        <w:t xml:space="preserve">
3-қосымша             </w:t>
      </w:r>
    </w:p>
    <w:bookmarkEnd w:id="27"/>
    <w:bookmarkStart w:name="z376" w:id="28"/>
    <w:p>
      <w:pPr>
        <w:spacing w:after="0"/>
        <w:ind w:left="0"/>
        <w:jc w:val="both"/>
      </w:pPr>
      <w:r>
        <w:rPr>
          <w:rFonts w:ascii="Times New Roman"/>
          <w:b w:val="false"/>
          <w:i w:val="false"/>
          <w:color w:val="000000"/>
          <w:sz w:val="28"/>
        </w:rPr>
        <w:t>
Нысаны</w:t>
      </w:r>
    </w:p>
    <w:bookmarkEnd w:id="28"/>
    <w:bookmarkStart w:name="z377" w:id="29"/>
    <w:p>
      <w:pPr>
        <w:spacing w:after="0"/>
        <w:ind w:left="0"/>
        <w:jc w:val="left"/>
      </w:pPr>
      <w:r>
        <w:rPr>
          <w:rFonts w:ascii="Times New Roman"/>
          <w:b/>
          <w:i w:val="false"/>
          <w:color w:val="000000"/>
        </w:rPr>
        <w:t xml:space="preserve"> 
ҚАЖ КОМИТЕТІНІҢ ТҮЗЕУ МЕКЕМЕЛЕРІНЕН БОСАТЫЛҒАН ТУБЕРКУЛЕЗБЕН</w:t>
      </w:r>
      <w:r>
        <w:br/>
      </w:r>
      <w:r>
        <w:rPr>
          <w:rFonts w:ascii="Times New Roman"/>
          <w:b/>
          <w:i w:val="false"/>
          <w:color w:val="000000"/>
        </w:rPr>
        <w:t>
НАУҚАС АДАМДАРДЫҢ ТІЗІМ ФОРМАТЫ</w:t>
      </w:r>
    </w:p>
    <w:bookmarkEnd w:id="29"/>
    <w:p>
      <w:pPr>
        <w:spacing w:after="0"/>
        <w:ind w:left="0"/>
        <w:jc w:val="both"/>
      </w:pPr>
      <w:r>
        <w:rPr>
          <w:rFonts w:ascii="Times New Roman"/>
          <w:b/>
          <w:i w:val="false"/>
          <w:color w:val="000000"/>
          <w:sz w:val="28"/>
        </w:rPr>
        <w:t>____________________________________облысының ________ мекемесінен босатылған туберкулезбен науқас адамдардың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748"/>
        <w:gridCol w:w="1551"/>
        <w:gridCol w:w="1902"/>
        <w:gridCol w:w="1375"/>
        <w:gridCol w:w="1376"/>
        <w:gridCol w:w="1419"/>
        <w:gridCol w:w="1793"/>
        <w:gridCol w:w="1553"/>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Құрастырған күні (ТМ) 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ТҚД хабарлаған күні 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алған күні (ТҚО) _________________</w:t>
            </w:r>
          </w:p>
        </w:tc>
      </w:tr>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санаты</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Емделудің басталу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Босатылу кезінде</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күні</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(сотталғаның көрсеткен тұрғын үйінің мекенжайы)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МБТ+/ МБТ-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 фазасы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Дайындаған (ТМ маманы) ___________ Қабылдаған (ТҚО маманы) __________</w:t>
      </w:r>
    </w:p>
    <w:p>
      <w:pPr>
        <w:spacing w:after="0"/>
        <w:ind w:left="0"/>
        <w:jc w:val="both"/>
      </w:pPr>
      <w:r>
        <w:rPr>
          <w:rFonts w:ascii="Times New Roman"/>
          <w:b w:val="false"/>
          <w:i w:val="false"/>
          <w:color w:val="000000"/>
          <w:sz w:val="28"/>
        </w:rPr>
        <w:t>      Тізім өңірлік туберкулезге қарсы диспансерге және ішкі істер органдарына беріледі.</w:t>
      </w:r>
    </w:p>
    <w:bookmarkStart w:name="z382" w:id="30"/>
    <w:p>
      <w:pPr>
        <w:spacing w:after="0"/>
        <w:ind w:left="0"/>
        <w:jc w:val="both"/>
      </w:pPr>
      <w:r>
        <w:rPr>
          <w:rFonts w:ascii="Times New Roman"/>
          <w:b w:val="false"/>
          <w:i w:val="false"/>
          <w:color w:val="000000"/>
          <w:sz w:val="28"/>
        </w:rPr>
        <w:t>
Нысаны</w:t>
      </w:r>
    </w:p>
    <w:bookmarkEnd w:id="30"/>
    <w:bookmarkStart w:name="z383" w:id="31"/>
    <w:p>
      <w:pPr>
        <w:spacing w:after="0"/>
        <w:ind w:left="0"/>
        <w:jc w:val="left"/>
      </w:pPr>
      <w:r>
        <w:rPr>
          <w:rFonts w:ascii="Times New Roman"/>
          <w:b/>
          <w:i w:val="false"/>
          <w:color w:val="000000"/>
        </w:rPr>
        <w:t xml:space="preserve"> 
___________________ облысы ТМ-нен _________________облысына</w:t>
      </w:r>
      <w:r>
        <w:br/>
      </w:r>
      <w:r>
        <w:rPr>
          <w:rFonts w:ascii="Times New Roman"/>
          <w:b/>
          <w:i w:val="false"/>
          <w:color w:val="000000"/>
        </w:rPr>
        <w:t>
емі аяқталмай босатылған туберкулезбен науқастың емінің</w:t>
      </w:r>
      <w:r>
        <w:br/>
      </w:r>
      <w:r>
        <w:rPr>
          <w:rFonts w:ascii="Times New Roman"/>
          <w:b/>
          <w:i w:val="false"/>
          <w:color w:val="000000"/>
        </w:rPr>
        <w:t>
нәтижелері және туберкулез аурулары туралы ақпарат</w:t>
      </w:r>
      <w:r>
        <w:br/>
      </w:r>
      <w:r>
        <w:rPr>
          <w:rFonts w:ascii="Times New Roman"/>
          <w:b/>
          <w:i w:val="false"/>
          <w:color w:val="000000"/>
        </w:rPr>
        <w:t>
(20  ж._______ тоқсан)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73"/>
        <w:gridCol w:w="1113"/>
        <w:gridCol w:w="1153"/>
        <w:gridCol w:w="933"/>
        <w:gridCol w:w="913"/>
        <w:gridCol w:w="873"/>
        <w:gridCol w:w="1253"/>
        <w:gridCol w:w="1093"/>
        <w:gridCol w:w="893"/>
        <w:gridCol w:w="1073"/>
        <w:gridCol w:w="1373"/>
      </w:tblGrid>
      <w:tr>
        <w:trPr>
          <w:trHeight w:val="1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мекемесінде толтырылады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ТҚО толтырылады</w:t>
            </w:r>
          </w:p>
        </w:tc>
      </w:tr>
      <w:tr>
        <w:trPr>
          <w:trHeight w:val="49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санаты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Емнің басталған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Босатылар кезінде</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күні</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ТҚД-ны хабардар еткен күн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ТМ-нен ақпаратты алған күні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тіркеуге алған күні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 нәтижесі</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МБТ+/МБТ-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 фазасы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87" w:id="32"/>
    <w:p>
      <w:pPr>
        <w:spacing w:after="0"/>
        <w:ind w:left="0"/>
        <w:jc w:val="both"/>
      </w:pPr>
      <w:r>
        <w:rPr>
          <w:rFonts w:ascii="Times New Roman"/>
          <w:b w:val="false"/>
          <w:i w:val="false"/>
          <w:color w:val="000000"/>
          <w:sz w:val="28"/>
        </w:rPr>
        <w:t>
ТМ маманы ______________________       ТҚД маманы _____________</w:t>
      </w:r>
    </w:p>
    <w:bookmarkEnd w:id="32"/>
    <w:bookmarkStart w:name="z388" w:id="33"/>
    <w:p>
      <w:pPr>
        <w:spacing w:after="0"/>
        <w:ind w:left="0"/>
        <w:jc w:val="both"/>
      </w:pPr>
      <w:r>
        <w:rPr>
          <w:rFonts w:ascii="Times New Roman"/>
          <w:b w:val="false"/>
          <w:i w:val="false"/>
          <w:color w:val="000000"/>
          <w:sz w:val="28"/>
        </w:rPr>
        <w:t xml:space="preserve">
Қылмыстық-атқару жүйесі мекемелерінде  </w:t>
      </w:r>
      <w:r>
        <w:br/>
      </w:r>
      <w:r>
        <w:rPr>
          <w:rFonts w:ascii="Times New Roman"/>
          <w:b w:val="false"/>
          <w:i w:val="false"/>
          <w:color w:val="000000"/>
          <w:sz w:val="28"/>
        </w:rPr>
        <w:t xml:space="preserve">
ұсталатын адамдарға туберкулезге қарсы </w:t>
      </w:r>
      <w:r>
        <w:br/>
      </w:r>
      <w:r>
        <w:rPr>
          <w:rFonts w:ascii="Times New Roman"/>
          <w:b w:val="false"/>
          <w:i w:val="false"/>
          <w:color w:val="000000"/>
          <w:sz w:val="28"/>
        </w:rPr>
        <w:t xml:space="preserve">
көмекті ұйымдастыру қағидасына     </w:t>
      </w:r>
      <w:r>
        <w:br/>
      </w:r>
      <w:r>
        <w:rPr>
          <w:rFonts w:ascii="Times New Roman"/>
          <w:b w:val="false"/>
          <w:i w:val="false"/>
          <w:color w:val="000000"/>
          <w:sz w:val="28"/>
        </w:rPr>
        <w:t xml:space="preserve">
4-қосымша             </w:t>
      </w:r>
    </w:p>
    <w:bookmarkEnd w:id="33"/>
    <w:bookmarkStart w:name="z392" w:id="34"/>
    <w:p>
      <w:pPr>
        <w:spacing w:after="0"/>
        <w:ind w:left="0"/>
        <w:jc w:val="both"/>
      </w:pPr>
      <w:r>
        <w:rPr>
          <w:rFonts w:ascii="Times New Roman"/>
          <w:b w:val="false"/>
          <w:i w:val="false"/>
          <w:color w:val="000000"/>
          <w:sz w:val="28"/>
        </w:rPr>
        <w:t>
Нысаны</w:t>
      </w:r>
    </w:p>
    <w:bookmarkEnd w:id="34"/>
    <w:bookmarkStart w:name="z393" w:id="35"/>
    <w:p>
      <w:pPr>
        <w:spacing w:after="0"/>
        <w:ind w:left="0"/>
        <w:jc w:val="left"/>
      </w:pPr>
      <w:r>
        <w:rPr>
          <w:rFonts w:ascii="Times New Roman"/>
          <w:b/>
          <w:i w:val="false"/>
          <w:color w:val="000000"/>
        </w:rPr>
        <w:t xml:space="preserve"> 
Кестелер</w:t>
      </w:r>
    </w:p>
    <w:bookmarkEnd w:id="35"/>
    <w:bookmarkStart w:name="z394" w:id="36"/>
    <w:p>
      <w:pPr>
        <w:spacing w:after="0"/>
        <w:ind w:left="0"/>
        <w:jc w:val="both"/>
      </w:pPr>
      <w:r>
        <w:rPr>
          <w:rFonts w:ascii="Times New Roman"/>
          <w:b w:val="false"/>
          <w:i w:val="false"/>
          <w:color w:val="000000"/>
          <w:sz w:val="28"/>
        </w:rPr>
        <w:t>
№ 1 кесте. Химиятерапияның стандартты үлгілері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533"/>
        <w:gridCol w:w="1953"/>
        <w:gridCol w:w="2333"/>
        <w:gridCol w:w="245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кезең</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дозалар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 кезеңі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дозалар саны</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HRZE (S) стрептомицин 2 ай қолданылады (60 доза)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 Н</w:t>
            </w:r>
            <w:r>
              <w:rPr>
                <w:rFonts w:ascii="Times New Roman"/>
                <w:b w:val="false"/>
                <w:i w:val="false"/>
                <w:color w:val="000000"/>
                <w:vertAlign w:val="subscript"/>
              </w:rPr>
              <w:t>3</w:t>
            </w:r>
            <w:r>
              <w:rPr>
                <w:rFonts w:ascii="Times New Roman"/>
                <w:b w:val="false"/>
                <w:i w:val="false"/>
                <w:color w:val="000000"/>
                <w:sz w:val="20"/>
              </w:rPr>
              <w:t xml:space="preserve"> R</w:t>
            </w:r>
            <w:r>
              <w:rPr>
                <w:rFonts w:ascii="Times New Roman"/>
                <w:b w:val="false"/>
                <w:i w:val="false"/>
                <w:color w:val="000000"/>
                <w:vertAlign w:val="subscript"/>
              </w:rPr>
              <w:t>3</w:t>
            </w:r>
            <w:r>
              <w:rPr>
                <w:rFonts w:ascii="Times New Roman"/>
                <w:b w:val="false"/>
                <w:i w:val="false"/>
                <w:color w:val="000000"/>
                <w:sz w:val="20"/>
              </w:rPr>
              <w:t xml:space="preserve"> немесе</w:t>
            </w:r>
            <w:r>
              <w:br/>
            </w:r>
            <w:r>
              <w:rPr>
                <w:rFonts w:ascii="Times New Roman"/>
                <w:b w:val="false"/>
                <w:i w:val="false"/>
                <w:color w:val="000000"/>
                <w:sz w:val="20"/>
              </w:rPr>
              <w:t>
</w:t>
            </w:r>
            <w:r>
              <w:rPr>
                <w:rFonts w:ascii="Times New Roman"/>
                <w:b w:val="false"/>
                <w:i w:val="false"/>
                <w:color w:val="000000"/>
                <w:sz w:val="20"/>
              </w:rPr>
              <w:t>4 (7) НR немесе</w:t>
            </w:r>
            <w:r>
              <w:br/>
            </w:r>
            <w:r>
              <w:rPr>
                <w:rFonts w:ascii="Times New Roman"/>
                <w:b w:val="false"/>
                <w:i w:val="false"/>
                <w:color w:val="000000"/>
                <w:sz w:val="20"/>
              </w:rPr>
              <w:t>
</w:t>
            </w:r>
            <w:r>
              <w:rPr>
                <w:rFonts w:ascii="Times New Roman"/>
                <w:b w:val="false"/>
                <w:i w:val="false"/>
                <w:color w:val="000000"/>
                <w:sz w:val="20"/>
              </w:rPr>
              <w:t>4 (7) НRЕ*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120 (210)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HRZES стрептомицин 2 ай қолданылады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Е</w:t>
            </w:r>
            <w:r>
              <w:rPr>
                <w:rFonts w:ascii="Times New Roman"/>
                <w:b w:val="false"/>
                <w:i w:val="false"/>
                <w:color w:val="000000"/>
                <w:vertAlign w:val="subscript"/>
              </w:rPr>
              <w:t>3</w:t>
            </w:r>
            <w:r>
              <w:rPr>
                <w:rFonts w:ascii="Times New Roman"/>
                <w:b w:val="false"/>
                <w:i w:val="false"/>
                <w:color w:val="000000"/>
                <w:sz w:val="20"/>
              </w:rPr>
              <w:t xml:space="preserve"> немесе</w:t>
            </w:r>
          </w:p>
          <w:p>
            <w:pPr>
              <w:spacing w:after="20"/>
              <w:ind w:left="20"/>
              <w:jc w:val="both"/>
            </w:pPr>
            <w:r>
              <w:rPr>
                <w:rFonts w:ascii="Times New Roman"/>
                <w:b w:val="false"/>
                <w:i w:val="false"/>
                <w:color w:val="000000"/>
                <w:sz w:val="20"/>
              </w:rPr>
              <w:t>5 НRЕ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HRZE</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w:t>
            </w:r>
            <w:r>
              <w:rPr>
                <w:rFonts w:ascii="Times New Roman"/>
                <w:b w:val="false"/>
                <w:i w:val="false"/>
                <w:color w:val="000000"/>
                <w:vertAlign w:val="subscript"/>
              </w:rPr>
              <w:t>3</w:t>
            </w:r>
            <w:r>
              <w:rPr>
                <w:rFonts w:ascii="Times New Roman"/>
                <w:b w:val="false"/>
                <w:i w:val="false"/>
                <w:color w:val="000000"/>
                <w:sz w:val="20"/>
              </w:rPr>
              <w:t>R</w:t>
            </w:r>
            <w:r>
              <w:rPr>
                <w:rFonts w:ascii="Times New Roman"/>
                <w:b w:val="false"/>
                <w:i w:val="false"/>
                <w:color w:val="000000"/>
                <w:vertAlign w:val="subscript"/>
              </w:rPr>
              <w:t>3</w:t>
            </w:r>
            <w:r>
              <w:rPr>
                <w:rFonts w:ascii="Times New Roman"/>
                <w:b w:val="false"/>
                <w:i w:val="false"/>
                <w:color w:val="000000"/>
                <w:sz w:val="20"/>
              </w:rPr>
              <w:t xml:space="preserve"> немесе</w:t>
            </w:r>
          </w:p>
          <w:p>
            <w:pPr>
              <w:spacing w:after="20"/>
              <w:ind w:left="20"/>
              <w:jc w:val="both"/>
            </w:pPr>
            <w:r>
              <w:rPr>
                <w:rFonts w:ascii="Times New Roman"/>
                <w:b w:val="false"/>
                <w:i w:val="false"/>
                <w:color w:val="000000"/>
                <w:sz w:val="20"/>
              </w:rPr>
              <w:t>4HR немесе</w:t>
            </w:r>
          </w:p>
          <w:p>
            <w:pPr>
              <w:spacing w:after="20"/>
              <w:ind w:left="20"/>
              <w:jc w:val="both"/>
            </w:pPr>
            <w:r>
              <w:rPr>
                <w:rFonts w:ascii="Times New Roman"/>
                <w:b w:val="false"/>
                <w:i w:val="false"/>
                <w:color w:val="000000"/>
                <w:sz w:val="20"/>
              </w:rPr>
              <w:t>4 НRЕ*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120</w:t>
            </w:r>
          </w:p>
        </w:tc>
      </w:tr>
    </w:tbl>
    <w:bookmarkStart w:name="z395" w:id="37"/>
    <w:p>
      <w:pPr>
        <w:spacing w:after="0"/>
        <w:ind w:left="0"/>
        <w:jc w:val="both"/>
      </w:pPr>
      <w:r>
        <w:rPr>
          <w:rFonts w:ascii="Times New Roman"/>
          <w:b w:val="false"/>
          <w:i w:val="false"/>
          <w:color w:val="000000"/>
          <w:sz w:val="28"/>
        </w:rPr>
        <w:t>
      Ескертпе: әрiптердiң алдындағы сандар ем кезеңінің айлық ұзақтығын көрсетедi. Төмендегi индекстегi сандар аптадағы препарат мөлшерiнiң санын көрсетедi. Егер әрiптен кейiн сан болмаса, науқас препаратты күнде қабылдауы керек. Альтернативтi препарат жақша ішінде көрсетiлген.</w:t>
      </w:r>
      <w:r>
        <w:br/>
      </w:r>
      <w:r>
        <w:rPr>
          <w:rFonts w:ascii="Times New Roman"/>
          <w:b w:val="false"/>
          <w:i w:val="false"/>
          <w:color w:val="000000"/>
          <w:sz w:val="28"/>
        </w:rPr>
        <w:t>
</w:t>
      </w:r>
      <w:r>
        <w:rPr>
          <w:rFonts w:ascii="Times New Roman"/>
          <w:b w:val="false"/>
          <w:i w:val="false"/>
          <w:color w:val="000000"/>
          <w:sz w:val="28"/>
        </w:rPr>
        <w:t>
      * Бұл үлгі изониазид немесе рифампицинге жеке төзімділік болған жағдайда қолданылады.</w:t>
      </w:r>
      <w:r>
        <w:br/>
      </w:r>
      <w:r>
        <w:rPr>
          <w:rFonts w:ascii="Times New Roman"/>
          <w:b w:val="false"/>
          <w:i w:val="false"/>
          <w:color w:val="000000"/>
          <w:sz w:val="28"/>
        </w:rPr>
        <w:t>
</w:t>
      </w:r>
      <w:r>
        <w:rPr>
          <w:rFonts w:ascii="Times New Roman"/>
          <w:b w:val="false"/>
          <w:i w:val="false"/>
          <w:color w:val="000000"/>
          <w:sz w:val="28"/>
        </w:rPr>
        <w:t>
      ** туберкулезге қарсы препаратттарды интермиттеуші әдіспен қабылдау кезінде</w:t>
      </w:r>
    </w:p>
    <w:bookmarkEnd w:id="37"/>
    <w:bookmarkStart w:name="z398" w:id="38"/>
    <w:p>
      <w:pPr>
        <w:spacing w:after="0"/>
        <w:ind w:left="0"/>
        <w:jc w:val="both"/>
      </w:pPr>
      <w:r>
        <w:rPr>
          <w:rFonts w:ascii="Times New Roman"/>
          <w:b w:val="false"/>
          <w:i w:val="false"/>
          <w:color w:val="000000"/>
          <w:sz w:val="28"/>
        </w:rPr>
        <w:t>
      № 2 кесте. Ересектер үшін туберкулезге қарсы препараттардың тәуліктік дозалары (мг) (науқастардың салмақ диапазондарын ескере отырып)</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2081"/>
        <w:gridCol w:w="2246"/>
        <w:gridCol w:w="2247"/>
        <w:gridCol w:w="2247"/>
      </w:tblGrid>
      <w:tr>
        <w:trPr>
          <w:trHeight w:val="3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аса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кезең – күнделiктi қабылдау</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мг</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Пиразинамид</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мг</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Этамбутол</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мг</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 (1гр)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 кезеңі – күнделiктi қабылдау</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мг</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Этамбутол</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 кезеңі – аптасына 3 рет қабылдау</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мг</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мг</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Этамбутол</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мг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мг</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мг</w:t>
            </w:r>
          </w:p>
        </w:tc>
      </w:tr>
    </w:tbl>
    <w:bookmarkStart w:name="z399" w:id="39"/>
    <w:p>
      <w:pPr>
        <w:spacing w:after="0"/>
        <w:ind w:left="0"/>
        <w:jc w:val="both"/>
      </w:pPr>
      <w:r>
        <w:rPr>
          <w:rFonts w:ascii="Times New Roman"/>
          <w:b w:val="false"/>
          <w:i w:val="false"/>
          <w:color w:val="000000"/>
          <w:sz w:val="28"/>
        </w:rPr>
        <w:t>
Ескертпе: Рифампициннiң КҚБМТҚД-дегі ең жоғарғы тәулiктiк мөлшерi – 750 мг.</w:t>
      </w:r>
    </w:p>
    <w:bookmarkEnd w:id="39"/>
    <w:bookmarkStart w:name="z400" w:id="40"/>
    <w:p>
      <w:pPr>
        <w:spacing w:after="0"/>
        <w:ind w:left="0"/>
        <w:jc w:val="both"/>
      </w:pPr>
      <w:r>
        <w:rPr>
          <w:rFonts w:ascii="Times New Roman"/>
          <w:b w:val="false"/>
          <w:i w:val="false"/>
          <w:color w:val="000000"/>
          <w:sz w:val="28"/>
        </w:rPr>
        <w:t>
№ 3 кесте. Қақырықты тексеру мерзімділігінің үлгісі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2509"/>
        <w:gridCol w:w="2509"/>
        <w:gridCol w:w="2510"/>
        <w:gridCol w:w="2511"/>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 жағындысын тексеруді келесі мерзімділікте жүргізу керек</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Емдеудің жалғастыру кезеңінің ұзақтығы 6 ай</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алдында (0)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 соңында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 басында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соңында</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Емдеудің жалғастыру кезеңінің ұзақтығы 8 ай</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алдында (0)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ай соңында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 соңында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 соңында</w:t>
            </w:r>
          </w:p>
        </w:tc>
      </w:tr>
    </w:tbl>
    <w:bookmarkStart w:name="z401" w:id="41"/>
    <w:p>
      <w:pPr>
        <w:spacing w:after="0"/>
        <w:ind w:left="0"/>
        <w:jc w:val="both"/>
      </w:pPr>
      <w:r>
        <w:rPr>
          <w:rFonts w:ascii="Times New Roman"/>
          <w:b w:val="false"/>
          <w:i w:val="false"/>
          <w:color w:val="000000"/>
          <w:sz w:val="28"/>
        </w:rPr>
        <w:t>
№ 4 кесте. Мониторинг және бағалау бойынша кесте форматы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093"/>
        <w:gridCol w:w="1713"/>
        <w:gridCol w:w="2993"/>
        <w:gridCol w:w="2053"/>
        <w:gridCol w:w="22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Топтың/қатысушылар басшысы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2" w:id="42"/>
    <w:p>
      <w:pPr>
        <w:spacing w:after="0"/>
        <w:ind w:left="0"/>
        <w:jc w:val="both"/>
      </w:pPr>
      <w:r>
        <w:rPr>
          <w:rFonts w:ascii="Times New Roman"/>
          <w:b w:val="false"/>
          <w:i w:val="false"/>
          <w:color w:val="000000"/>
          <w:sz w:val="28"/>
        </w:rPr>
        <w:t xml:space="preserve">
Қылмыстық-атқару жүйесі мекемелерінде  </w:t>
      </w:r>
      <w:r>
        <w:br/>
      </w:r>
      <w:r>
        <w:rPr>
          <w:rFonts w:ascii="Times New Roman"/>
          <w:b w:val="false"/>
          <w:i w:val="false"/>
          <w:color w:val="000000"/>
          <w:sz w:val="28"/>
        </w:rPr>
        <w:t xml:space="preserve">
ұсталатын адамдарға туберкулезге қарсы </w:t>
      </w:r>
      <w:r>
        <w:br/>
      </w:r>
      <w:r>
        <w:rPr>
          <w:rFonts w:ascii="Times New Roman"/>
          <w:b w:val="false"/>
          <w:i w:val="false"/>
          <w:color w:val="000000"/>
          <w:sz w:val="28"/>
        </w:rPr>
        <w:t xml:space="preserve">
көмекті ұйымдастыру қағидасына     </w:t>
      </w:r>
      <w:r>
        <w:br/>
      </w:r>
      <w:r>
        <w:rPr>
          <w:rFonts w:ascii="Times New Roman"/>
          <w:b w:val="false"/>
          <w:i w:val="false"/>
          <w:color w:val="000000"/>
          <w:sz w:val="28"/>
        </w:rPr>
        <w:t xml:space="preserve">
5-қосымша             </w:t>
      </w:r>
    </w:p>
    <w:bookmarkEnd w:id="42"/>
    <w:bookmarkStart w:name="z406" w:id="43"/>
    <w:p>
      <w:pPr>
        <w:spacing w:after="0"/>
        <w:ind w:left="0"/>
        <w:jc w:val="both"/>
      </w:pPr>
      <w:r>
        <w:rPr>
          <w:rFonts w:ascii="Times New Roman"/>
          <w:b w:val="false"/>
          <w:i w:val="false"/>
          <w:color w:val="000000"/>
          <w:sz w:val="28"/>
        </w:rPr>
        <w:t>
Нысаны</w:t>
      </w:r>
    </w:p>
    <w:bookmarkEnd w:id="43"/>
    <w:bookmarkStart w:name="z407" w:id="44"/>
    <w:p>
      <w:pPr>
        <w:spacing w:after="0"/>
        <w:ind w:left="0"/>
        <w:jc w:val="left"/>
      </w:pPr>
      <w:r>
        <w:rPr>
          <w:rFonts w:ascii="Times New Roman"/>
          <w:b/>
          <w:i w:val="false"/>
          <w:color w:val="000000"/>
        </w:rPr>
        <w:t xml:space="preserve"> 
Туберкулез бойынша есепке алу құжаттары</w:t>
      </w:r>
    </w:p>
    <w:bookmarkEnd w:id="44"/>
    <w:bookmarkStart w:name="z408" w:id="45"/>
    <w:p>
      <w:pPr>
        <w:spacing w:after="0"/>
        <w:ind w:left="0"/>
        <w:jc w:val="both"/>
      </w:pPr>
      <w:r>
        <w:rPr>
          <w:rFonts w:ascii="Times New Roman"/>
          <w:b w:val="false"/>
          <w:i w:val="false"/>
          <w:color w:val="000000"/>
          <w:sz w:val="28"/>
        </w:rPr>
        <w:t>
      1. 089/е – өмiрiнде алғаш рет туберкулездiң белсенді түрi, жыныстық жолмен берiлетiн жұқпалы аурулар, трихофития, микроспория, фавус, қышыма, трахома, психикалық аурулардың анықталғандығы туралы хабарлама. Есеп беріліп отырған жылда туберкулезге алғаш рет шалдыққан (алғаш рет тіркелген) диагнозы ОДКК-да анықталғаннан кейін туберкулезбен алғаш рет ауырған барлық науқастарға толтырылады.</w:t>
      </w:r>
      <w:r>
        <w:br/>
      </w:r>
      <w:r>
        <w:rPr>
          <w:rFonts w:ascii="Times New Roman"/>
          <w:b w:val="false"/>
          <w:i w:val="false"/>
          <w:color w:val="000000"/>
          <w:sz w:val="28"/>
        </w:rPr>
        <w:t>
</w:t>
      </w:r>
      <w:r>
        <w:rPr>
          <w:rFonts w:ascii="Times New Roman"/>
          <w:b w:val="false"/>
          <w:i w:val="false"/>
          <w:color w:val="000000"/>
          <w:sz w:val="28"/>
        </w:rPr>
        <w:t>
      2. 058/е – бактерия бөлуші науқастар "жұқпалы ауру, азық-түлік өнімдерімен, жедел, кәсіби улану, егуге организмнің өзгеше жауабы туралы шұғыл хабарлама" негiзiнде есепке алынады. Шұғыл хабарламаның жіберілу мерзiмi – бактерия бөлу анықталғаннан кейiн, бiр тәулiк iшiнде.</w:t>
      </w:r>
      <w:r>
        <w:br/>
      </w:r>
      <w:r>
        <w:rPr>
          <w:rFonts w:ascii="Times New Roman"/>
          <w:b w:val="false"/>
          <w:i w:val="false"/>
          <w:color w:val="000000"/>
          <w:sz w:val="28"/>
        </w:rPr>
        <w:t>
</w:t>
      </w:r>
      <w:r>
        <w:rPr>
          <w:rFonts w:ascii="Times New Roman"/>
          <w:b w:val="false"/>
          <w:i w:val="false"/>
          <w:color w:val="000000"/>
          <w:sz w:val="28"/>
        </w:rPr>
        <w:t>
      3. ТБ 01 – туберкулезге шалдыққан науқастың медициналық картасы, туберкулезге шалдыққан әрбір науқасқа ем тағайындалғанда немесе емдеу курсына қайта тіркегенде, ОДКК-да туберкулез деген диагноз қойылғаннан кейін немесе туберкулезбен ауыратын науқастың типі өзгеруі туралы шешім қабылданғаннан кейін мекен-жайына қатысты аудандық фтизиатр немесе аурухананың фтизиатры толтырады. Бұл карта емнің толық курсы барысындағы науқас туралы ақпаратты тіркеуге арналған және де туберкулезбен ауыратын науқастарды бақылайтын компьютерлік бағдарламаға кіріс құжаты болып табылады. Науқас ауруханадан шыққанда ТБ 01 медициналық картасы қолына берiлiп, науқас емін жалғастыратын АМСК жүйесi мекемесіне не ТҚКҰ-ға жеткізіледі. Химиятерапия курсы аяқталғаннан кейiн ТБ 01 медициналық картасы аудандық ТҚКҰ-ға жiберiледi.</w:t>
      </w:r>
      <w:r>
        <w:br/>
      </w:r>
      <w:r>
        <w:rPr>
          <w:rFonts w:ascii="Times New Roman"/>
          <w:b w:val="false"/>
          <w:i w:val="false"/>
          <w:color w:val="000000"/>
          <w:sz w:val="28"/>
        </w:rPr>
        <w:t>
</w:t>
      </w:r>
      <w:r>
        <w:rPr>
          <w:rFonts w:ascii="Times New Roman"/>
          <w:b w:val="false"/>
          <w:i w:val="false"/>
          <w:color w:val="000000"/>
          <w:sz w:val="28"/>
        </w:rPr>
        <w:t>
      4. ТБ 03 – облыстағы (қала, аудандағы) туберкулездi тiркеу журналы. Аталған журнал науқас диспансерлік есеп, емделу мен бақылауға алынған туберкулезге қарсы күресу ұйымында жүргiзiледi. Журналдың сол жағы ем тағайындалғанға дейін толтырылады, ал оң жағы науқастың медициналық картасы ТБ 01 негiзiнде толтырылады. Журналдағы мәлiметтер ай сайын ТБ 04 зертханалық тiркеу журналы және мемлекеттік санитариялық эпидемиологиялық қызмет органдарының жұқпалы ауруларды есепке алу мәліметтерімен (ТБ 02 үлгісі - "кейбір жұқпалы және паразиттік аурулар туралы есеп" № 1 үлгіге қосымша) салыстырылып отырады. Ем сәтсіз аяқталған жағдайда науқасты ТБ 03 журналына қайта тіркеу қажет.</w:t>
      </w:r>
      <w:r>
        <w:br/>
      </w:r>
      <w:r>
        <w:rPr>
          <w:rFonts w:ascii="Times New Roman"/>
          <w:b w:val="false"/>
          <w:i w:val="false"/>
          <w:color w:val="000000"/>
          <w:sz w:val="28"/>
        </w:rPr>
        <w:t>
</w:t>
      </w:r>
      <w:r>
        <w:rPr>
          <w:rFonts w:ascii="Times New Roman"/>
          <w:b w:val="false"/>
          <w:i w:val="false"/>
          <w:color w:val="000000"/>
          <w:sz w:val="28"/>
        </w:rPr>
        <w:t>
      5. ТБ 04 – зертханалық тiркеу журналы, қақырықты туберкулез микобактериясына микроскопиялық тексеретін БМСК жүйесi және ТҚҰ-ның әрбір зертханасында жүргізіледі. Зертханалық реттік нөмір (қақырық үлгісіне емес), науқасқа беріледі.</w:t>
      </w:r>
      <w:r>
        <w:br/>
      </w:r>
      <w:r>
        <w:rPr>
          <w:rFonts w:ascii="Times New Roman"/>
          <w:b w:val="false"/>
          <w:i w:val="false"/>
          <w:color w:val="000000"/>
          <w:sz w:val="28"/>
        </w:rPr>
        <w:t>
</w:t>
      </w:r>
      <w:r>
        <w:rPr>
          <w:rFonts w:ascii="Times New Roman"/>
          <w:b w:val="false"/>
          <w:i w:val="false"/>
          <w:color w:val="000000"/>
          <w:sz w:val="28"/>
        </w:rPr>
        <w:t>
      6. ТБ 05 – қақырықты туберкулез микобактериясына микроскопиялық тексеруге жіберетін жолдама (бактериоскопияға).</w:t>
      </w:r>
      <w:r>
        <w:br/>
      </w:r>
      <w:r>
        <w:rPr>
          <w:rFonts w:ascii="Times New Roman"/>
          <w:b w:val="false"/>
          <w:i w:val="false"/>
          <w:color w:val="000000"/>
          <w:sz w:val="28"/>
        </w:rPr>
        <w:t>
</w:t>
      </w:r>
      <w:r>
        <w:rPr>
          <w:rFonts w:ascii="Times New Roman"/>
          <w:b w:val="false"/>
          <w:i w:val="false"/>
          <w:color w:val="000000"/>
          <w:sz w:val="28"/>
        </w:rPr>
        <w:t>
      7. ТБ 06 – ТМБ дақылдарының туберкулезге қарсы қолданылатын дәрілерге сезiмталдығын анықтауға жолдама.</w:t>
      </w:r>
      <w:r>
        <w:br/>
      </w:r>
      <w:r>
        <w:rPr>
          <w:rFonts w:ascii="Times New Roman"/>
          <w:b w:val="false"/>
          <w:i w:val="false"/>
          <w:color w:val="000000"/>
          <w:sz w:val="28"/>
        </w:rPr>
        <w:t>
</w:t>
      </w:r>
      <w:r>
        <w:rPr>
          <w:rFonts w:ascii="Times New Roman"/>
          <w:b w:val="false"/>
          <w:i w:val="false"/>
          <w:color w:val="000000"/>
          <w:sz w:val="28"/>
        </w:rPr>
        <w:t>
      8. ТБ 09 – емді не бақылауды жалғастыру мақсатында туберкулезбен ауыратын науқасты бiр мекемеден басқа бір мекемеге ауыстыру жолдамасы.</w:t>
      </w:r>
      <w:r>
        <w:br/>
      </w:r>
      <w:r>
        <w:rPr>
          <w:rFonts w:ascii="Times New Roman"/>
          <w:b w:val="false"/>
          <w:i w:val="false"/>
          <w:color w:val="000000"/>
          <w:sz w:val="28"/>
        </w:rPr>
        <w:t>
</w:t>
      </w:r>
      <w:r>
        <w:rPr>
          <w:rFonts w:ascii="Times New Roman"/>
          <w:b w:val="false"/>
          <w:i w:val="false"/>
          <w:color w:val="000000"/>
          <w:sz w:val="28"/>
        </w:rPr>
        <w:t>
      9. ТБ 11 – туберкулезбен ауыратын IV санаттағы науқастарды тiркеу журналы. Аталған журнал дәрiге көнбейтін туберкулезге шалдығып, IV санатқа ауыстырылған науқастарды тiркеу үшiн облыстық және аудандық туберкулезге қарсы күресу ұйымында жүргiзiледi.</w:t>
      </w:r>
      <w:r>
        <w:br/>
      </w:r>
      <w:r>
        <w:rPr>
          <w:rFonts w:ascii="Times New Roman"/>
          <w:b w:val="false"/>
          <w:i w:val="false"/>
          <w:color w:val="000000"/>
          <w:sz w:val="28"/>
        </w:rPr>
        <w:t>
</w:t>
      </w:r>
      <w:r>
        <w:rPr>
          <w:rFonts w:ascii="Times New Roman"/>
          <w:b w:val="false"/>
          <w:i w:val="false"/>
          <w:color w:val="000000"/>
          <w:sz w:val="28"/>
        </w:rPr>
        <w:t>
      10. ТБ 12 – туберкулезге қарсы қолданылатын дәрілерді тiркеу журналы.</w:t>
      </w:r>
      <w:r>
        <w:br/>
      </w:r>
      <w:r>
        <w:rPr>
          <w:rFonts w:ascii="Times New Roman"/>
          <w:b w:val="false"/>
          <w:i w:val="false"/>
          <w:color w:val="000000"/>
          <w:sz w:val="28"/>
        </w:rPr>
        <w:t>
</w:t>
      </w:r>
      <w:r>
        <w:rPr>
          <w:rFonts w:ascii="Times New Roman"/>
          <w:b w:val="false"/>
          <w:i w:val="false"/>
          <w:color w:val="000000"/>
          <w:sz w:val="28"/>
        </w:rPr>
        <w:t>
      11. ТБ 14 – науқастың ақпарат алғаннан кейінгі ем қабылдауға берген келiсiмi.</w:t>
      </w:r>
      <w:r>
        <w:br/>
      </w:r>
      <w:r>
        <w:rPr>
          <w:rFonts w:ascii="Times New Roman"/>
          <w:b w:val="false"/>
          <w:i w:val="false"/>
          <w:color w:val="000000"/>
          <w:sz w:val="28"/>
        </w:rPr>
        <w:t>
</w:t>
      </w:r>
      <w:r>
        <w:rPr>
          <w:rFonts w:ascii="Times New Roman"/>
          <w:b w:val="false"/>
          <w:i w:val="false"/>
          <w:color w:val="000000"/>
          <w:sz w:val="28"/>
        </w:rPr>
        <w:t>
      12. ТБ 15 – туберкулезге күдік тудырған науқастарды тiркеу журналы.</w:t>
      </w:r>
      <w:r>
        <w:br/>
      </w:r>
      <w:r>
        <w:rPr>
          <w:rFonts w:ascii="Times New Roman"/>
          <w:b w:val="false"/>
          <w:i w:val="false"/>
          <w:color w:val="000000"/>
          <w:sz w:val="28"/>
        </w:rPr>
        <w:t>
</w:t>
      </w:r>
      <w:r>
        <w:rPr>
          <w:rFonts w:ascii="Times New Roman"/>
          <w:b w:val="false"/>
          <w:i w:val="false"/>
          <w:color w:val="000000"/>
          <w:sz w:val="28"/>
        </w:rPr>
        <w:t>
      13. ТБ 16 – контингентті диспансерлiк бақылау картасы.</w:t>
      </w:r>
      <w:r>
        <w:br/>
      </w:r>
      <w:r>
        <w:rPr>
          <w:rFonts w:ascii="Times New Roman"/>
          <w:b w:val="false"/>
          <w:i w:val="false"/>
          <w:color w:val="000000"/>
          <w:sz w:val="28"/>
        </w:rPr>
        <w:t>
</w:t>
      </w:r>
      <w:r>
        <w:rPr>
          <w:rFonts w:ascii="Times New Roman"/>
          <w:b w:val="false"/>
          <w:i w:val="false"/>
          <w:color w:val="000000"/>
          <w:sz w:val="28"/>
        </w:rPr>
        <w:t>
      14. ТБ 17 - зертханалық егу әдісі бойынша зерттеулерді есепке алу журналы.</w:t>
      </w:r>
      <w:r>
        <w:br/>
      </w:r>
      <w:r>
        <w:rPr>
          <w:rFonts w:ascii="Times New Roman"/>
          <w:b w:val="false"/>
          <w:i w:val="false"/>
          <w:color w:val="000000"/>
          <w:sz w:val="28"/>
        </w:rPr>
        <w:t>
</w:t>
      </w:r>
      <w:r>
        <w:rPr>
          <w:rFonts w:ascii="Times New Roman"/>
          <w:b w:val="false"/>
          <w:i w:val="false"/>
          <w:color w:val="000000"/>
          <w:sz w:val="28"/>
        </w:rPr>
        <w:t>
      15. ТБ 18 - ТМБ дәріге сезімталдығын тестілеу нәтижелерінің зертханалық журналы.</w:t>
      </w:r>
    </w:p>
    <w:bookmarkEnd w:id="45"/>
    <w:bookmarkStart w:name="z423" w:id="46"/>
    <w:p>
      <w:pPr>
        <w:spacing w:after="0"/>
        <w:ind w:left="0"/>
        <w:jc w:val="left"/>
      </w:pPr>
      <w:r>
        <w:rPr>
          <w:rFonts w:ascii="Times New Roman"/>
          <w:b/>
          <w:i w:val="false"/>
          <w:color w:val="000000"/>
        </w:rPr>
        <w:t xml:space="preserve"> 
Туберкулез бойынша есеп беру құжаттары:</w:t>
      </w:r>
    </w:p>
    <w:bookmarkEnd w:id="46"/>
    <w:bookmarkStart w:name="z424" w:id="47"/>
    <w:p>
      <w:pPr>
        <w:spacing w:after="0"/>
        <w:ind w:left="0"/>
        <w:jc w:val="both"/>
      </w:pPr>
      <w:r>
        <w:rPr>
          <w:rFonts w:ascii="Times New Roman"/>
          <w:b w:val="false"/>
          <w:i w:val="false"/>
          <w:color w:val="000000"/>
          <w:sz w:val="28"/>
        </w:rPr>
        <w:t>
      1. 8-үлгі – туберкулездің жаңадан анықталған және қайталанған түрлері бойынша жылдық есеп.</w:t>
      </w:r>
      <w:r>
        <w:br/>
      </w:r>
      <w:r>
        <w:rPr>
          <w:rFonts w:ascii="Times New Roman"/>
          <w:b w:val="false"/>
          <w:i w:val="false"/>
          <w:color w:val="000000"/>
          <w:sz w:val="28"/>
        </w:rPr>
        <w:t>
</w:t>
      </w:r>
      <w:r>
        <w:rPr>
          <w:rFonts w:ascii="Times New Roman"/>
          <w:b w:val="false"/>
          <w:i w:val="false"/>
          <w:color w:val="000000"/>
          <w:sz w:val="28"/>
        </w:rPr>
        <w:t>
      2. 33 здрав – туберкулезге шалдыққан науқастар туралы жылдық есеп.</w:t>
      </w:r>
      <w:r>
        <w:br/>
      </w:r>
      <w:r>
        <w:rPr>
          <w:rFonts w:ascii="Times New Roman"/>
          <w:b w:val="false"/>
          <w:i w:val="false"/>
          <w:color w:val="000000"/>
          <w:sz w:val="28"/>
        </w:rPr>
        <w:t>
</w:t>
      </w:r>
      <w:r>
        <w:rPr>
          <w:rFonts w:ascii="Times New Roman"/>
          <w:b w:val="false"/>
          <w:i w:val="false"/>
          <w:color w:val="000000"/>
          <w:sz w:val="28"/>
        </w:rPr>
        <w:t>
      3. ТБ 07 – тiркелген туберкулез жағдайлары туралы тоқсандық есеп. Аталған тоқсандық есепті аудандық, қалалық, облыстық, республикалық туберкулезге қарсы күресу ұйымдары ТБ 03 туберкулезді тiркеу журналы негiзiнде құрастырады. Тоқсандық есепті туберкулезге қарсы күресу ұйымдары тікелей тапсыру принципі бойынша РМҚМ "Қазақстан Республикасы Денсаулық сақтау Министрлігінің Туберкулез мәселелерiнің Ұлттық орталығына" (бұдан әрі ТМҰО) тапсырады. Облыстар бойынша жинақ есептi ТМҰО құрастырады.</w:t>
      </w:r>
      <w:r>
        <w:br/>
      </w:r>
      <w:r>
        <w:rPr>
          <w:rFonts w:ascii="Times New Roman"/>
          <w:b w:val="false"/>
          <w:i w:val="false"/>
          <w:color w:val="000000"/>
          <w:sz w:val="28"/>
        </w:rPr>
        <w:t>
</w:t>
      </w:r>
      <w:r>
        <w:rPr>
          <w:rFonts w:ascii="Times New Roman"/>
          <w:b w:val="false"/>
          <w:i w:val="false"/>
          <w:color w:val="000000"/>
          <w:sz w:val="28"/>
        </w:rPr>
        <w:t>
      4. ТБ 08 – 12 ай бұрын тiркелген туберкулезге шалдыққан науқастардың ем нәтижесі бойынша тоқсандық есеп. Аталған үлгі ТБ 03 туберкулезді тiркеу журналы негiзiнде есеп беріп отырған тоқсанның соңғы күнінен бiр жыл кері қайтып, ретроспективті түрде құрастырылады. Есеп тікелей тапсыру принципімен ТБ 07 үлгісі сияқты тапсырылады.</w:t>
      </w:r>
      <w:r>
        <w:br/>
      </w:r>
      <w:r>
        <w:rPr>
          <w:rFonts w:ascii="Times New Roman"/>
          <w:b w:val="false"/>
          <w:i w:val="false"/>
          <w:color w:val="000000"/>
          <w:sz w:val="28"/>
        </w:rPr>
        <w:t>
</w:t>
      </w:r>
      <w:r>
        <w:rPr>
          <w:rFonts w:ascii="Times New Roman"/>
          <w:b w:val="false"/>
          <w:i w:val="false"/>
          <w:color w:val="000000"/>
          <w:sz w:val="28"/>
        </w:rPr>
        <w:t>
      5. ТБ 10 – 6 ай бұрын тiркелген бактерия бөлушi науқастардың қақырық жағындысының конверсиясы нәтижелерi бойынша тоқсандық есеп.</w:t>
      </w:r>
      <w:r>
        <w:br/>
      </w:r>
      <w:r>
        <w:rPr>
          <w:rFonts w:ascii="Times New Roman"/>
          <w:b w:val="false"/>
          <w:i w:val="false"/>
          <w:color w:val="000000"/>
          <w:sz w:val="28"/>
        </w:rPr>
        <w:t>
</w:t>
      </w:r>
      <w:r>
        <w:rPr>
          <w:rFonts w:ascii="Times New Roman"/>
          <w:b w:val="false"/>
          <w:i w:val="false"/>
          <w:color w:val="000000"/>
          <w:sz w:val="28"/>
        </w:rPr>
        <w:t>
      6. ТБ 13 – туберкулезге қарсы дәрілердің қолданылуы туралы тоқсандық есеп.</w:t>
      </w:r>
    </w:p>
    <w:bookmarkEnd w:id="47"/>
    <w:bookmarkStart w:name="z430" w:id="48"/>
    <w:p>
      <w:pPr>
        <w:spacing w:after="0"/>
        <w:ind w:left="0"/>
        <w:jc w:val="both"/>
      </w:pPr>
      <w:r>
        <w:rPr>
          <w:rFonts w:ascii="Times New Roman"/>
          <w:b w:val="false"/>
          <w:i w:val="false"/>
          <w:color w:val="000000"/>
          <w:sz w:val="28"/>
        </w:rPr>
        <w:t xml:space="preserve">
Қылмыстық-атқару жүйесі мекемелерінде  </w:t>
      </w:r>
      <w:r>
        <w:br/>
      </w:r>
      <w:r>
        <w:rPr>
          <w:rFonts w:ascii="Times New Roman"/>
          <w:b w:val="false"/>
          <w:i w:val="false"/>
          <w:color w:val="000000"/>
          <w:sz w:val="28"/>
        </w:rPr>
        <w:t xml:space="preserve">
ұсталатын адамдарға туберкулезге қарсы </w:t>
      </w:r>
      <w:r>
        <w:br/>
      </w:r>
      <w:r>
        <w:rPr>
          <w:rFonts w:ascii="Times New Roman"/>
          <w:b w:val="false"/>
          <w:i w:val="false"/>
          <w:color w:val="000000"/>
          <w:sz w:val="28"/>
        </w:rPr>
        <w:t xml:space="preserve">
көмекті ұйымдастыру қағидасына     </w:t>
      </w:r>
      <w:r>
        <w:br/>
      </w:r>
      <w:r>
        <w:rPr>
          <w:rFonts w:ascii="Times New Roman"/>
          <w:b w:val="false"/>
          <w:i w:val="false"/>
          <w:color w:val="000000"/>
          <w:sz w:val="28"/>
        </w:rPr>
        <w:t xml:space="preserve">
6-қосымша             </w:t>
      </w:r>
      <w:r>
        <w:br/>
      </w:r>
      <w:r>
        <w:rPr>
          <w:rFonts w:ascii="Times New Roman"/>
          <w:b w:val="false"/>
          <w:i w:val="false"/>
          <w:color w:val="000000"/>
          <w:sz w:val="28"/>
        </w:rPr>
        <w:t>
</w:t>
      </w:r>
      <w:r>
        <w:rPr>
          <w:rFonts w:ascii="Times New Roman"/>
          <w:b w:val="false"/>
          <w:i w:val="false"/>
          <w:color w:val="000000"/>
          <w:sz w:val="28"/>
        </w:rPr>
        <w:t>
Нысаны</w:t>
      </w:r>
    </w:p>
    <w:bookmarkEnd w:id="48"/>
    <w:bookmarkStart w:name="z435" w:id="49"/>
    <w:p>
      <w:pPr>
        <w:spacing w:after="0"/>
        <w:ind w:left="0"/>
        <w:jc w:val="left"/>
      </w:pPr>
      <w:r>
        <w:rPr>
          <w:rFonts w:ascii="Times New Roman"/>
          <w:b/>
          <w:i w:val="false"/>
          <w:color w:val="000000"/>
        </w:rPr>
        <w:t xml:space="preserve"> 
Жөтелден зардап шегетін тұлғаларды есепке алу</w:t>
      </w:r>
      <w:r>
        <w:br/>
      </w:r>
      <w:r>
        <w:rPr>
          <w:rFonts w:ascii="Times New Roman"/>
          <w:b/>
          <w:i w:val="false"/>
          <w:color w:val="000000"/>
        </w:rPr>
        <w:t>
Журналы</w:t>
      </w:r>
    </w:p>
    <w:bookmarkEnd w:id="49"/>
    <w:p>
      <w:pPr>
        <w:spacing w:after="0"/>
        <w:ind w:left="0"/>
        <w:jc w:val="both"/>
      </w:pPr>
      <w:r>
        <w:rPr>
          <w:rFonts w:ascii="Times New Roman"/>
          <w:b w:val="false"/>
          <w:i w:val="false"/>
          <w:color w:val="000000"/>
          <w:sz w:val="28"/>
        </w:rPr>
        <w:t>№ ______ жасақ</w:t>
      </w:r>
    </w:p>
    <w:p>
      <w:pPr>
        <w:spacing w:after="0"/>
        <w:ind w:left="0"/>
        <w:jc w:val="both"/>
      </w:pPr>
      <w:r>
        <w:rPr>
          <w:rFonts w:ascii="Times New Roman"/>
          <w:b w:val="false"/>
          <w:i w:val="false"/>
          <w:color w:val="000000"/>
          <w:sz w:val="28"/>
        </w:rPr>
        <w:t>______ ай 20______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989"/>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2"/>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күндері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Жасақ бастығы (А.Т.Ә.) __________</w:t>
      </w:r>
      <w:r>
        <w:br/>
      </w:r>
      <w:r>
        <w:rPr>
          <w:rFonts w:ascii="Times New Roman"/>
          <w:b w:val="false"/>
          <w:i w:val="false"/>
          <w:color w:val="000000"/>
          <w:sz w:val="28"/>
        </w:rPr>
        <w:t>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