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3418" w14:textId="a6a3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жөніндегі мемлекеттік инспектор актілерінің нысандарын, оларды жасау және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26 сәуірдегі № 18-02/211 Бұйрығы. Қазақстан Республикасының Әділет министрлігінде 2012 жылы 23 мамырда № 7676 тіркелді. Күші жойылды - Қазақстан Республикасы Премьер-Министрінің орынбасары – Қазақстан Республикасы Ауыл шаруашылығы министрінің 2016 жылғы 27 қазандағы № 453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Қазақстан Республикасы Ауыл шаруашылығы министрінің 27.10.2016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жөніндегі мемлекеттік инспектор актілерінің нысандары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жөніндегі мемлекеттік инспектордың актілерін жасау және беру қағидасы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инспекциясы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аумақтық бөлімшілерімен бірге осы бұйрықтан туындалатын қажетті шаралардың қабылдануын;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3)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18-02/211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3" w:id="2"/>
    <w:p>
      <w:pPr>
        <w:spacing w:after="0"/>
        <w:ind w:left="0"/>
        <w:jc w:val="left"/>
      </w:pPr>
      <w:r>
        <w:rPr>
          <w:rFonts w:ascii="Times New Roman"/>
          <w:b/>
          <w:i w:val="false"/>
          <w:color w:val="000000"/>
        </w:rPr>
        <w:t xml:space="preserve"> 
Асыл тұқымды мал шаруашылығы жөніндегі мемлекеттік</w:t>
      </w:r>
      <w:r>
        <w:br/>
      </w:r>
      <w:r>
        <w:rPr>
          <w:rFonts w:ascii="Times New Roman"/>
          <w:b/>
          <w:i w:val="false"/>
          <w:color w:val="000000"/>
        </w:rPr>
        <w:t>
инспектор</w:t>
      </w:r>
    </w:p>
    <w:bookmarkEnd w:id="2"/>
    <w:p>
      <w:pPr>
        <w:spacing w:after="0"/>
        <w:ind w:left="0"/>
        <w:jc w:val="both"/>
      </w:pPr>
      <w:r>
        <w:rPr>
          <w:rFonts w:ascii="Times New Roman"/>
          <w:b w:val="false"/>
          <w:i w:val="false"/>
          <w:color w:val="000000"/>
          <w:sz w:val="28"/>
        </w:rPr>
        <w:t>      «___» ___________________ 20____ жылғы</w:t>
      </w:r>
      <w:r>
        <w:br/>
      </w:r>
      <w:r>
        <w:rPr>
          <w:rFonts w:ascii="Times New Roman"/>
          <w:b w:val="false"/>
          <w:i w:val="false"/>
          <w:color w:val="000000"/>
          <w:sz w:val="28"/>
        </w:rPr>
        <w:t>
       акті жасалған күн, уақыт</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xml:space="preserve">
акті жасалған орын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бақылау органының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оның негізінде тексеру жүргізілген, тексерісті</w:t>
      </w:r>
      <w:r>
        <w:br/>
      </w:r>
      <w:r>
        <w:rPr>
          <w:rFonts w:ascii="Times New Roman"/>
          <w:b w:val="false"/>
          <w:i w:val="false"/>
          <w:color w:val="000000"/>
          <w:sz w:val="28"/>
        </w:rPr>
        <w:t>
тағайындау туралы актінің күні мен оның нөмірі,</w:t>
      </w:r>
      <w:r>
        <w:br/>
      </w:r>
      <w:r>
        <w:rPr>
          <w:rFonts w:ascii="Times New Roman"/>
          <w:b w:val="false"/>
          <w:i w:val="false"/>
          <w:color w:val="000000"/>
          <w:sz w:val="28"/>
        </w:rPr>
        <w:t xml:space="preserve">
тексеріс жүргізу кезеңі                       </w:t>
      </w:r>
    </w:p>
    <w:bookmarkStart w:name="z4" w:id="3"/>
    <w:p>
      <w:pPr>
        <w:spacing w:after="0"/>
        <w:ind w:left="0"/>
        <w:jc w:val="left"/>
      </w:pPr>
      <w:r>
        <w:rPr>
          <w:rFonts w:ascii="Times New Roman"/>
          <w:b/>
          <w:i w:val="false"/>
          <w:color w:val="000000"/>
        </w:rPr>
        <w:t xml:space="preserve"> 
Тексеру нәтижелері туралы</w:t>
      </w:r>
      <w:r>
        <w:br/>
      </w:r>
      <w:r>
        <w:rPr>
          <w:rFonts w:ascii="Times New Roman"/>
          <w:b/>
          <w:i w:val="false"/>
          <w:color w:val="000000"/>
        </w:rPr>
        <w:t>
акті</w:t>
      </w:r>
    </w:p>
    <w:bookmarkEnd w:id="3"/>
    <w:p>
      <w:pPr>
        <w:spacing w:after="0"/>
        <w:ind w:left="0"/>
        <w:jc w:val="both"/>
      </w:pPr>
      <w:r>
        <w:rPr>
          <w:rFonts w:ascii="Times New Roman"/>
          <w:b w:val="false"/>
          <w:i w:val="false"/>
          <w:color w:val="000000"/>
          <w:sz w:val="28"/>
        </w:rPr>
        <w:t>(асыл тұқымдық зауыттар, асыл тұқымдық шаруашылықтар, асыл тұқымдық</w:t>
      </w:r>
      <w:r>
        <w:br/>
      </w:r>
      <w:r>
        <w:rPr>
          <w:rFonts w:ascii="Times New Roman"/>
          <w:b w:val="false"/>
          <w:i w:val="false"/>
          <w:color w:val="000000"/>
          <w:sz w:val="28"/>
        </w:rPr>
        <w:t>
орталықтар, дистрибьютерлiк орталықтар, асыл тұқымдық репродукторлар</w:t>
      </w:r>
      <w:r>
        <w:br/>
      </w:r>
      <w:r>
        <w:rPr>
          <w:rFonts w:ascii="Times New Roman"/>
          <w:b w:val="false"/>
          <w:i w:val="false"/>
          <w:color w:val="000000"/>
          <w:sz w:val="28"/>
        </w:rPr>
        <w:t>
және ірі қара мал тұқымдары бойынша республикалық палаталар)</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тексеру жүргізген адамның тегі, аты, әкесінің аты және лауазымы</w:t>
      </w:r>
      <w:r>
        <w:br/>
      </w:r>
      <w:r>
        <w:rPr>
          <w:rFonts w:ascii="Times New Roman"/>
          <w:b w:val="false"/>
          <w:i w:val="false"/>
          <w:color w:val="000000"/>
          <w:sz w:val="28"/>
        </w:rPr>
        <w:t>
жеке тұлғаның немесе заңды тұлға басшысының не олардың өкілдерінің</w:t>
      </w:r>
      <w:r>
        <w:br/>
      </w:r>
      <w:r>
        <w:rPr>
          <w:rFonts w:ascii="Times New Roman"/>
          <w:b w:val="false"/>
          <w:i w:val="false"/>
          <w:color w:val="000000"/>
          <w:sz w:val="28"/>
        </w:rPr>
        <w:t>
қатынасуымен жүргізілген тексеріс барысында (қажеттісінің астын сызыңыз)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субъектінің тегі, аты, әкесінің аты немесе атауы</w:t>
      </w:r>
      <w:r>
        <w:br/>
      </w:r>
      <w:r>
        <w:rPr>
          <w:rFonts w:ascii="Times New Roman"/>
          <w:b w:val="false"/>
          <w:i w:val="false"/>
          <w:color w:val="000000"/>
          <w:sz w:val="28"/>
        </w:rPr>
        <w:t>
тексеріс жүргізілгенде сол жерде болған жеке тұлғаның немесе заңды</w:t>
      </w:r>
      <w:r>
        <w:br/>
      </w:r>
      <w:r>
        <w:rPr>
          <w:rFonts w:ascii="Times New Roman"/>
          <w:b w:val="false"/>
          <w:i w:val="false"/>
          <w:color w:val="000000"/>
          <w:sz w:val="28"/>
        </w:rPr>
        <w:t xml:space="preserve">
тұлғаның не олардың өкілдерінің лауазымы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тексерудің жүргізілген күні, орны және кезеңі</w:t>
      </w:r>
      <w:r>
        <w:br/>
      </w:r>
      <w:r>
        <w:rPr>
          <w:rFonts w:ascii="Times New Roman"/>
          <w:b w:val="false"/>
          <w:i w:val="false"/>
          <w:color w:val="000000"/>
          <w:sz w:val="28"/>
        </w:rPr>
        <w:t>
      Тексеру актісінің негізінде мыналар анықталды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анықталған бұзушылықтар, олардың сипаты, немесе бұзушылықтардың</w:t>
      </w:r>
      <w:r>
        <w:br/>
      </w:r>
      <w:r>
        <w:rPr>
          <w:rFonts w:ascii="Times New Roman"/>
          <w:b w:val="false"/>
          <w:i w:val="false"/>
          <w:color w:val="000000"/>
          <w:sz w:val="28"/>
        </w:rPr>
        <w:t>
жоқтығы көрсетіледі</w:t>
      </w:r>
      <w:r>
        <w:br/>
      </w:r>
      <w:r>
        <w:rPr>
          <w:rFonts w:ascii="Times New Roman"/>
          <w:b w:val="false"/>
          <w:i w:val="false"/>
          <w:color w:val="000000"/>
          <w:sz w:val="28"/>
        </w:rPr>
        <w:t>
      «Асыл тұқымды мал шаруашылығы туралы» Қазақстан Республикасы</w:t>
      </w:r>
      <w:r>
        <w:br/>
      </w:r>
      <w:r>
        <w:rPr>
          <w:rFonts w:ascii="Times New Roman"/>
          <w:b w:val="false"/>
          <w:i w:val="false"/>
          <w:color w:val="000000"/>
          <w:sz w:val="28"/>
        </w:rPr>
        <w:t xml:space="preserve">
Заңының ______ бабының ______ тармағын (тармақшасын) бұзуға байланысты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Сізге, жоғарыда көрсетілген асыл тұқымды мал шаруашылығы саласындағы</w:t>
      </w:r>
      <w:r>
        <w:br/>
      </w:r>
      <w:r>
        <w:rPr>
          <w:rFonts w:ascii="Times New Roman"/>
          <w:b w:val="false"/>
          <w:i w:val="false"/>
          <w:color w:val="000000"/>
          <w:sz w:val="28"/>
        </w:rPr>
        <w:t>
бұзушылықтарды 20___ жылғы «___» ________ дейін жою қажет.</w:t>
      </w:r>
      <w:r>
        <w:br/>
      </w:r>
      <w:r>
        <w:rPr>
          <w:rFonts w:ascii="Times New Roman"/>
          <w:b w:val="false"/>
          <w:i w:val="false"/>
          <w:color w:val="000000"/>
          <w:sz w:val="28"/>
        </w:rPr>
        <w:t>
      Осы тексеру актісімен таныстым және бір данасын алдым: ______ 20___ жыл.</w:t>
      </w:r>
      <w:r>
        <w:br/>
      </w:r>
      <w:r>
        <w:rPr>
          <w:rFonts w:ascii="Times New Roman"/>
          <w:b w:val="false"/>
          <w:i w:val="false"/>
          <w:color w:val="000000"/>
          <w:sz w:val="28"/>
        </w:rPr>
        <w:t>
      Жеке тұлға немесе заңды тұлғаның басшысы болмаса оның өкілі</w:t>
      </w:r>
      <w:r>
        <w:br/>
      </w:r>
      <w:r>
        <w:rPr>
          <w:rFonts w:ascii="Times New Roman"/>
          <w:b w:val="false"/>
          <w:i w:val="false"/>
          <w:color w:val="000000"/>
          <w:sz w:val="28"/>
        </w:rPr>
        <w:t>
(қажеттісінің астын сызыңыз)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Қолы тегі, аты, әкесінің аты, күні</w:t>
      </w:r>
      <w:r>
        <w:br/>
      </w:r>
      <w:r>
        <w:rPr>
          <w:rFonts w:ascii="Times New Roman"/>
          <w:b w:val="false"/>
          <w:i w:val="false"/>
          <w:color w:val="000000"/>
          <w:sz w:val="28"/>
        </w:rPr>
        <w:t>
      Асыл тұқымды мал шаруашылығы жөніндегі мемлекеттік инспектор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тегі, аты, әкесінің аты, қолы</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18-02/211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bookmarkStart w:name="z6" w:id="5"/>
    <w:p>
      <w:pPr>
        <w:spacing w:after="0"/>
        <w:ind w:left="0"/>
        <w:jc w:val="left"/>
      </w:pPr>
      <w:r>
        <w:rPr>
          <w:rFonts w:ascii="Times New Roman"/>
          <w:b/>
          <w:i w:val="false"/>
          <w:color w:val="000000"/>
        </w:rPr>
        <w:t xml:space="preserve"> 
Асыл тұқымды мал шаруашылығы жөніндегі мемлекеттік</w:t>
      </w:r>
      <w:r>
        <w:br/>
      </w:r>
      <w:r>
        <w:rPr>
          <w:rFonts w:ascii="Times New Roman"/>
          <w:b/>
          <w:i w:val="false"/>
          <w:color w:val="000000"/>
        </w:rPr>
        <w:t>
инспектор</w:t>
      </w:r>
    </w:p>
    <w:bookmarkEnd w:id="5"/>
    <w:p>
      <w:pPr>
        <w:spacing w:after="0"/>
        <w:ind w:left="0"/>
        <w:jc w:val="both"/>
      </w:pPr>
      <w:r>
        <w:rPr>
          <w:rFonts w:ascii="Times New Roman"/>
          <w:b w:val="false"/>
          <w:i w:val="false"/>
          <w:color w:val="000000"/>
          <w:sz w:val="28"/>
        </w:rPr>
        <w:t>      «___» ___________________ 20____ жылғы</w:t>
      </w:r>
      <w:r>
        <w:br/>
      </w:r>
      <w:r>
        <w:rPr>
          <w:rFonts w:ascii="Times New Roman"/>
          <w:b w:val="false"/>
          <w:i w:val="false"/>
          <w:color w:val="000000"/>
          <w:sz w:val="28"/>
        </w:rPr>
        <w:t>
         акті жасалған күн, уақыт</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акті жасалған орын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бақылау органының атауы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оның негізінде тексеру жүргізілген, тексерісті </w:t>
      </w:r>
      <w:r>
        <w:br/>
      </w:r>
      <w:r>
        <w:rPr>
          <w:rFonts w:ascii="Times New Roman"/>
          <w:b w:val="false"/>
          <w:i w:val="false"/>
          <w:color w:val="000000"/>
          <w:sz w:val="28"/>
        </w:rPr>
        <w:t>
тағайындау туралы актінің күні мен оның нөмірі,</w:t>
      </w:r>
      <w:r>
        <w:br/>
      </w:r>
      <w:r>
        <w:rPr>
          <w:rFonts w:ascii="Times New Roman"/>
          <w:b w:val="false"/>
          <w:i w:val="false"/>
          <w:color w:val="000000"/>
          <w:sz w:val="28"/>
        </w:rPr>
        <w:t xml:space="preserve">
тексеріс жүргізу кезеңі                       </w:t>
      </w:r>
    </w:p>
    <w:bookmarkStart w:name="z7" w:id="6"/>
    <w:p>
      <w:pPr>
        <w:spacing w:after="0"/>
        <w:ind w:left="0"/>
        <w:jc w:val="left"/>
      </w:pPr>
      <w:r>
        <w:rPr>
          <w:rFonts w:ascii="Times New Roman"/>
          <w:b/>
          <w:i w:val="false"/>
          <w:color w:val="000000"/>
        </w:rPr>
        <w:t xml:space="preserve"> 
Тексеру нәтижелері туралы</w:t>
      </w:r>
      <w:r>
        <w:br/>
      </w:r>
      <w:r>
        <w:rPr>
          <w:rFonts w:ascii="Times New Roman"/>
          <w:b/>
          <w:i w:val="false"/>
          <w:color w:val="000000"/>
        </w:rPr>
        <w:t>
акті</w:t>
      </w:r>
    </w:p>
    <w:bookmarkEnd w:id="6"/>
    <w:p>
      <w:pPr>
        <w:spacing w:after="0"/>
        <w:ind w:left="0"/>
        <w:jc w:val="both"/>
      </w:pPr>
      <w:r>
        <w:rPr>
          <w:rFonts w:ascii="Times New Roman"/>
          <w:b w:val="false"/>
          <w:i w:val="false"/>
          <w:color w:val="000000"/>
          <w:sz w:val="28"/>
        </w:rPr>
        <w:t>(бағалаушы (сыныптаушы), техник-ұрықтандырушы және эмбриондарды телу</w:t>
      </w:r>
      <w:r>
        <w:br/>
      </w:r>
      <w:r>
        <w:rPr>
          <w:rFonts w:ascii="Times New Roman"/>
          <w:b w:val="false"/>
          <w:i w:val="false"/>
          <w:color w:val="000000"/>
          <w:sz w:val="28"/>
        </w:rPr>
        <w:t>
(ауыстырып салу) жөніндегі маманның көрсеткен қызметтерінің сапасы)</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тексеру жүргізген адамның тегі, аты, әкесінің аты және лауазымы</w:t>
      </w:r>
      <w:r>
        <w:br/>
      </w:r>
      <w:r>
        <w:rPr>
          <w:rFonts w:ascii="Times New Roman"/>
          <w:b w:val="false"/>
          <w:i w:val="false"/>
          <w:color w:val="000000"/>
          <w:sz w:val="28"/>
        </w:rPr>
        <w:t>
жеке тұлғаның немесе оның өкілінің қатынасуымен жүргізілген тексеру</w:t>
      </w:r>
      <w:r>
        <w:br/>
      </w:r>
      <w:r>
        <w:rPr>
          <w:rFonts w:ascii="Times New Roman"/>
          <w:b w:val="false"/>
          <w:i w:val="false"/>
          <w:color w:val="000000"/>
          <w:sz w:val="28"/>
        </w:rPr>
        <w:t>
барысында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бағалаушының (сыныптаушының), техник-ұрықтандырушының</w:t>
      </w:r>
      <w:r>
        <w:br/>
      </w:r>
      <w:r>
        <w:rPr>
          <w:rFonts w:ascii="Times New Roman"/>
          <w:b w:val="false"/>
          <w:i w:val="false"/>
          <w:color w:val="000000"/>
          <w:sz w:val="28"/>
        </w:rPr>
        <w:t>
және эмбриондарды телу (ауыстырып салу) жөніндегі маманның тегі, аты,</w:t>
      </w:r>
      <w:r>
        <w:br/>
      </w:r>
      <w:r>
        <w:rPr>
          <w:rFonts w:ascii="Times New Roman"/>
          <w:b w:val="false"/>
          <w:i w:val="false"/>
          <w:color w:val="000000"/>
          <w:sz w:val="28"/>
        </w:rPr>
        <w:t xml:space="preserve">
әкесінің аты, тексеріс жүргізілгенде сол жерде болған жеке тұлға өкілінің лауазымы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тексерудің жүргізілген күні, орны және кезеңі</w:t>
      </w:r>
      <w:r>
        <w:br/>
      </w:r>
      <w:r>
        <w:rPr>
          <w:rFonts w:ascii="Times New Roman"/>
          <w:b w:val="false"/>
          <w:i w:val="false"/>
          <w:color w:val="000000"/>
          <w:sz w:val="28"/>
        </w:rPr>
        <w:t>
Тексеру актісінің негізінде мыналар анықталды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анықталған бұзушылықтар, олардың сипаты, немесе бұзушылықтардың жоқтығы көрсетіледі</w:t>
      </w:r>
    </w:p>
    <w:p>
      <w:pPr>
        <w:spacing w:after="0"/>
        <w:ind w:left="0"/>
        <w:jc w:val="both"/>
      </w:pPr>
      <w:r>
        <w:rPr>
          <w:rFonts w:ascii="Times New Roman"/>
          <w:b w:val="false"/>
          <w:i w:val="false"/>
          <w:color w:val="000000"/>
          <w:sz w:val="28"/>
        </w:rPr>
        <w:t>      «Асыл тұқымды мал шаруашылығы туралы» Қазақстан Республикасының</w:t>
      </w:r>
      <w:r>
        <w:br/>
      </w:r>
      <w:r>
        <w:rPr>
          <w:rFonts w:ascii="Times New Roman"/>
          <w:b w:val="false"/>
          <w:i w:val="false"/>
          <w:color w:val="000000"/>
          <w:sz w:val="28"/>
        </w:rPr>
        <w:t>
Заңының ______ бабының ______ тармағын (тармақшасын) бұзуға байланысты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Сізге, жоғарыда көрсетілген асыл тұқымды мал шаруашылығы саласындағы</w:t>
      </w:r>
      <w:r>
        <w:br/>
      </w:r>
      <w:r>
        <w:rPr>
          <w:rFonts w:ascii="Times New Roman"/>
          <w:b w:val="false"/>
          <w:i w:val="false"/>
          <w:color w:val="000000"/>
          <w:sz w:val="28"/>
        </w:rPr>
        <w:t>
бұзушылықтарды 20___ жылғы «___» ________ дейін жою қажет. Осы</w:t>
      </w:r>
      <w:r>
        <w:br/>
      </w:r>
      <w:r>
        <w:rPr>
          <w:rFonts w:ascii="Times New Roman"/>
          <w:b w:val="false"/>
          <w:i w:val="false"/>
          <w:color w:val="000000"/>
          <w:sz w:val="28"/>
        </w:rPr>
        <w:t>
тексеру актісімен таныстым және бір данасын алдым: ____ 20___ жыл.</w:t>
      </w:r>
      <w:r>
        <w:br/>
      </w:r>
      <w:r>
        <w:rPr>
          <w:rFonts w:ascii="Times New Roman"/>
          <w:b w:val="false"/>
          <w:i w:val="false"/>
          <w:color w:val="000000"/>
          <w:sz w:val="28"/>
        </w:rPr>
        <w:t>
     Жеке тұлға немесе оның өкілі __________________________________</w:t>
      </w:r>
      <w:r>
        <w:br/>
      </w:r>
      <w:r>
        <w:rPr>
          <w:rFonts w:ascii="Times New Roman"/>
          <w:b w:val="false"/>
          <w:i w:val="false"/>
          <w:color w:val="000000"/>
          <w:sz w:val="28"/>
        </w:rPr>
        <w:t>
_____________________________________________ ______________________</w:t>
      </w:r>
      <w:r>
        <w:br/>
      </w:r>
      <w:r>
        <w:rPr>
          <w:rFonts w:ascii="Times New Roman"/>
          <w:b w:val="false"/>
          <w:i w:val="false"/>
          <w:color w:val="000000"/>
          <w:sz w:val="28"/>
        </w:rPr>
        <w:t>
       қолы тегі, аты, әкесінің аты, күні</w:t>
      </w:r>
    </w:p>
    <w:p>
      <w:pPr>
        <w:spacing w:after="0"/>
        <w:ind w:left="0"/>
        <w:jc w:val="both"/>
      </w:pPr>
      <w:r>
        <w:rPr>
          <w:rFonts w:ascii="Times New Roman"/>
          <w:b w:val="false"/>
          <w:i w:val="false"/>
          <w:color w:val="000000"/>
          <w:sz w:val="28"/>
        </w:rPr>
        <w:t>      Асыл тұқымды мал шаруашылығы жөніндегі мемлекеттік инспектор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тегі, аты, әкесінің аты, қолы</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18-02/211 бұйрығына     </w:t>
      </w:r>
      <w:r>
        <w:br/>
      </w:r>
      <w:r>
        <w:rPr>
          <w:rFonts w:ascii="Times New Roman"/>
          <w:b w:val="false"/>
          <w:i w:val="false"/>
          <w:color w:val="000000"/>
          <w:sz w:val="28"/>
        </w:rPr>
        <w:t xml:space="preserve">
3-қосымша           </w:t>
      </w:r>
    </w:p>
    <w:bookmarkEnd w:id="7"/>
    <w:bookmarkStart w:name="z9" w:id="8"/>
    <w:p>
      <w:pPr>
        <w:spacing w:after="0"/>
        <w:ind w:left="0"/>
        <w:jc w:val="left"/>
      </w:pPr>
      <w:r>
        <w:rPr>
          <w:rFonts w:ascii="Times New Roman"/>
          <w:b/>
          <w:i w:val="false"/>
          <w:color w:val="000000"/>
        </w:rPr>
        <w:t xml:space="preserve"> 
Асыл тұқымды мал шаруашылығы жөніндегі мемлекеттік</w:t>
      </w:r>
      <w:r>
        <w:br/>
      </w:r>
      <w:r>
        <w:rPr>
          <w:rFonts w:ascii="Times New Roman"/>
          <w:b/>
          <w:i w:val="false"/>
          <w:color w:val="000000"/>
        </w:rPr>
        <w:t>
инспектордың актілерін жасау және беру</w:t>
      </w:r>
      <w:r>
        <w:br/>
      </w:r>
      <w:r>
        <w:rPr>
          <w:rFonts w:ascii="Times New Roman"/>
          <w:b/>
          <w:i w:val="false"/>
          <w:color w:val="000000"/>
        </w:rPr>
        <w:t>
қағидасы</w:t>
      </w:r>
    </w:p>
    <w:bookmarkEnd w:id="8"/>
    <w:bookmarkStart w:name="z10" w:id="9"/>
    <w:p>
      <w:pPr>
        <w:spacing w:after="0"/>
        <w:ind w:left="0"/>
        <w:jc w:val="left"/>
      </w:pPr>
      <w:r>
        <w:rPr>
          <w:rFonts w:ascii="Times New Roman"/>
          <w:b/>
          <w:i w:val="false"/>
          <w:color w:val="000000"/>
        </w:rPr>
        <w:t xml:space="preserve"> 
1. Жалпы ережелер</w:t>
      </w:r>
    </w:p>
    <w:bookmarkEnd w:id="9"/>
    <w:bookmarkStart w:name="z11" w:id="10"/>
    <w:p>
      <w:pPr>
        <w:spacing w:after="0"/>
        <w:ind w:left="0"/>
        <w:jc w:val="both"/>
      </w:pPr>
      <w:r>
        <w:rPr>
          <w:rFonts w:ascii="Times New Roman"/>
          <w:b w:val="false"/>
          <w:i w:val="false"/>
          <w:color w:val="000000"/>
          <w:sz w:val="28"/>
        </w:rPr>
        <w:t>
      1. Осы Асыл тұқымды мал шаруашылығы инспектордың актілерін жасау және беру Қағидасы (бұдан әрі - Қағида) «Асыл тұқымды мал шаруашылығы туралы» Қазақстан Республикасының 1998 жылғы 9 шілдедегі Заңының 13-бабының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асыл тұқымды мал шаруашылығы жөніндегі мемлекеттік инспектордың актілерін жасау және беру тәртібін айқындайды.</w:t>
      </w:r>
      <w:r>
        <w:br/>
      </w:r>
      <w:r>
        <w:rPr>
          <w:rFonts w:ascii="Times New Roman"/>
          <w:b w:val="false"/>
          <w:i w:val="false"/>
          <w:color w:val="000000"/>
          <w:sz w:val="28"/>
        </w:rPr>
        <w:t>
</w:t>
      </w:r>
      <w:r>
        <w:rPr>
          <w:rFonts w:ascii="Times New Roman"/>
          <w:b w:val="false"/>
          <w:i w:val="false"/>
          <w:color w:val="000000"/>
          <w:sz w:val="28"/>
        </w:rPr>
        <w:t>
      2. Тексеру нәтижелері бойынша құқықтық әсер ету шараларын қабылдау мақсатында асыл тұқымды мал шаруашылығы жөніндегі мемлекеттік инспекторлар Қазақстан Республикасының асыл тұқымды мал шаруашылығы саласындағы заңнамасымен белгіленген талаптарын бұзушылықтарға қарай тексеру нәтижесі туралы актіні (бұдан әрі - акті) жасайды және береді.</w:t>
      </w:r>
      <w:r>
        <w:br/>
      </w:r>
      <w:r>
        <w:rPr>
          <w:rFonts w:ascii="Times New Roman"/>
          <w:b w:val="false"/>
          <w:i w:val="false"/>
          <w:color w:val="000000"/>
          <w:sz w:val="28"/>
        </w:rPr>
        <w:t>
</w:t>
      </w:r>
      <w:r>
        <w:rPr>
          <w:rFonts w:ascii="Times New Roman"/>
          <w:b w:val="false"/>
          <w:i w:val="false"/>
          <w:color w:val="000000"/>
          <w:sz w:val="28"/>
        </w:rPr>
        <w:t>
      3. Актіде Қазақстан Республикасының 2011 жылғы 6 қаңтардағы «Қазақстан Республикасындағы мемлекеттік бақылау және қадағалау туралы» Заңының </w:t>
      </w:r>
      <w:r>
        <w:rPr>
          <w:rFonts w:ascii="Times New Roman"/>
          <w:b w:val="false"/>
          <w:i w:val="false"/>
          <w:color w:val="000000"/>
          <w:sz w:val="28"/>
        </w:rPr>
        <w:t>24-бабында</w:t>
      </w:r>
      <w:r>
        <w:rPr>
          <w:rFonts w:ascii="Times New Roman"/>
          <w:b w:val="false"/>
          <w:i w:val="false"/>
          <w:color w:val="000000"/>
          <w:sz w:val="28"/>
        </w:rPr>
        <w:t xml:space="preserve"> келтірілген мәліметтер көрсетіледі.</w:t>
      </w:r>
    </w:p>
    <w:bookmarkEnd w:id="10"/>
    <w:bookmarkStart w:name="z14" w:id="11"/>
    <w:p>
      <w:pPr>
        <w:spacing w:after="0"/>
        <w:ind w:left="0"/>
        <w:jc w:val="left"/>
      </w:pPr>
      <w:r>
        <w:rPr>
          <w:rFonts w:ascii="Times New Roman"/>
          <w:b/>
          <w:i w:val="false"/>
          <w:color w:val="000000"/>
        </w:rPr>
        <w:t xml:space="preserve"> 
2. Асыл тұқымды мал шаруашылығы жөніндегі мемлекеттік</w:t>
      </w:r>
      <w:r>
        <w:br/>
      </w:r>
      <w:r>
        <w:rPr>
          <w:rFonts w:ascii="Times New Roman"/>
          <w:b/>
          <w:i w:val="false"/>
          <w:color w:val="000000"/>
        </w:rPr>
        <w:t>
инспектордың актілерді жасау және беру тәртібі</w:t>
      </w:r>
    </w:p>
    <w:bookmarkEnd w:id="11"/>
    <w:bookmarkStart w:name="z15" w:id="12"/>
    <w:p>
      <w:pPr>
        <w:spacing w:after="0"/>
        <w:ind w:left="0"/>
        <w:jc w:val="both"/>
      </w:pPr>
      <w:r>
        <w:rPr>
          <w:rFonts w:ascii="Times New Roman"/>
          <w:b w:val="false"/>
          <w:i w:val="false"/>
          <w:color w:val="000000"/>
          <w:sz w:val="28"/>
        </w:rPr>
        <w:t>
      4. Асыл тұқымды мал шаруашылығы жөнiндегi мемлекеттік инспектор асыл тұқымды мал шаруашылығы саласындағы тексерілетін субъектілерді тексерген кезде актіні жасайды. Бұзушылықтар болмаған жағдайда актіде тиісті жазба жазылады.</w:t>
      </w:r>
      <w:r>
        <w:br/>
      </w:r>
      <w:r>
        <w:rPr>
          <w:rFonts w:ascii="Times New Roman"/>
          <w:b w:val="false"/>
          <w:i w:val="false"/>
          <w:color w:val="000000"/>
          <w:sz w:val="28"/>
        </w:rPr>
        <w:t>
</w:t>
      </w:r>
      <w:r>
        <w:rPr>
          <w:rFonts w:ascii="Times New Roman"/>
          <w:b w:val="false"/>
          <w:i w:val="false"/>
          <w:color w:val="000000"/>
          <w:sz w:val="28"/>
        </w:rPr>
        <w:t>
      5. Актілер екі данада болып жасалады, онда жеке тұлғаның немесе заңды тұлға басшысының не олардың өкілдерінің актімен танысқаны немесе танысудан бас тартқаны туралы мәліметтер көрсетіледі. Актінің бір данасы асыл тұқымды мал шаруашылығы саласындағы тексерілетін субъектіге беріледі, ал екіншісі асыл тұқымды мал шаруашылығы жөніндегі мемлекеттік инспекторда болады.</w:t>
      </w:r>
      <w:r>
        <w:br/>
      </w:r>
      <w:r>
        <w:rPr>
          <w:rFonts w:ascii="Times New Roman"/>
          <w:b w:val="false"/>
          <w:i w:val="false"/>
          <w:color w:val="000000"/>
          <w:sz w:val="28"/>
        </w:rPr>
        <w:t>
</w:t>
      </w:r>
      <w:r>
        <w:rPr>
          <w:rFonts w:ascii="Times New Roman"/>
          <w:b w:val="false"/>
          <w:i w:val="false"/>
          <w:color w:val="000000"/>
          <w:sz w:val="28"/>
        </w:rPr>
        <w:t>
      6. Асыл тұқымды мал шаруашылығы саласындағы уәкілетті органның аумақтық бөлімшелерінің асыл тұқымды мал шаруашылығы жөнiндегi мемлекеттік инспекторлары берген актілердің есебін жүргізеді, жоғарғы орган алдында бір айлық мерзімде есеп береді.</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жөнiндегi мемлекеттiк инспектордың әрекеттерi (әрекетсiздiгі) жоғары тұрған органдарда және (немесе) сотта шағымдануы мүмкін.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