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65a3" w14:textId="0a16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Тергеу іс-әрекеттерінің барысы мен нәтижелерін тіркеп тұратын техникалық құралдарды қолдану туралы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2012 жылғы 31 мамырдағы № 68 Бұйрығы. Қазақстан Республикасы Әділет министрлігінде 2012 жылы 12 маусымда № 7738 тіркелді. Күші жойылды - Қазақстан Республикасының Бас Прокурорының 2014 жылғы 22 қыркүйектегі № 91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Бас Прокурорының 22.09.2014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(2015.01.01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Қылмыстық іс жүргізу кодексінің </w:t>
      </w:r>
      <w:r>
        <w:rPr>
          <w:rFonts w:ascii="Times New Roman"/>
          <w:b w:val="false"/>
          <w:i w:val="false"/>
          <w:color w:val="000000"/>
          <w:sz w:val="28"/>
        </w:rPr>
        <w:t>201-бабына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«Прокуратура туралы» 1995 жылғы 21 желтоқсандағы Қазақстан Республикасы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Тергеу іс-әрекеттерінің барысы мен нәтижелерін тіркеп тұратын техникалық құралдарды қолдану туралы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тергеу мен анықтаудың заңдылығын қадағалауға жетекшілік ететін Қазақстан Республикасы Бас Прокурорының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Бас прокуратурасының Тергеу мен анықтаудың заңдылығын қадағалау департаменті осы бұйрықты мүдделі мемлекеттік органдарға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 алғаш ресми жариялаған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Прокуроры                              А. 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Экономикалық қылмысқа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сыбайлас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күрес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(қаржы полициясы)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____________________ Р. Түсіпбеков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____________________ Н. Әбікаев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____________________ Қ. Қасымов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Прокурорының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68 бұйрығымен бекітілген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Тергеу іс-әрекеттерінің барысы мен нәтижелерін тіркеп тұратын</w:t>
      </w:r>
      <w:r>
        <w:br/>
      </w:r>
      <w:r>
        <w:rPr>
          <w:rFonts w:ascii="Times New Roman"/>
          <w:b/>
          <w:i w:val="false"/>
          <w:color w:val="000000"/>
        </w:rPr>
        <w:t>
техникалық құралдарды қолдану туралы нұсқаулық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 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сотқа дейінгі іс жүргізу процесінде алдын ала қылмыстық iзге түсу органдары пайдаланатын тергеу іс-әрекеттерінің барысы мен нәтижелерін тіркеп тұратын техникалық құралдарды қолдануды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Сотқа дейінгі іс жүргізу процесінде тергеу іс-әрекеттерінің барысы мен нәтижелерін тіркеп тұратын техникалық құралдар қолданылатын тергеу іс-әрекеттері Қазақстан Республикасы Қылмыстық іс жүргізу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ҚІЖК) және осы Нұсқаулықтың талаптарына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аумағында, егер бұл Қазақстан Республикасы ратификациялаған халықаралық шартта көзделсе, тергеу іс-әрекеттерінің барысы мен нәтижелерін тіркеп тұратын техникалық құралдарды қолданудың өзге тәртібін қолдануға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Адамды ұстаған немесе оны қамауға алу кезінде жүргізілетін жеке тінтуді қоспағанда, тұрғын үй-жайды тексеру, тінту кезінде ҚІЖК-нің </w:t>
      </w:r>
      <w:r>
        <w:rPr>
          <w:rFonts w:ascii="Times New Roman"/>
          <w:b w:val="false"/>
          <w:i w:val="false"/>
          <w:color w:val="000000"/>
          <w:sz w:val="28"/>
        </w:rPr>
        <w:t>201-бабының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бөлігіне сәйкес куәгерлердің міндетті түрде қатысуы көзделген. Өзге тергеу іс-әрекеттері барысы мен нәтижелерін тіркеп тұратын техникалық құралдарды міндетті түрде қолдана отырып, куәгерлердің қатысуынсыз жүргізіледі.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Тергеу іс-әрекеттерінің барысы мен нәтижелерін тіркеп</w:t>
      </w:r>
      <w:r>
        <w:br/>
      </w:r>
      <w:r>
        <w:rPr>
          <w:rFonts w:ascii="Times New Roman"/>
          <w:b/>
          <w:i w:val="false"/>
          <w:color w:val="000000"/>
        </w:rPr>
        <w:t>
тұратын техникалық құралдарды қолдану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Тергеу іс-әрекеттерінің барысы мен нәтижелерін тіркеп тұратын техникалық құрал (бұдан әрі – техникалық құрал) – кинокамера, бейнекамера, фотоаппарат, диктофон.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Ақпарат жеткізгіш – ақпаратты қамтитын (ұстап тұратын), өз құрылымында оған енгізілген ақпаратты ұзақ уақыт жеткілікті сақтай алатын материалдық объект.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Техникалық құралдар ҚІЖК-нің 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ҚІЖК-нің </w:t>
      </w:r>
      <w:r>
        <w:rPr>
          <w:rFonts w:ascii="Times New Roman"/>
          <w:b w:val="false"/>
          <w:i w:val="false"/>
          <w:color w:val="000000"/>
          <w:sz w:val="28"/>
        </w:rPr>
        <w:t>203-бабының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техникалық құралдардың қолданылуы тергеу іс-әрекеттерінің хаттамасында белгіленеді, сондай-ақ: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құралдың және ақпарат жеткізгіштің түрі мен моделі;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тергеу іс-әрекетін жүргізу объектісі немесе барысы;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оларға алдын-ала техникалық құралдардың қолданылатыны туралы хабардар етілгені көрсетіліп, тергеу іс-әрекеттерін жүргізу кезінде қатысқан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тергеу іс-әрекетіне қатысушылардың арыздары мен өтініштері;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құралға тіркеп жазылған уақыты: жазуды қосу мен аяқтау уақыты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Техникалық құралға жазу тергеу іс-әрекеттерін жүзеге асыратын тұлғаның түсіндірмелерімен сүйемелденеді, қосылған кезде жазудың басталған уақыты, күні, орны, тергеу іс-әрекеттерін жүзеге асыратын тұлғаның лауазымы мен тегі, оған қатысқан тұлғалардың тектері мен лауазымдары айтылады.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Техникалық құралда жазуды аяқтар алдында – жазу аяқталатын уақыт хабарланады, тергеу іс-әрекеттеріне қатысушылардан өтініштердің, ескертулер мен ұсыныстардың болуы, және қажет кезде, тергеу іс-әрекеттерін аяқтау не одан әрі жүргізу себептері туралы мәселе жария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себептермен жазу ауық-ауық үзілген және қайтадан қосқан жағдайда жазуды тоқтата тұру себептері мен қалпына келтірілген уақыты туралы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Техникалық құралдың қолданылуына жауапты тұлға, әдетте тергеу іс-әрекеттерін тіркеуді қамтамасыз ететін маман не қылмыстық iзге түсу органының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Тергеу іс-әрекеті аяқталғаннан кейін ақпаратты жеткізгіш тергеу іс-әрекетін жүзеге асыруға жауапты тұлғаға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Егер техникалық құралда ақпаратты алынбалы жеткізгіште тіркеуге және сақтауға мүмкіндік болмаса, тергеу іс-әрекеттерінің барысы мен нәтижелері туралы ақпарат бастапқы форматта қайта жазуды немесе өзге де өзгертуді көздемейтін басқа жеткізгішке ауыстырылады. Тергеу іс-әрекетінің хаттамасында 1 байтқа дейінгі дәлдікпен файлдың бақылау сомасы және файлдың форматы көрсетіледі. Фототүсірілімдер қағаз нұсқаға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Алдын ала тергеу немесе анықтаудың аяқталғаны жөніндегі ақпарат жеткізгішті қылмыстық іс өндірісінде жатқан тергеуші немесе анықтаушы буып-түйеді, мөрмен бекітеді, қолдарын қояды және тиісті биркамен жабдықтайды.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