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a0b28" w14:textId="80a0b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полициясы академиясына оқуға қабылдау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Экономикалық қылмысқа және сыбайлас жемқорлыққа қарсы күрес агенттігі (қаржы полициясы) Төрағасының 2012 жылғы 15 маусымдағы № 126 Бұйрығы. Қазақстан Республикасының Әділет министрлігінде 2012 жылы 28 маусымда № 7772 тіркелді. Күші жойылды - Қазақстан Республикасы Сыбайлас жемқорлыққа қарсы іс-қимыл агенттігі (Сыбайлас жемқорлыққа қарсы қызмет) төрағасының 2021 жылғы 17 ақпандағы № 63 бұйрығымен.</w:t>
      </w:r>
    </w:p>
    <w:p>
      <w:pPr>
        <w:spacing w:after="0"/>
        <w:ind w:left="0"/>
        <w:jc w:val="both"/>
      </w:pPr>
      <w:r>
        <w:rPr>
          <w:rFonts w:ascii="Times New Roman"/>
          <w:b w:val="false"/>
          <w:i w:val="false"/>
          <w:color w:val="ff0000"/>
          <w:sz w:val="28"/>
        </w:rPr>
        <w:t xml:space="preserve">
      Ескерту. Күші жойылды - ҚР Сыбайлас жемқорлыққа қарсы іс-қимыл агенттігі (Сыбайлас жемқорлыққа қарсы қызмет) төрағасының 17.02.2021 </w:t>
      </w:r>
      <w:r>
        <w:rPr>
          <w:rFonts w:ascii="Times New Roman"/>
          <w:b w:val="false"/>
          <w:i w:val="false"/>
          <w:color w:val="ff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2012 жылғы 19 қаңтардағы № 111 бұйрығымен бекітілген "Жоғары білім берудің кәсіптік оқу бағдарламаларын іске асыратын білім беру ұйымдарына оқуға қабылдаудың үлгі </w:t>
      </w:r>
      <w:r>
        <w:rPr>
          <w:rFonts w:ascii="Times New Roman"/>
          <w:b w:val="false"/>
          <w:i w:val="false"/>
          <w:color w:val="000000"/>
          <w:sz w:val="28"/>
        </w:rPr>
        <w:t>қағидаларын</w:t>
      </w:r>
      <w:r>
        <w:rPr>
          <w:rFonts w:ascii="Times New Roman"/>
          <w:b w:val="false"/>
          <w:i w:val="false"/>
          <w:color w:val="000000"/>
          <w:sz w:val="28"/>
        </w:rPr>
        <w:t xml:space="preserve">", "Қазақстан Республикасының қаржы полициясы органдары туралы" Қазақстан Республикасы Заңының 7-бабы 3-тармағы </w:t>
      </w:r>
      <w:r>
        <w:rPr>
          <w:rFonts w:ascii="Times New Roman"/>
          <w:b w:val="false"/>
          <w:i w:val="false"/>
          <w:color w:val="000000"/>
          <w:sz w:val="28"/>
        </w:rPr>
        <w:t>5)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тіркелген Қаржы полициясы академиясына оқуға қабылдау</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Күші жойылды деп саналсын:</w:t>
      </w:r>
    </w:p>
    <w:bookmarkEnd w:id="2"/>
    <w:bookmarkStart w:name="z4" w:id="3"/>
    <w:p>
      <w:pPr>
        <w:spacing w:after="0"/>
        <w:ind w:left="0"/>
        <w:jc w:val="both"/>
      </w:pPr>
      <w:r>
        <w:rPr>
          <w:rFonts w:ascii="Times New Roman"/>
          <w:b w:val="false"/>
          <w:i w:val="false"/>
          <w:color w:val="000000"/>
          <w:sz w:val="28"/>
        </w:rPr>
        <w:t xml:space="preserve">
      1) "Қаржы полициясы академиясына оқуға қабылдау ережесін бекіту туралы" 2006 жылғы 28 маусымдағы № 108 Қазақстан Республикасы Экономикалық қылмысқа және сыбайлас жемқорлыққа қарсы күрес агенттігі (қаржы полициясы) Төрағасының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тізбесінде № 4334 тіркелген, 2006 жылғы 31 қазандағы № 190 (1170) "Заң газетінде" жарияланған);</w:t>
      </w:r>
    </w:p>
    <w:bookmarkEnd w:id="3"/>
    <w:bookmarkStart w:name="z5" w:id="4"/>
    <w:p>
      <w:pPr>
        <w:spacing w:after="0"/>
        <w:ind w:left="0"/>
        <w:jc w:val="both"/>
      </w:pPr>
      <w:r>
        <w:rPr>
          <w:rFonts w:ascii="Times New Roman"/>
          <w:b w:val="false"/>
          <w:i w:val="false"/>
          <w:color w:val="000000"/>
          <w:sz w:val="28"/>
        </w:rPr>
        <w:t xml:space="preserve">
      2) "Қаржы полициясы академиясына оқуға қабылдау ережесін бекіту туралы" 2006 жылғы 28 маусымдағы № 108 Қазақстан Республикасы Экономикалық қылмысқа және сыбайлас жемқорлыққа қарсы күрес агенттігі (қаржы полициясы) Төрағасының бұйрығына өзгерістер мен толықтырулар енгізу туралы" 2007 жылғы 01 маусымдағы № 96 Қазақстан Республикасы Экономикалық қылмысқа және сыбайлас жемқорлыққа қарсы күрес агенттігі (қаржы полициясы) Төрағасының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тізбесінде № 4747 тіркелген, 2007 жылғы 23 маусымдағы № 95 (25340) "Егемен Қазақстанда" жарияланған).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Экономикалық қылмысқа және сыбайлас жемқорлыққа қарсы күрес агенттігі (қаржы полициясы) Төрағасының Бірінші орынбасары, қаржы полициясының генерал-майоры А.И. Лукинге жүктелсін.</w:t>
      </w:r>
    </w:p>
    <w:bookmarkEnd w:id="5"/>
    <w:bookmarkStart w:name="z7" w:id="6"/>
    <w:p>
      <w:pPr>
        <w:spacing w:after="0"/>
        <w:ind w:left="0"/>
        <w:jc w:val="both"/>
      </w:pPr>
      <w:r>
        <w:rPr>
          <w:rFonts w:ascii="Times New Roman"/>
          <w:b w:val="false"/>
          <w:i w:val="false"/>
          <w:color w:val="000000"/>
          <w:sz w:val="28"/>
        </w:rPr>
        <w:t>
      4. Осы бұйрық ресми түрде жарияланған күннен кейін күнтізбелік он күн өткен соң күшіне енеді.</w:t>
      </w:r>
    </w:p>
    <w:bookmarkEnd w:id="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Түсіпбеков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министрі</w:t>
      </w:r>
    </w:p>
    <w:p>
      <w:pPr>
        <w:spacing w:after="0"/>
        <w:ind w:left="0"/>
        <w:jc w:val="both"/>
      </w:pPr>
      <w:r>
        <w:rPr>
          <w:rFonts w:ascii="Times New Roman"/>
          <w:b w:val="false"/>
          <w:i w:val="false"/>
          <w:color w:val="000000"/>
          <w:sz w:val="28"/>
        </w:rPr>
        <w:t>
      ____________ Б. Жұмағұлов</w:t>
      </w:r>
    </w:p>
    <w:p>
      <w:pPr>
        <w:spacing w:after="0"/>
        <w:ind w:left="0"/>
        <w:jc w:val="both"/>
      </w:pPr>
      <w:r>
        <w:rPr>
          <w:rFonts w:ascii="Times New Roman"/>
          <w:b w:val="false"/>
          <w:i w:val="false"/>
          <w:color w:val="000000"/>
          <w:sz w:val="28"/>
        </w:rPr>
        <w:t>
      2012 жылғы "___"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Экономикалық қылмысқа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күрес агенттігі (қаржы полициясы)</w:t>
            </w:r>
            <w:r>
              <w:br/>
            </w:r>
            <w:r>
              <w:rPr>
                <w:rFonts w:ascii="Times New Roman"/>
                <w:b w:val="false"/>
                <w:i w:val="false"/>
                <w:color w:val="000000"/>
                <w:sz w:val="20"/>
              </w:rPr>
              <w:t>Төрағасының</w:t>
            </w:r>
            <w:r>
              <w:br/>
            </w:r>
            <w:r>
              <w:rPr>
                <w:rFonts w:ascii="Times New Roman"/>
                <w:b w:val="false"/>
                <w:i w:val="false"/>
                <w:color w:val="000000"/>
                <w:sz w:val="20"/>
              </w:rPr>
              <w:t>2012 жылғы 15 маусымдағы № 126</w:t>
            </w:r>
            <w:r>
              <w:br/>
            </w:r>
            <w:r>
              <w:rPr>
                <w:rFonts w:ascii="Times New Roman"/>
                <w:b w:val="false"/>
                <w:i w:val="false"/>
                <w:color w:val="000000"/>
                <w:sz w:val="20"/>
              </w:rPr>
              <w:t>бұйрығымен бекітілген</w:t>
            </w:r>
          </w:p>
        </w:tc>
      </w:tr>
    </w:tbl>
    <w:bookmarkStart w:name="z9" w:id="7"/>
    <w:p>
      <w:pPr>
        <w:spacing w:after="0"/>
        <w:ind w:left="0"/>
        <w:jc w:val="left"/>
      </w:pPr>
      <w:r>
        <w:rPr>
          <w:rFonts w:ascii="Times New Roman"/>
          <w:b/>
          <w:i w:val="false"/>
          <w:color w:val="000000"/>
        </w:rPr>
        <w:t xml:space="preserve"> Қаржы полициясы академиясына оқуға қабылдау ережесі</w:t>
      </w:r>
      <w:r>
        <w:br/>
      </w:r>
      <w:r>
        <w:rPr>
          <w:rFonts w:ascii="Times New Roman"/>
          <w:b/>
          <w:i w:val="false"/>
          <w:color w:val="000000"/>
        </w:rPr>
        <w:t>1. Жалпы ережелер</w:t>
      </w:r>
    </w:p>
    <w:bookmarkEnd w:id="7"/>
    <w:bookmarkStart w:name="z11" w:id="8"/>
    <w:p>
      <w:pPr>
        <w:spacing w:after="0"/>
        <w:ind w:left="0"/>
        <w:jc w:val="both"/>
      </w:pPr>
      <w:r>
        <w:rPr>
          <w:rFonts w:ascii="Times New Roman"/>
          <w:b w:val="false"/>
          <w:i w:val="false"/>
          <w:color w:val="000000"/>
          <w:sz w:val="28"/>
        </w:rPr>
        <w:t xml:space="preserve">
      1. Қаржы полициясы академиясына тыңдаушыларды оқуға қабылдау ережелері (бұдан әрі – Ереже) "Құқық қорғау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қаржы полициясы органдары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2012 жылғы 19 қаңтардағы № 111 қаулысымен бекітілген Жоғары білім берудің кәсіптік оқу бағдарламаларын іске асыратын және білім беруді ұйымдастыруда оқуға қабылдаудың үлгі </w:t>
      </w:r>
      <w:r>
        <w:rPr>
          <w:rFonts w:ascii="Times New Roman"/>
          <w:b w:val="false"/>
          <w:i w:val="false"/>
          <w:color w:val="000000"/>
          <w:sz w:val="28"/>
        </w:rPr>
        <w:t>қағидаларына</w:t>
      </w:r>
      <w:r>
        <w:rPr>
          <w:rFonts w:ascii="Times New Roman"/>
          <w:b w:val="false"/>
          <w:i w:val="false"/>
          <w:color w:val="000000"/>
          <w:sz w:val="28"/>
        </w:rPr>
        <w:t xml:space="preserve"> сәйкес әзірленді және Қаржы полициясы академиясына (бұдан әрі - Академия) оқуға қабылдау тәртібін анықтайды.</w:t>
      </w:r>
    </w:p>
    <w:bookmarkEnd w:id="8"/>
    <w:bookmarkStart w:name="z12" w:id="9"/>
    <w:p>
      <w:pPr>
        <w:spacing w:after="0"/>
        <w:ind w:left="0"/>
        <w:jc w:val="both"/>
      </w:pPr>
      <w:r>
        <w:rPr>
          <w:rFonts w:ascii="Times New Roman"/>
          <w:b w:val="false"/>
          <w:i w:val="false"/>
          <w:color w:val="000000"/>
          <w:sz w:val="28"/>
        </w:rPr>
        <w:t>
      2. Академияға күндізгі оқу нысаны бойынша оқу үшін орта арнаулы білімі бар он алты жасқа толған, қаржы полициясы органдарына және кеден қызметіне денсаулығы бойынша жарамды тұлғалар қабылданады.</w:t>
      </w:r>
    </w:p>
    <w:bookmarkEnd w:id="9"/>
    <w:bookmarkStart w:name="z13" w:id="10"/>
    <w:p>
      <w:pPr>
        <w:spacing w:after="0"/>
        <w:ind w:left="0"/>
        <w:jc w:val="both"/>
      </w:pPr>
      <w:r>
        <w:rPr>
          <w:rFonts w:ascii="Times New Roman"/>
          <w:b w:val="false"/>
          <w:i w:val="false"/>
          <w:color w:val="000000"/>
          <w:sz w:val="28"/>
        </w:rPr>
        <w:t>
      Академияға оқуға Қазақстан Республикасы ратификациялаған халықаралық келісімдерге сәйкес, мемлекеттік білім беру тапсырысы негізінде бөлінген квота бойынша шетел азаматтары қабылданады.</w:t>
      </w:r>
    </w:p>
    <w:bookmarkEnd w:id="10"/>
    <w:bookmarkStart w:name="z14" w:id="11"/>
    <w:p>
      <w:pPr>
        <w:spacing w:after="0"/>
        <w:ind w:left="0"/>
        <w:jc w:val="both"/>
      </w:pPr>
      <w:r>
        <w:rPr>
          <w:rFonts w:ascii="Times New Roman"/>
          <w:b w:val="false"/>
          <w:i w:val="false"/>
          <w:color w:val="000000"/>
          <w:sz w:val="28"/>
        </w:rPr>
        <w:t>
      3. Академия тыңдаушылары құрамын қалыптастыру жинақтаушы аумақтық кеден қызметі мен қаржы полициясы органдарының жолдамаларына сәйкес аумақтық принциптерін ескере отырып, кадрларды даярлаудың мемлекеттік білім беру тапсырысына орналастыру тәсілімен жүзеге асырылады.</w:t>
      </w:r>
    </w:p>
    <w:bookmarkEnd w:id="11"/>
    <w:bookmarkStart w:name="z15" w:id="12"/>
    <w:p>
      <w:pPr>
        <w:spacing w:after="0"/>
        <w:ind w:left="0"/>
        <w:jc w:val="both"/>
      </w:pPr>
      <w:r>
        <w:rPr>
          <w:rFonts w:ascii="Times New Roman"/>
          <w:b w:val="false"/>
          <w:i w:val="false"/>
          <w:color w:val="000000"/>
          <w:sz w:val="28"/>
        </w:rPr>
        <w:t>
      4. Кандидаттың дислокация орнына келу уақытын Академия өзі анықтайды және кандидаттарға аумақтық қаржы полициясы органдары және кеден қызметтері арқылы оқуға дейін он бес күнтізбелік күн қалғанда хабарланады.</w:t>
      </w:r>
    </w:p>
    <w:bookmarkEnd w:id="12"/>
    <w:bookmarkStart w:name="z16" w:id="13"/>
    <w:p>
      <w:pPr>
        <w:spacing w:after="0"/>
        <w:ind w:left="0"/>
        <w:jc w:val="both"/>
      </w:pPr>
      <w:r>
        <w:rPr>
          <w:rFonts w:ascii="Times New Roman"/>
          <w:b w:val="false"/>
          <w:i w:val="false"/>
          <w:color w:val="000000"/>
          <w:sz w:val="28"/>
        </w:rPr>
        <w:t>
      Академияның дислокация орнына келу уақыты туралы ақпарат аумақтық қаржы полициясы органдары және кеден қызметтерінің ақпараттық тақтасында орналастырылады.</w:t>
      </w:r>
    </w:p>
    <w:bookmarkEnd w:id="13"/>
    <w:bookmarkStart w:name="z17" w:id="14"/>
    <w:p>
      <w:pPr>
        <w:spacing w:after="0"/>
        <w:ind w:left="0"/>
        <w:jc w:val="both"/>
      </w:pPr>
      <w:r>
        <w:rPr>
          <w:rFonts w:ascii="Times New Roman"/>
          <w:b w:val="false"/>
          <w:i w:val="false"/>
          <w:color w:val="000000"/>
          <w:sz w:val="28"/>
        </w:rPr>
        <w:t>
      5. Академияға оқуға түсу үшін азаматтармен аумақтық қаржы полициясы органдары және кеден қызметтерінде белгілі нысанда арыз толтырылады.</w:t>
      </w:r>
    </w:p>
    <w:bookmarkEnd w:id="14"/>
    <w:bookmarkStart w:name="z18" w:id="15"/>
    <w:p>
      <w:pPr>
        <w:spacing w:after="0"/>
        <w:ind w:left="0"/>
        <w:jc w:val="both"/>
      </w:pPr>
      <w:r>
        <w:rPr>
          <w:rFonts w:ascii="Times New Roman"/>
          <w:b w:val="false"/>
          <w:i w:val="false"/>
          <w:color w:val="000000"/>
          <w:sz w:val="28"/>
        </w:rPr>
        <w:t>
      Арыз қаралғаннан кейін, аумақтық қаржы полициясы органдары және кеден қызметтерімен азаматтардың арнайы міндетті тексеру нәтижелерімен, сондай-ақ қызметке және оқуға жарамдылығын анықтау мақсатында Қазақстан Республикасының ІІМ жүйесінің әскери-дәрігерлік комиссиясының медициналық куәландырылуымен жеке істер қалыптастырылады.</w:t>
      </w:r>
    </w:p>
    <w:bookmarkEnd w:id="15"/>
    <w:bookmarkStart w:name="z19" w:id="16"/>
    <w:p>
      <w:pPr>
        <w:spacing w:after="0"/>
        <w:ind w:left="0"/>
        <w:jc w:val="both"/>
      </w:pPr>
      <w:r>
        <w:rPr>
          <w:rFonts w:ascii="Times New Roman"/>
          <w:b w:val="false"/>
          <w:i w:val="false"/>
          <w:color w:val="000000"/>
          <w:sz w:val="28"/>
        </w:rPr>
        <w:t>
      6. Кандидаттардың оқуға жеке істері қалыптастырылғаннан кейін аумақтық қаржы полициясы органдары және кеден қызметімен (амбулаторлық картаның түпнұсқасы, арнайы білімі жөніндегі құжаты, әскери билеті немесе жазбаша куәлігі, бірыңғай ұлттық тестілеудің сертификаты сондай-ақ жеке куәліктің көшірмелері қосымша құжаттарымен) Академияның қабылдау комиссиясына жолданады.</w:t>
      </w:r>
    </w:p>
    <w:bookmarkEnd w:id="16"/>
    <w:bookmarkStart w:name="z20" w:id="17"/>
    <w:p>
      <w:pPr>
        <w:spacing w:after="0"/>
        <w:ind w:left="0"/>
        <w:jc w:val="both"/>
      </w:pPr>
      <w:r>
        <w:rPr>
          <w:rFonts w:ascii="Times New Roman"/>
          <w:b w:val="false"/>
          <w:i w:val="false"/>
          <w:color w:val="000000"/>
          <w:sz w:val="28"/>
        </w:rPr>
        <w:t>
      7. Академияға күндізгі оқу нысаны бойынша оқуға түсу үшін келген кандидаттар оқуға түсу кезеңінде шығу құқығынсыз казармалық жағдайда болады.</w:t>
      </w:r>
    </w:p>
    <w:bookmarkEnd w:id="17"/>
    <w:bookmarkStart w:name="z21" w:id="18"/>
    <w:p>
      <w:pPr>
        <w:spacing w:after="0"/>
        <w:ind w:left="0"/>
        <w:jc w:val="both"/>
      </w:pPr>
      <w:r>
        <w:rPr>
          <w:rFonts w:ascii="Times New Roman"/>
          <w:b w:val="false"/>
          <w:i w:val="false"/>
          <w:color w:val="000000"/>
          <w:sz w:val="28"/>
        </w:rPr>
        <w:t>
      8. Оқуға кандидаттарды іріктеу және қабылдау бойынша іс-шаралар кешенін жүзеге асыру үшін Академия бастығының бұйрығымен:</w:t>
      </w:r>
    </w:p>
    <w:bookmarkEnd w:id="18"/>
    <w:bookmarkStart w:name="z22" w:id="19"/>
    <w:p>
      <w:pPr>
        <w:spacing w:after="0"/>
        <w:ind w:left="0"/>
        <w:jc w:val="both"/>
      </w:pPr>
      <w:r>
        <w:rPr>
          <w:rFonts w:ascii="Times New Roman"/>
          <w:b w:val="false"/>
          <w:i w:val="false"/>
          <w:color w:val="000000"/>
          <w:sz w:val="28"/>
        </w:rPr>
        <w:t>
      1) уақытша жұмыс істейтін әскери-дәрігерлік комиссия;</w:t>
      </w:r>
    </w:p>
    <w:bookmarkEnd w:id="19"/>
    <w:bookmarkStart w:name="z23" w:id="20"/>
    <w:p>
      <w:pPr>
        <w:spacing w:after="0"/>
        <w:ind w:left="0"/>
        <w:jc w:val="both"/>
      </w:pPr>
      <w:r>
        <w:rPr>
          <w:rFonts w:ascii="Times New Roman"/>
          <w:b w:val="false"/>
          <w:i w:val="false"/>
          <w:color w:val="000000"/>
          <w:sz w:val="28"/>
        </w:rPr>
        <w:t>
      2) оқуға кандидаттардың дене тәрбиесі даярлығы жөніндегі комиссия;</w:t>
      </w:r>
    </w:p>
    <w:bookmarkEnd w:id="20"/>
    <w:bookmarkStart w:name="z24" w:id="21"/>
    <w:p>
      <w:pPr>
        <w:spacing w:after="0"/>
        <w:ind w:left="0"/>
        <w:jc w:val="both"/>
      </w:pPr>
      <w:r>
        <w:rPr>
          <w:rFonts w:ascii="Times New Roman"/>
          <w:b w:val="false"/>
          <w:i w:val="false"/>
          <w:color w:val="000000"/>
          <w:sz w:val="28"/>
        </w:rPr>
        <w:t>
      3) аппеляциялық комиссия;</w:t>
      </w:r>
    </w:p>
    <w:bookmarkEnd w:id="21"/>
    <w:bookmarkStart w:name="z25" w:id="22"/>
    <w:p>
      <w:pPr>
        <w:spacing w:after="0"/>
        <w:ind w:left="0"/>
        <w:jc w:val="both"/>
      </w:pPr>
      <w:r>
        <w:rPr>
          <w:rFonts w:ascii="Times New Roman"/>
          <w:b w:val="false"/>
          <w:i w:val="false"/>
          <w:color w:val="000000"/>
          <w:sz w:val="28"/>
        </w:rPr>
        <w:t>
      4) іріктеу комиссиясы;</w:t>
      </w:r>
    </w:p>
    <w:bookmarkEnd w:id="22"/>
    <w:bookmarkStart w:name="z26" w:id="23"/>
    <w:p>
      <w:pPr>
        <w:spacing w:after="0"/>
        <w:ind w:left="0"/>
        <w:jc w:val="both"/>
      </w:pPr>
      <w:r>
        <w:rPr>
          <w:rFonts w:ascii="Times New Roman"/>
          <w:b w:val="false"/>
          <w:i w:val="false"/>
          <w:color w:val="000000"/>
          <w:sz w:val="28"/>
        </w:rPr>
        <w:t>
      5) техникалық топ;</w:t>
      </w:r>
    </w:p>
    <w:bookmarkEnd w:id="23"/>
    <w:bookmarkStart w:name="z27" w:id="24"/>
    <w:p>
      <w:pPr>
        <w:spacing w:after="0"/>
        <w:ind w:left="0"/>
        <w:jc w:val="both"/>
      </w:pPr>
      <w:r>
        <w:rPr>
          <w:rFonts w:ascii="Times New Roman"/>
          <w:b w:val="false"/>
          <w:i w:val="false"/>
          <w:color w:val="000000"/>
          <w:sz w:val="28"/>
        </w:rPr>
        <w:t>
      6) мандаттық комиссия.</w:t>
      </w:r>
    </w:p>
    <w:bookmarkEnd w:id="24"/>
    <w:bookmarkStart w:name="z28" w:id="25"/>
    <w:p>
      <w:pPr>
        <w:spacing w:after="0"/>
        <w:ind w:left="0"/>
        <w:jc w:val="both"/>
      </w:pPr>
      <w:r>
        <w:rPr>
          <w:rFonts w:ascii="Times New Roman"/>
          <w:b w:val="false"/>
          <w:i w:val="false"/>
          <w:color w:val="000000"/>
          <w:sz w:val="28"/>
        </w:rPr>
        <w:t>
      Уақытша жұмыс істейтін әскери-дәрігерлік комиссия қаржы полициясы органдарында және кеден қызметтерінде қызмет өткеруге денсаулық жағдайы бойынша жарамдылығын анықтау мақсатында талапкерлерге медициналық куәландыру өткізу бойынша іс-шараларды жүзеге асыру үшін маман дәрігерлердің қатысуымен Академияның медициналық бөлімі бастығының төрағалығымен құрылады.</w:t>
      </w:r>
    </w:p>
    <w:bookmarkEnd w:id="25"/>
    <w:bookmarkStart w:name="z29" w:id="26"/>
    <w:p>
      <w:pPr>
        <w:spacing w:after="0"/>
        <w:ind w:left="0"/>
        <w:jc w:val="both"/>
      </w:pPr>
      <w:r>
        <w:rPr>
          <w:rFonts w:ascii="Times New Roman"/>
          <w:b w:val="false"/>
          <w:i w:val="false"/>
          <w:color w:val="000000"/>
          <w:sz w:val="28"/>
        </w:rPr>
        <w:t>
      Оқуға кандидаттардың дене тәрбиесі даярлығы жөніндегі комиссия кандидаттардың дене бітімі көрсеткіштері бойынша іріктеуді ұйымдастыру бойынша іс-шараларды жүзеге асыру үшін құрылады. Комиссия құрамына әскери, дене шынықтыру және арнайы дайындық кафедрасының қызметкерлері кіреді.</w:t>
      </w:r>
    </w:p>
    <w:bookmarkEnd w:id="26"/>
    <w:bookmarkStart w:name="z30" w:id="27"/>
    <w:p>
      <w:pPr>
        <w:spacing w:after="0"/>
        <w:ind w:left="0"/>
        <w:jc w:val="both"/>
      </w:pPr>
      <w:r>
        <w:rPr>
          <w:rFonts w:ascii="Times New Roman"/>
          <w:b w:val="false"/>
          <w:i w:val="false"/>
          <w:color w:val="000000"/>
          <w:sz w:val="28"/>
        </w:rPr>
        <w:t>
      Апелляциялық комиссия оқуға кандидаттарды іріктеу қорытындылары бойынша азаматтардың арыздарын қарау үшін құрылады.</w:t>
      </w:r>
    </w:p>
    <w:bookmarkEnd w:id="27"/>
    <w:bookmarkStart w:name="z31" w:id="28"/>
    <w:p>
      <w:pPr>
        <w:spacing w:after="0"/>
        <w:ind w:left="0"/>
        <w:jc w:val="both"/>
      </w:pPr>
      <w:r>
        <w:rPr>
          <w:rFonts w:ascii="Times New Roman"/>
          <w:b w:val="false"/>
          <w:i w:val="false"/>
          <w:color w:val="000000"/>
          <w:sz w:val="28"/>
        </w:rPr>
        <w:t>
      Іріктеу комиссиясы оқуға кандидаттардың жеке істерін қабылдау және өңдеу бойынша іс-шараларды жүзеге асыру үшін құрылады.</w:t>
      </w:r>
    </w:p>
    <w:bookmarkEnd w:id="28"/>
    <w:bookmarkStart w:name="z32" w:id="29"/>
    <w:p>
      <w:pPr>
        <w:spacing w:after="0"/>
        <w:ind w:left="0"/>
        <w:jc w:val="both"/>
      </w:pPr>
      <w:r>
        <w:rPr>
          <w:rFonts w:ascii="Times New Roman"/>
          <w:b w:val="false"/>
          <w:i w:val="false"/>
          <w:color w:val="000000"/>
          <w:sz w:val="28"/>
        </w:rPr>
        <w:t>
      Техникалық топ қабылдау комиссиясының және оның құрылымдық комиссия жұмыстарын қамтамасыз ету үшін ұйымдастырылады.</w:t>
      </w:r>
    </w:p>
    <w:bookmarkEnd w:id="29"/>
    <w:bookmarkStart w:name="z33" w:id="30"/>
    <w:p>
      <w:pPr>
        <w:spacing w:after="0"/>
        <w:ind w:left="0"/>
        <w:jc w:val="both"/>
      </w:pPr>
      <w:r>
        <w:rPr>
          <w:rFonts w:ascii="Times New Roman"/>
          <w:b w:val="false"/>
          <w:i w:val="false"/>
          <w:color w:val="000000"/>
          <w:sz w:val="28"/>
        </w:rPr>
        <w:t>
      Мандаттық комиссия оқуға кандидаттарды тыңдаушылар қатарына қабылдауды жүргізеді.</w:t>
      </w:r>
    </w:p>
    <w:bookmarkEnd w:id="30"/>
    <w:bookmarkStart w:name="z34" w:id="31"/>
    <w:p>
      <w:pPr>
        <w:spacing w:after="0"/>
        <w:ind w:left="0"/>
        <w:jc w:val="left"/>
      </w:pPr>
      <w:r>
        <w:rPr>
          <w:rFonts w:ascii="Times New Roman"/>
          <w:b/>
          <w:i w:val="false"/>
          <w:color w:val="000000"/>
        </w:rPr>
        <w:t xml:space="preserve"> 2. Академияға оқуға қабылдау тәртібі</w:t>
      </w:r>
    </w:p>
    <w:bookmarkEnd w:id="31"/>
    <w:bookmarkStart w:name="z35" w:id="32"/>
    <w:p>
      <w:pPr>
        <w:spacing w:after="0"/>
        <w:ind w:left="0"/>
        <w:jc w:val="both"/>
      </w:pPr>
      <w:r>
        <w:rPr>
          <w:rFonts w:ascii="Times New Roman"/>
          <w:b w:val="false"/>
          <w:i w:val="false"/>
          <w:color w:val="000000"/>
          <w:sz w:val="28"/>
        </w:rPr>
        <w:t>
      9. Академияға оқуға қабылдауды ұйымдастыруды Академияның қабылдау комиссиясы жүзеге асырады.</w:t>
      </w:r>
    </w:p>
    <w:bookmarkEnd w:id="32"/>
    <w:bookmarkStart w:name="z36" w:id="33"/>
    <w:p>
      <w:pPr>
        <w:spacing w:after="0"/>
        <w:ind w:left="0"/>
        <w:jc w:val="both"/>
      </w:pPr>
      <w:r>
        <w:rPr>
          <w:rFonts w:ascii="Times New Roman"/>
          <w:b w:val="false"/>
          <w:i w:val="false"/>
          <w:color w:val="000000"/>
          <w:sz w:val="28"/>
        </w:rPr>
        <w:t>
      10. Күндізгі оқу нысаны бойынша оқуға түсуге кандидаттарды қабылдау үш кезеңде жүзеге асырылады:</w:t>
      </w:r>
    </w:p>
    <w:bookmarkEnd w:id="33"/>
    <w:bookmarkStart w:name="z37" w:id="34"/>
    <w:p>
      <w:pPr>
        <w:spacing w:after="0"/>
        <w:ind w:left="0"/>
        <w:jc w:val="both"/>
      </w:pPr>
      <w:r>
        <w:rPr>
          <w:rFonts w:ascii="Times New Roman"/>
          <w:b w:val="false"/>
          <w:i w:val="false"/>
          <w:color w:val="000000"/>
          <w:sz w:val="28"/>
        </w:rPr>
        <w:t>
      бiрiншi кезеңде – Академия сертификат балдарына сәйкес iрiктеу жүргiзедi;</w:t>
      </w:r>
    </w:p>
    <w:bookmarkEnd w:id="34"/>
    <w:bookmarkStart w:name="z38" w:id="35"/>
    <w:p>
      <w:pPr>
        <w:spacing w:after="0"/>
        <w:ind w:left="0"/>
        <w:jc w:val="both"/>
      </w:pPr>
      <w:r>
        <w:rPr>
          <w:rFonts w:ascii="Times New Roman"/>
          <w:b w:val="false"/>
          <w:i w:val="false"/>
          <w:color w:val="000000"/>
          <w:sz w:val="28"/>
        </w:rPr>
        <w:t>
      екiншi кезеңде - Академияның қабылдау комиссиясы кадрлар даярлаудың аумақтық принциптерін ескере отырып, медициналық, дене бiтiмi және психофизиологиялық көрсеткіштері бойынша іріктеу жүргізіп, оқуға кандидаттар құрамын қалыптастырады;</w:t>
      </w:r>
    </w:p>
    <w:bookmarkEnd w:id="35"/>
    <w:bookmarkStart w:name="z39" w:id="36"/>
    <w:p>
      <w:pPr>
        <w:spacing w:after="0"/>
        <w:ind w:left="0"/>
        <w:jc w:val="both"/>
      </w:pPr>
      <w:r>
        <w:rPr>
          <w:rFonts w:ascii="Times New Roman"/>
          <w:b w:val="false"/>
          <w:i w:val="false"/>
          <w:color w:val="000000"/>
          <w:sz w:val="28"/>
        </w:rPr>
        <w:t>
      үшіншi кезеңде - Академияның мандаттық комиссиясы оқуға кандидаттарды тыңдаушылар қатарына қабылдауды жүргізеді.</w:t>
      </w:r>
    </w:p>
    <w:bookmarkEnd w:id="36"/>
    <w:bookmarkStart w:name="z40" w:id="37"/>
    <w:p>
      <w:pPr>
        <w:spacing w:after="0"/>
        <w:ind w:left="0"/>
        <w:jc w:val="both"/>
      </w:pPr>
      <w:r>
        <w:rPr>
          <w:rFonts w:ascii="Times New Roman"/>
          <w:b w:val="false"/>
          <w:i w:val="false"/>
          <w:color w:val="000000"/>
          <w:sz w:val="28"/>
        </w:rPr>
        <w:t>
      11. Медициналық, психофизиологиялық көрсеткіштері мен дене тәрбиесі даярлығы бойынша Академияға оқуға кандидаттарды іріктеу тиісті жылы бекітілген қабылдау комиссиясының жұмыс кестесіне сәйкес жүргізіледі.</w:t>
      </w:r>
    </w:p>
    <w:bookmarkEnd w:id="37"/>
    <w:bookmarkStart w:name="z41" w:id="38"/>
    <w:p>
      <w:pPr>
        <w:spacing w:after="0"/>
        <w:ind w:left="0"/>
        <w:jc w:val="both"/>
      </w:pPr>
      <w:r>
        <w:rPr>
          <w:rFonts w:ascii="Times New Roman"/>
          <w:b w:val="false"/>
          <w:i w:val="false"/>
          <w:color w:val="000000"/>
          <w:sz w:val="28"/>
        </w:rPr>
        <w:t>
      12. Қабылдау тәртібі, қабылдау комиссиясының қабылдауды ұйымдастыру және жүргізу туралы ақпарат, емтихандар мен кеңестер кестесі, дұрыс жауаптар коды, кешенді тестілеу нәтижелері, қосымша медициналық және психофизиологиялық куәландыру және оқуға кандидаттардың дене тәрбиесі даярлығы сынағын өткізу кестесі оқуға түсушілердің назарына уақтылы жеткізу үшін ақпараттық тақталарға ілінеді.</w:t>
      </w:r>
    </w:p>
    <w:bookmarkEnd w:id="38"/>
    <w:bookmarkStart w:name="z42" w:id="39"/>
    <w:p>
      <w:pPr>
        <w:spacing w:after="0"/>
        <w:ind w:left="0"/>
        <w:jc w:val="both"/>
      </w:pPr>
      <w:r>
        <w:rPr>
          <w:rFonts w:ascii="Times New Roman"/>
          <w:b w:val="false"/>
          <w:i w:val="false"/>
          <w:color w:val="000000"/>
          <w:sz w:val="28"/>
        </w:rPr>
        <w:t xml:space="preserve">
      13. Дене тәрбиесі даярлығы бойынша нормативтері оқуға кандидаттардың осы Ереженің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жаттығу түрлерін орындауын қарастырады.</w:t>
      </w:r>
    </w:p>
    <w:bookmarkEnd w:id="39"/>
    <w:bookmarkStart w:name="z43" w:id="40"/>
    <w:p>
      <w:pPr>
        <w:spacing w:after="0"/>
        <w:ind w:left="0"/>
        <w:jc w:val="left"/>
      </w:pPr>
      <w:r>
        <w:rPr>
          <w:rFonts w:ascii="Times New Roman"/>
          <w:b/>
          <w:i w:val="false"/>
          <w:color w:val="000000"/>
        </w:rPr>
        <w:t xml:space="preserve"> 3. Кешенді тестілеу өткізу тәртібі</w:t>
      </w:r>
    </w:p>
    <w:bookmarkEnd w:id="40"/>
    <w:bookmarkStart w:name="z44" w:id="41"/>
    <w:p>
      <w:pPr>
        <w:spacing w:after="0"/>
        <w:ind w:left="0"/>
        <w:jc w:val="both"/>
      </w:pPr>
      <w:r>
        <w:rPr>
          <w:rFonts w:ascii="Times New Roman"/>
          <w:b w:val="false"/>
          <w:i w:val="false"/>
          <w:color w:val="000000"/>
          <w:sz w:val="28"/>
        </w:rPr>
        <w:t>
      14. Кешенді тестілеу:</w:t>
      </w:r>
    </w:p>
    <w:bookmarkEnd w:id="41"/>
    <w:bookmarkStart w:name="z45" w:id="42"/>
    <w:p>
      <w:pPr>
        <w:spacing w:after="0"/>
        <w:ind w:left="0"/>
        <w:jc w:val="both"/>
      </w:pPr>
      <w:r>
        <w:rPr>
          <w:rFonts w:ascii="Times New Roman"/>
          <w:b w:val="false"/>
          <w:i w:val="false"/>
          <w:color w:val="000000"/>
          <w:sz w:val="28"/>
        </w:rPr>
        <w:t>
      1) өткен жылдардың жалпыға орта (орта жалпы) білім беру ұйымдарының түлектері;</w:t>
      </w:r>
    </w:p>
    <w:bookmarkEnd w:id="42"/>
    <w:bookmarkStart w:name="z46" w:id="43"/>
    <w:p>
      <w:pPr>
        <w:spacing w:after="0"/>
        <w:ind w:left="0"/>
        <w:jc w:val="both"/>
      </w:pPr>
      <w:r>
        <w:rPr>
          <w:rFonts w:ascii="Times New Roman"/>
          <w:b w:val="false"/>
          <w:i w:val="false"/>
          <w:color w:val="000000"/>
          <w:sz w:val="28"/>
        </w:rPr>
        <w:t>
      2) техникалық және кәсіби (бастапқы және орта кәсіби, ортадан кейінгі) білім беру ұйымдарының түлектері;</w:t>
      </w:r>
    </w:p>
    <w:bookmarkEnd w:id="43"/>
    <w:bookmarkStart w:name="z47" w:id="44"/>
    <w:p>
      <w:pPr>
        <w:spacing w:after="0"/>
        <w:ind w:left="0"/>
        <w:jc w:val="both"/>
      </w:pPr>
      <w:r>
        <w:rPr>
          <w:rFonts w:ascii="Times New Roman"/>
          <w:b w:val="false"/>
          <w:i w:val="false"/>
          <w:color w:val="000000"/>
          <w:sz w:val="28"/>
        </w:rPr>
        <w:t>
      3) ұлттық бірыңғай тестілеуге қатыспаған (бұдан әрі- ҰБТ) жалпыға білім беретін мектептердің түлектері, шетелде халықаралық алмасу бағытында оқыған оқушылар;</w:t>
      </w:r>
    </w:p>
    <w:bookmarkEnd w:id="44"/>
    <w:bookmarkStart w:name="z48" w:id="45"/>
    <w:p>
      <w:pPr>
        <w:spacing w:after="0"/>
        <w:ind w:left="0"/>
        <w:jc w:val="both"/>
      </w:pPr>
      <w:r>
        <w:rPr>
          <w:rFonts w:ascii="Times New Roman"/>
          <w:b w:val="false"/>
          <w:i w:val="false"/>
          <w:color w:val="000000"/>
          <w:sz w:val="28"/>
        </w:rPr>
        <w:t>
      4) республикалық музыкалық мектеп интернат түлектері;</w:t>
      </w:r>
    </w:p>
    <w:bookmarkEnd w:id="45"/>
    <w:bookmarkStart w:name="z49" w:id="46"/>
    <w:p>
      <w:pPr>
        <w:spacing w:after="0"/>
        <w:ind w:left="0"/>
        <w:jc w:val="both"/>
      </w:pPr>
      <w:r>
        <w:rPr>
          <w:rFonts w:ascii="Times New Roman"/>
          <w:b w:val="false"/>
          <w:i w:val="false"/>
          <w:color w:val="000000"/>
          <w:sz w:val="28"/>
        </w:rPr>
        <w:t>
      5) білім беру мекемелерін шетелде бітірген тұлғалар үшін өткізіледі.</w:t>
      </w:r>
    </w:p>
    <w:bookmarkEnd w:id="46"/>
    <w:bookmarkStart w:name="z50" w:id="47"/>
    <w:p>
      <w:pPr>
        <w:spacing w:after="0"/>
        <w:ind w:left="0"/>
        <w:jc w:val="both"/>
      </w:pPr>
      <w:r>
        <w:rPr>
          <w:rFonts w:ascii="Times New Roman"/>
          <w:b w:val="false"/>
          <w:i w:val="false"/>
          <w:color w:val="000000"/>
          <w:sz w:val="28"/>
        </w:rPr>
        <w:t>
      15. Оқуға кандидаттарды кешенді тестілеуі Қазақстан Республикасы Білім және ғылым министрлігімен (бұдан әрі - БҒМ) Академия базасында Ұлттық тестілеу орталығы әзірлеген технология бойынша өткізіледі.</w:t>
      </w:r>
    </w:p>
    <w:bookmarkEnd w:id="47"/>
    <w:bookmarkStart w:name="z51" w:id="48"/>
    <w:p>
      <w:pPr>
        <w:spacing w:after="0"/>
        <w:ind w:left="0"/>
        <w:jc w:val="both"/>
      </w:pPr>
      <w:r>
        <w:rPr>
          <w:rFonts w:ascii="Times New Roman"/>
          <w:b w:val="false"/>
          <w:i w:val="false"/>
          <w:color w:val="000000"/>
          <w:sz w:val="28"/>
        </w:rPr>
        <w:t>
      16. Кешенді тестілеуге қатысу үшін оқуға кандидаттар Академияның қабылдау комиссиясына ұсынады:</w:t>
      </w:r>
    </w:p>
    <w:bookmarkEnd w:id="48"/>
    <w:bookmarkStart w:name="z52" w:id="49"/>
    <w:p>
      <w:pPr>
        <w:spacing w:after="0"/>
        <w:ind w:left="0"/>
        <w:jc w:val="both"/>
      </w:pPr>
      <w:r>
        <w:rPr>
          <w:rFonts w:ascii="Times New Roman"/>
          <w:b w:val="false"/>
          <w:i w:val="false"/>
          <w:color w:val="000000"/>
          <w:sz w:val="28"/>
        </w:rPr>
        <w:t xml:space="preserve">
      1) "Білім беру мекемелері мен білім беру қызметінде қолданылатын қатаң есептілік құжаттар нысанын бекіту туралы" (мемлекеттік нормативтік құқықтық актілерді тіркеу Реестрінде № 4991 тіркелген) Қазақстан Республикасы Білім және ғылым министрінің міндетін атқарушысына 2007 жылғы 23 қазандағы № 502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нысанда арыз;</w:t>
      </w:r>
    </w:p>
    <w:bookmarkEnd w:id="49"/>
    <w:bookmarkStart w:name="z53" w:id="50"/>
    <w:p>
      <w:pPr>
        <w:spacing w:after="0"/>
        <w:ind w:left="0"/>
        <w:jc w:val="both"/>
      </w:pPr>
      <w:r>
        <w:rPr>
          <w:rFonts w:ascii="Times New Roman"/>
          <w:b w:val="false"/>
          <w:i w:val="false"/>
          <w:color w:val="000000"/>
          <w:sz w:val="28"/>
        </w:rPr>
        <w:t>
      2) жалпыға орта білім беру мекемесін (жалпы орта), техникалық және кәсіби ( бастапқы және арнайы орта, ортадан кейінгі) білім беру мекемесін бітіргені туралы аттестат немесе диплом (түпнұсқа);</w:t>
      </w:r>
    </w:p>
    <w:bookmarkEnd w:id="50"/>
    <w:bookmarkStart w:name="z54" w:id="51"/>
    <w:p>
      <w:pPr>
        <w:spacing w:after="0"/>
        <w:ind w:left="0"/>
        <w:jc w:val="both"/>
      </w:pPr>
      <w:r>
        <w:rPr>
          <w:rFonts w:ascii="Times New Roman"/>
          <w:b w:val="false"/>
          <w:i w:val="false"/>
          <w:color w:val="000000"/>
          <w:sz w:val="28"/>
        </w:rPr>
        <w:t>
      3) тестілеуді өткізу үшін ақы төлегені туралы түбіртек;</w:t>
      </w:r>
    </w:p>
    <w:bookmarkEnd w:id="51"/>
    <w:bookmarkStart w:name="z55" w:id="52"/>
    <w:p>
      <w:pPr>
        <w:spacing w:after="0"/>
        <w:ind w:left="0"/>
        <w:jc w:val="both"/>
      </w:pPr>
      <w:r>
        <w:rPr>
          <w:rFonts w:ascii="Times New Roman"/>
          <w:b w:val="false"/>
          <w:i w:val="false"/>
          <w:color w:val="000000"/>
          <w:sz w:val="28"/>
        </w:rPr>
        <w:t>
      4) 3х4 көлемінде екі фотосурет;</w:t>
      </w:r>
    </w:p>
    <w:bookmarkEnd w:id="52"/>
    <w:bookmarkStart w:name="z56" w:id="53"/>
    <w:p>
      <w:pPr>
        <w:spacing w:after="0"/>
        <w:ind w:left="0"/>
        <w:jc w:val="both"/>
      </w:pPr>
      <w:r>
        <w:rPr>
          <w:rFonts w:ascii="Times New Roman"/>
          <w:b w:val="false"/>
          <w:i w:val="false"/>
          <w:color w:val="000000"/>
          <w:sz w:val="28"/>
        </w:rPr>
        <w:t>
      5) жеке куәлік көшірмесі.</w:t>
      </w:r>
    </w:p>
    <w:bookmarkEnd w:id="53"/>
    <w:bookmarkStart w:name="z57" w:id="54"/>
    <w:p>
      <w:pPr>
        <w:spacing w:after="0"/>
        <w:ind w:left="0"/>
        <w:jc w:val="both"/>
      </w:pPr>
      <w:r>
        <w:rPr>
          <w:rFonts w:ascii="Times New Roman"/>
          <w:b w:val="false"/>
          <w:i w:val="false"/>
          <w:color w:val="000000"/>
          <w:sz w:val="28"/>
        </w:rPr>
        <w:t>
      17. Академияда кешенді тестілеуді өткізу технологиясының сақталуын бақылауды БҒМ уәкілетті өкілі жүзеге асырады.</w:t>
      </w:r>
    </w:p>
    <w:bookmarkEnd w:id="54"/>
    <w:bookmarkStart w:name="z58" w:id="55"/>
    <w:p>
      <w:pPr>
        <w:spacing w:after="0"/>
        <w:ind w:left="0"/>
        <w:jc w:val="both"/>
      </w:pPr>
      <w:r>
        <w:rPr>
          <w:rFonts w:ascii="Times New Roman"/>
          <w:b w:val="false"/>
          <w:i w:val="false"/>
          <w:color w:val="000000"/>
          <w:sz w:val="28"/>
        </w:rPr>
        <w:t>
      18. Кешенді тестілеу кандидаттардың қалауы бойынша қазақ немесе орыс тілдерінде орта білім берудің оқу бағдарламалары негізінде төрт пән бойынша: мемлекеттік немесе орыс тілі (оқу тілі), Қазақстан тарихы, математика және таңдауы бойынша пән.</w:t>
      </w:r>
    </w:p>
    <w:bookmarkEnd w:id="55"/>
    <w:bookmarkStart w:name="z59" w:id="56"/>
    <w:p>
      <w:pPr>
        <w:spacing w:after="0"/>
        <w:ind w:left="0"/>
        <w:jc w:val="both"/>
      </w:pPr>
      <w:r>
        <w:rPr>
          <w:rFonts w:ascii="Times New Roman"/>
          <w:b w:val="false"/>
          <w:i w:val="false"/>
          <w:color w:val="000000"/>
          <w:sz w:val="28"/>
        </w:rPr>
        <w:t xml:space="preserve">
      Қазақстан Республикасы Білім және ғылым министрінің міндетін атқарушысының 2012 жылғы 14 мамырдағы № 211 бұйрығымен бекітілген бірыңғай ұлттық тестілеу және кешенді тестілеудің таңдауы бойынша пән және бейімдік пән көрсетілген мамандықтар </w:t>
      </w:r>
      <w:r>
        <w:rPr>
          <w:rFonts w:ascii="Times New Roman"/>
          <w:b w:val="false"/>
          <w:i w:val="false"/>
          <w:color w:val="000000"/>
          <w:sz w:val="28"/>
        </w:rPr>
        <w:t>тізбесіне</w:t>
      </w:r>
      <w:r>
        <w:rPr>
          <w:rFonts w:ascii="Times New Roman"/>
          <w:b w:val="false"/>
          <w:i w:val="false"/>
          <w:color w:val="000000"/>
          <w:sz w:val="28"/>
        </w:rPr>
        <w:t xml:space="preserve"> сәйкес (мемлекеттік нормативтік құқықтық актілерді тіркеу Реестрінде № 7674 тіркелген) "5В030100 - Құқықтану", "5В030300 - Құқық қорғау қызметі" және "5В030400 - Кеден ісі" мамандықтары үшін таңдауы бойынша пән және бейімдік пән "Дүниежүзі тарихы" болып табылады.</w:t>
      </w:r>
    </w:p>
    <w:bookmarkEnd w:id="56"/>
    <w:bookmarkStart w:name="z60" w:id="57"/>
    <w:p>
      <w:pPr>
        <w:spacing w:after="0"/>
        <w:ind w:left="0"/>
        <w:jc w:val="both"/>
      </w:pPr>
      <w:r>
        <w:rPr>
          <w:rFonts w:ascii="Times New Roman"/>
          <w:b w:val="false"/>
          <w:i w:val="false"/>
          <w:color w:val="000000"/>
          <w:sz w:val="28"/>
        </w:rPr>
        <w:t>
      19. Әрбір пән бойынша тест тапсырмаларының саны – 25. Кешенді тестілеуге 2 сағат 30 минут бөлінеді.</w:t>
      </w:r>
    </w:p>
    <w:bookmarkEnd w:id="57"/>
    <w:bookmarkStart w:name="z61" w:id="58"/>
    <w:p>
      <w:pPr>
        <w:spacing w:after="0"/>
        <w:ind w:left="0"/>
        <w:jc w:val="both"/>
      </w:pPr>
      <w:r>
        <w:rPr>
          <w:rFonts w:ascii="Times New Roman"/>
          <w:b w:val="false"/>
          <w:i w:val="false"/>
          <w:color w:val="000000"/>
          <w:sz w:val="28"/>
        </w:rPr>
        <w:t>
      Оқуға үміткер бір орыннан екінші орынға ауысып отыруға, емтихан материалдарымен алмасуға, көшіріп жазуға, оқулықтар мен басқа да әдістемелік әдебиеттерді, байланыс құралдарын (пейджер, ұялы телефон) аудиторияға кіргізуге тыйым салынады.</w:t>
      </w:r>
    </w:p>
    <w:bookmarkEnd w:id="58"/>
    <w:bookmarkStart w:name="z62" w:id="59"/>
    <w:p>
      <w:pPr>
        <w:spacing w:after="0"/>
        <w:ind w:left="0"/>
        <w:jc w:val="both"/>
      </w:pPr>
      <w:r>
        <w:rPr>
          <w:rFonts w:ascii="Times New Roman"/>
          <w:b w:val="false"/>
          <w:i w:val="false"/>
          <w:color w:val="000000"/>
          <w:sz w:val="28"/>
        </w:rPr>
        <w:t>
      Кандидат осы Ереженің талаптарын бұзған жағдайда осы Ереженің</w:t>
      </w:r>
      <w:r>
        <w:rPr>
          <w:rFonts w:ascii="Times New Roman"/>
          <w:b w:val="false"/>
          <w:i w:val="false"/>
          <w:color w:val="000000"/>
          <w:sz w:val="28"/>
        </w:rPr>
        <w:t xml:space="preserve"> 2-қосымшасындағы</w:t>
      </w:r>
      <w:r>
        <w:rPr>
          <w:rFonts w:ascii="Times New Roman"/>
          <w:b w:val="false"/>
          <w:i w:val="false"/>
          <w:color w:val="000000"/>
          <w:sz w:val="28"/>
        </w:rPr>
        <w:t xml:space="preserve"> нысан бойынша тыйым салынған затты тәркілеу және кандидатты аудиториядан шығару актісін құрастырылады және тестілеу нәтижелері жойылады.</w:t>
      </w:r>
    </w:p>
    <w:bookmarkEnd w:id="59"/>
    <w:bookmarkStart w:name="z63" w:id="60"/>
    <w:p>
      <w:pPr>
        <w:spacing w:after="0"/>
        <w:ind w:left="0"/>
        <w:jc w:val="both"/>
      </w:pPr>
      <w:r>
        <w:rPr>
          <w:rFonts w:ascii="Times New Roman"/>
          <w:b w:val="false"/>
          <w:i w:val="false"/>
          <w:color w:val="000000"/>
          <w:sz w:val="28"/>
        </w:rPr>
        <w:t xml:space="preserve">
      Кешенді тестілеуге берілген уақыт аяқталғаннан кейін оқуға түсуші емтихан материалдарын тапсырудан бас тартқан жағдайда білім беру саласындағы уәкілетті органның өкілі осы Ереженің </w:t>
      </w:r>
      <w:r>
        <w:rPr>
          <w:rFonts w:ascii="Times New Roman"/>
          <w:b w:val="false"/>
          <w:i w:val="false"/>
          <w:color w:val="000000"/>
          <w:sz w:val="28"/>
        </w:rPr>
        <w:t>3-қосымшасы</w:t>
      </w:r>
      <w:r>
        <w:rPr>
          <w:rFonts w:ascii="Times New Roman"/>
          <w:b w:val="false"/>
          <w:i w:val="false"/>
          <w:color w:val="000000"/>
          <w:sz w:val="28"/>
        </w:rPr>
        <w:t xml:space="preserve"> нысаны бойынша кешенді тестілеуге берілген уақыт аяқталғаннан кейін оқуға түсуші емтихан материалдарын уақытылы тапсырмау фактісін туралы акті құрастырады. Сонымен бірге аталған тұлғаның емтихан материалдарының нәтижелері өңделмейді.</w:t>
      </w:r>
    </w:p>
    <w:bookmarkEnd w:id="60"/>
    <w:bookmarkStart w:name="z64" w:id="61"/>
    <w:p>
      <w:pPr>
        <w:spacing w:after="0"/>
        <w:ind w:left="0"/>
        <w:jc w:val="both"/>
      </w:pPr>
      <w:r>
        <w:rPr>
          <w:rFonts w:ascii="Times New Roman"/>
          <w:b w:val="false"/>
          <w:i w:val="false"/>
          <w:color w:val="000000"/>
          <w:sz w:val="28"/>
        </w:rPr>
        <w:t>
      20. Әр тест тапсырмасының дұрыс жауабы бір баллмен бағаланады. Тыңдаушылар қатарына қабылдау конкурсына қатысу үшін кемінде 50 балл қажет, келесі пәндер бойынша: мемлекеттік немесе орыс тілі (оқу тілі), Қазақстан тарихы, математика, және таңдауы бойынша пән, соның ішінде бейімдік пән бойынша кемінде 7 балл, ал қалған пәндер бойынша кемінде 4 балл болуы тиіс. Тестілеуді қайта тапсыруға рұқсат берілмейді.</w:t>
      </w:r>
    </w:p>
    <w:bookmarkEnd w:id="61"/>
    <w:bookmarkStart w:name="z65" w:id="62"/>
    <w:p>
      <w:pPr>
        <w:spacing w:after="0"/>
        <w:ind w:left="0"/>
        <w:jc w:val="both"/>
      </w:pPr>
      <w:r>
        <w:rPr>
          <w:rFonts w:ascii="Times New Roman"/>
          <w:b w:val="false"/>
          <w:i w:val="false"/>
          <w:color w:val="000000"/>
          <w:sz w:val="28"/>
        </w:rPr>
        <w:t>
      21. Кешенді тестілеу нәтижелерін қабылдау комиссиясы тестілеу өткізген күні жариялайды.</w:t>
      </w:r>
    </w:p>
    <w:bookmarkEnd w:id="62"/>
    <w:bookmarkStart w:name="z66" w:id="63"/>
    <w:p>
      <w:pPr>
        <w:spacing w:after="0"/>
        <w:ind w:left="0"/>
        <w:jc w:val="both"/>
      </w:pPr>
      <w:r>
        <w:rPr>
          <w:rFonts w:ascii="Times New Roman"/>
          <w:b w:val="false"/>
          <w:i w:val="false"/>
          <w:color w:val="000000"/>
          <w:sz w:val="28"/>
        </w:rPr>
        <w:t xml:space="preserve">
      22. Кешенді тестілеу нәтижелері бойынша әр кандидатқа тестілеу өткеннен кейінгі үш күн күнтізбелік ішінде "Білім беру мекемелері мен білім беру қызметінде қолданылатын қатаң есептілік құжаттар нысанын бекіту туралы" (мемлекеттік нормативтік құқықтық актілерді тіркеу Реестрінде № 4991 тіркелген) Қазақстан Республикасының Білім және ғылым министрінің міндетін атқарушысының 2007 жылғы 23 қазандағы № 502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үлгідегі сертификат беріледі.</w:t>
      </w:r>
    </w:p>
    <w:bookmarkEnd w:id="63"/>
    <w:bookmarkStart w:name="z67" w:id="64"/>
    <w:p>
      <w:pPr>
        <w:spacing w:after="0"/>
        <w:ind w:left="0"/>
        <w:jc w:val="both"/>
      </w:pPr>
      <w:r>
        <w:rPr>
          <w:rFonts w:ascii="Times New Roman"/>
          <w:b w:val="false"/>
          <w:i w:val="false"/>
          <w:color w:val="000000"/>
          <w:sz w:val="28"/>
        </w:rPr>
        <w:t>
      Тест қорытындыларымен келіспеген азамат, аппеляцияға шағым бере алады. Аппеляциялық комиссия әр базалық жоғары оқу орындарында құрылады.</w:t>
      </w:r>
    </w:p>
    <w:bookmarkEnd w:id="64"/>
    <w:bookmarkStart w:name="z68" w:id="65"/>
    <w:p>
      <w:pPr>
        <w:spacing w:after="0"/>
        <w:ind w:left="0"/>
        <w:jc w:val="left"/>
      </w:pPr>
      <w:r>
        <w:rPr>
          <w:rFonts w:ascii="Times New Roman"/>
          <w:b/>
          <w:i w:val="false"/>
          <w:color w:val="000000"/>
        </w:rPr>
        <w:t xml:space="preserve"> 4. Академияға қабылдау тәртібі</w:t>
      </w:r>
    </w:p>
    <w:bookmarkEnd w:id="65"/>
    <w:bookmarkStart w:name="z69" w:id="66"/>
    <w:p>
      <w:pPr>
        <w:spacing w:after="0"/>
        <w:ind w:left="0"/>
        <w:jc w:val="both"/>
      </w:pPr>
      <w:r>
        <w:rPr>
          <w:rFonts w:ascii="Times New Roman"/>
          <w:b w:val="false"/>
          <w:i w:val="false"/>
          <w:color w:val="000000"/>
          <w:sz w:val="28"/>
        </w:rPr>
        <w:t>
      23. Академия тыңдаушылары қатарына кандидаттарды қабылдау ҰБТ және кешенді тестілеу нәтижесі бойынша Ұлттық тестілеу орталығы берген сертификат балына сәйкес медициналық, дене тәрбиесі және психофизиологиялық мәліметтерін есепке ала отырып мандаттық комиссия шешімімен жүргізіледі.</w:t>
      </w:r>
    </w:p>
    <w:bookmarkEnd w:id="66"/>
    <w:bookmarkStart w:name="z70" w:id="67"/>
    <w:p>
      <w:pPr>
        <w:spacing w:after="0"/>
        <w:ind w:left="0"/>
        <w:jc w:val="both"/>
      </w:pPr>
      <w:r>
        <w:rPr>
          <w:rFonts w:ascii="Times New Roman"/>
          <w:b w:val="false"/>
          <w:i w:val="false"/>
          <w:color w:val="000000"/>
          <w:sz w:val="28"/>
        </w:rPr>
        <w:t>
      24. Академия тыңдаушылары қатарына кандидаттарды қабылдау шілде айында Академияның нақты мамандықтары бойынша конкурстық негізде мандаттық комиссиясының ашық отырысында жүргізіледі.</w:t>
      </w:r>
    </w:p>
    <w:bookmarkEnd w:id="67"/>
    <w:bookmarkStart w:name="z71" w:id="68"/>
    <w:p>
      <w:pPr>
        <w:spacing w:after="0"/>
        <w:ind w:left="0"/>
        <w:jc w:val="both"/>
      </w:pPr>
      <w:r>
        <w:rPr>
          <w:rFonts w:ascii="Times New Roman"/>
          <w:b w:val="false"/>
          <w:i w:val="false"/>
          <w:color w:val="000000"/>
          <w:sz w:val="28"/>
        </w:rPr>
        <w:t>
      25. Конкурсты өткізу кезінде:</w:t>
      </w:r>
    </w:p>
    <w:bookmarkEnd w:id="68"/>
    <w:bookmarkStart w:name="z72" w:id="69"/>
    <w:p>
      <w:pPr>
        <w:spacing w:after="0"/>
        <w:ind w:left="0"/>
        <w:jc w:val="both"/>
      </w:pPr>
      <w:r>
        <w:rPr>
          <w:rFonts w:ascii="Times New Roman"/>
          <w:b w:val="false"/>
          <w:i w:val="false"/>
          <w:color w:val="000000"/>
          <w:sz w:val="28"/>
        </w:rPr>
        <w:t>
      1) "Алтын белгі" белгісімен марапатталған адамдардың;</w:t>
      </w:r>
    </w:p>
    <w:bookmarkEnd w:id="69"/>
    <w:bookmarkStart w:name="z73" w:id="70"/>
    <w:p>
      <w:pPr>
        <w:spacing w:after="0"/>
        <w:ind w:left="0"/>
        <w:jc w:val="both"/>
      </w:pPr>
      <w:r>
        <w:rPr>
          <w:rFonts w:ascii="Times New Roman"/>
          <w:b w:val="false"/>
          <w:i w:val="false"/>
          <w:color w:val="000000"/>
          <w:sz w:val="28"/>
        </w:rPr>
        <w:t>
      2) дербес білім беру ұйымдарының білімі туралы құжаттары бар адамдардың;</w:t>
      </w:r>
    </w:p>
    <w:bookmarkEnd w:id="70"/>
    <w:bookmarkStart w:name="z74" w:id="71"/>
    <w:p>
      <w:pPr>
        <w:spacing w:after="0"/>
        <w:ind w:left="0"/>
        <w:jc w:val="both"/>
      </w:pPr>
      <w:r>
        <w:rPr>
          <w:rFonts w:ascii="Times New Roman"/>
          <w:b w:val="false"/>
          <w:i w:val="false"/>
          <w:color w:val="000000"/>
          <w:sz w:val="28"/>
        </w:rPr>
        <w:t>
      3) тізбесін білім беру саласындағы уәкілетті орган айқындайтын жалпы білім беретін пәндер бойынша халықаралық олимпиадалар мен ғылыми жобалар конкурстарының (ғылыми жарыстардың) (бірінші, екінші және үшінші дәрежелі дипломдармен марапатталған), орындаушылардың республикалық және халықаралық конкурстарының және спорттық жарыстардың (бірінші, екінші және үшінші дәрежелі дипломдармен марапатталған) соңғы үш жылдағы жеңімпаздарының, сондай-ақ өздері таңдаған мамандықтары олимпиаданың, конкурстың немесе спорттық жарыстың пәніне сәйкес келген жағдайда, жалпы білім беретін пәндер бойынша ағымдағы жылғы Президенттік, республикалық олимпиадалар мен ғылыми жобалар конкурстарының (бірінші, екінші және үшінші дәрежелі дипломдармен марапатталған) жеңімпаздарының басым құқығы бар.</w:t>
      </w:r>
    </w:p>
    <w:bookmarkEnd w:id="71"/>
    <w:bookmarkStart w:name="z75" w:id="72"/>
    <w:p>
      <w:pPr>
        <w:spacing w:after="0"/>
        <w:ind w:left="0"/>
        <w:jc w:val="both"/>
      </w:pPr>
      <w:r>
        <w:rPr>
          <w:rFonts w:ascii="Times New Roman"/>
          <w:b w:val="false"/>
          <w:i w:val="false"/>
          <w:color w:val="000000"/>
          <w:sz w:val="28"/>
        </w:rPr>
        <w:t>
      26. Сертификат балдарының көрсеткіштері бірдей болған жағдайда айрықша құқыққа келесі үміткерлер ие болады:</w:t>
      </w:r>
    </w:p>
    <w:bookmarkEnd w:id="72"/>
    <w:bookmarkStart w:name="z76" w:id="73"/>
    <w:p>
      <w:pPr>
        <w:spacing w:after="0"/>
        <w:ind w:left="0"/>
        <w:jc w:val="both"/>
      </w:pPr>
      <w:r>
        <w:rPr>
          <w:rFonts w:ascii="Times New Roman"/>
          <w:b w:val="false"/>
          <w:i w:val="false"/>
          <w:color w:val="000000"/>
          <w:sz w:val="28"/>
        </w:rPr>
        <w:t>
      жетім балалар мен ата-анасының қарауынсыз қалған балалар;</w:t>
      </w:r>
    </w:p>
    <w:bookmarkEnd w:id="73"/>
    <w:bookmarkStart w:name="z77" w:id="74"/>
    <w:p>
      <w:pPr>
        <w:spacing w:after="0"/>
        <w:ind w:left="0"/>
        <w:jc w:val="both"/>
      </w:pPr>
      <w:r>
        <w:rPr>
          <w:rFonts w:ascii="Times New Roman"/>
          <w:b w:val="false"/>
          <w:i w:val="false"/>
          <w:color w:val="000000"/>
          <w:sz w:val="28"/>
        </w:rPr>
        <w:t>
      үздік аттестат, куәлік және диплом иегерлері;</w:t>
      </w:r>
    </w:p>
    <w:bookmarkEnd w:id="74"/>
    <w:bookmarkStart w:name="z78" w:id="75"/>
    <w:p>
      <w:pPr>
        <w:spacing w:after="0"/>
        <w:ind w:left="0"/>
        <w:jc w:val="both"/>
      </w:pPr>
      <w:r>
        <w:rPr>
          <w:rFonts w:ascii="Times New Roman"/>
          <w:b w:val="false"/>
          <w:i w:val="false"/>
          <w:color w:val="000000"/>
          <w:sz w:val="28"/>
        </w:rPr>
        <w:t>
      аттестат, куәлік және дипломда ең жоғары орташа балы бар азаматтар;</w:t>
      </w:r>
    </w:p>
    <w:bookmarkEnd w:id="75"/>
    <w:bookmarkStart w:name="z79" w:id="76"/>
    <w:p>
      <w:pPr>
        <w:spacing w:after="0"/>
        <w:ind w:left="0"/>
        <w:jc w:val="both"/>
      </w:pPr>
      <w:r>
        <w:rPr>
          <w:rFonts w:ascii="Times New Roman"/>
          <w:b w:val="false"/>
          <w:i w:val="false"/>
          <w:color w:val="000000"/>
          <w:sz w:val="28"/>
        </w:rPr>
        <w:t>
      құқық қорғау органдарында қызметтік міндеттерін орындау кезінде қайтыс болған қызметкерлердің балалары.</w:t>
      </w:r>
    </w:p>
    <w:bookmarkEnd w:id="76"/>
    <w:bookmarkStart w:name="z80" w:id="77"/>
    <w:p>
      <w:pPr>
        <w:spacing w:after="0"/>
        <w:ind w:left="0"/>
        <w:jc w:val="both"/>
      </w:pPr>
      <w:r>
        <w:rPr>
          <w:rFonts w:ascii="Times New Roman"/>
          <w:b w:val="false"/>
          <w:i w:val="false"/>
          <w:color w:val="000000"/>
          <w:sz w:val="28"/>
        </w:rPr>
        <w:t>
      27. Мандаттық комиссиясының оқуға қабылдау туралы шешімі Академия бастығының бұйрығымен ресімделеді.</w:t>
      </w:r>
    </w:p>
    <w:bookmarkEnd w:id="77"/>
    <w:bookmarkStart w:name="z81" w:id="78"/>
    <w:p>
      <w:pPr>
        <w:spacing w:after="0"/>
        <w:ind w:left="0"/>
        <w:jc w:val="both"/>
      </w:pPr>
      <w:r>
        <w:rPr>
          <w:rFonts w:ascii="Times New Roman"/>
          <w:b w:val="false"/>
          <w:i w:val="false"/>
          <w:color w:val="000000"/>
          <w:sz w:val="28"/>
        </w:rPr>
        <w:t>
      28. Академия тыңдаушылары қатарына қабылданбаған кандидаттардың жеке істері аумақтық қаржы полициясы органдарына және кеден қызметіне қайтарылады.</w:t>
      </w:r>
    </w:p>
    <w:bookmarkEnd w:id="78"/>
    <w:bookmarkStart w:name="z82" w:id="79"/>
    <w:p>
      <w:pPr>
        <w:spacing w:after="0"/>
        <w:ind w:left="0"/>
        <w:jc w:val="both"/>
      </w:pPr>
      <w:r>
        <w:rPr>
          <w:rFonts w:ascii="Times New Roman"/>
          <w:b w:val="false"/>
          <w:i w:val="false"/>
          <w:color w:val="000000"/>
          <w:sz w:val="28"/>
        </w:rPr>
        <w:t>
      29. Қабылдау комиссиясы Қазақстан Республикасы Экономикалық қылмысқа және сыбайлас жемқорлыққа қарсы күрес агенттігіне оқуға қабылдау жүргізілгеннен кейін он күн мерзімде оқуға қабылдауды ұйымдастыру және жүргізу бойынша қорытынды есеп, сондай-ақ тыңдаушыларды қабылдау туралы бұйрықтың көшірмелерін ұсынады.</w:t>
      </w:r>
    </w:p>
    <w:bookmarkEnd w:id="79"/>
    <w:bookmarkStart w:name="z83" w:id="80"/>
    <w:p>
      <w:pPr>
        <w:spacing w:after="0"/>
        <w:ind w:left="0"/>
        <w:jc w:val="both"/>
      </w:pPr>
      <w:r>
        <w:rPr>
          <w:rFonts w:ascii="Times New Roman"/>
          <w:b w:val="false"/>
          <w:i w:val="false"/>
          <w:color w:val="000000"/>
          <w:sz w:val="28"/>
        </w:rPr>
        <w:t>
      30. Осы ережемен регламенттелген сұрақтарды іріктеу комиссиясы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және "</w:t>
      </w:r>
      <w:r>
        <w:rPr>
          <w:rFonts w:ascii="Times New Roman"/>
          <w:b w:val="false"/>
          <w:i w:val="false"/>
          <w:color w:val="000000"/>
          <w:sz w:val="28"/>
        </w:rPr>
        <w:t>Құқық қорғау қызметі туралы</w:t>
      </w:r>
      <w:r>
        <w:rPr>
          <w:rFonts w:ascii="Times New Roman"/>
          <w:b w:val="false"/>
          <w:i w:val="false"/>
          <w:color w:val="000000"/>
          <w:sz w:val="28"/>
        </w:rPr>
        <w:t>" заңдарына сәйкес шешеді.</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полициясы академиясына</w:t>
            </w:r>
            <w:r>
              <w:br/>
            </w:r>
            <w:r>
              <w:rPr>
                <w:rFonts w:ascii="Times New Roman"/>
                <w:b w:val="false"/>
                <w:i w:val="false"/>
                <w:color w:val="000000"/>
                <w:sz w:val="20"/>
              </w:rPr>
              <w:t>оқуға қабылдау Ережелеріне</w:t>
            </w:r>
            <w:r>
              <w:br/>
            </w:r>
            <w:r>
              <w:rPr>
                <w:rFonts w:ascii="Times New Roman"/>
                <w:b w:val="false"/>
                <w:i w:val="false"/>
                <w:color w:val="000000"/>
                <w:sz w:val="20"/>
              </w:rPr>
              <w:t>1-қосымша</w:t>
            </w:r>
          </w:p>
        </w:tc>
      </w:tr>
    </w:tbl>
    <w:bookmarkStart w:name="z85" w:id="81"/>
    <w:p>
      <w:pPr>
        <w:spacing w:after="0"/>
        <w:ind w:left="0"/>
        <w:jc w:val="left"/>
      </w:pPr>
      <w:r>
        <w:rPr>
          <w:rFonts w:ascii="Times New Roman"/>
          <w:b/>
          <w:i w:val="false"/>
          <w:color w:val="000000"/>
        </w:rPr>
        <w:t xml:space="preserve"> Ұлдарға арналған сынақтар мен нормативтер түрлері</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3"/>
        <w:gridCol w:w="1157"/>
        <w:gridCol w:w="2660"/>
        <w:gridCol w:w="2660"/>
        <w:gridCol w:w="2660"/>
      </w:tblGrid>
      <w:tr>
        <w:trPr>
          <w:trHeight w:val="30" w:hRule="atLeast"/>
        </w:trPr>
        <w:tc>
          <w:tcPr>
            <w:tcW w:w="3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түрлері</w:t>
            </w:r>
          </w:p>
        </w:tc>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100 м.</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 3000 м.</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белтемірге тартылу</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86" w:id="82"/>
    <w:p>
      <w:pPr>
        <w:spacing w:after="0"/>
        <w:ind w:left="0"/>
        <w:jc w:val="left"/>
      </w:pPr>
      <w:r>
        <w:rPr>
          <w:rFonts w:ascii="Times New Roman"/>
          <w:b/>
          <w:i w:val="false"/>
          <w:color w:val="000000"/>
        </w:rPr>
        <w:t xml:space="preserve"> Қыздарға арналған сынақтар мен нормативтер түрлері</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2"/>
        <w:gridCol w:w="1317"/>
        <w:gridCol w:w="2460"/>
        <w:gridCol w:w="2460"/>
        <w:gridCol w:w="2461"/>
      </w:tblGrid>
      <w:tr>
        <w:trPr>
          <w:trHeight w:val="30" w:hRule="atLeast"/>
        </w:trPr>
        <w:tc>
          <w:tcPr>
            <w:tcW w:w="3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түрлері</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100 м.</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 1000 м.</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Шалқалай жатып денені көтеру</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полициясы академиясына</w:t>
            </w:r>
            <w:r>
              <w:br/>
            </w:r>
            <w:r>
              <w:rPr>
                <w:rFonts w:ascii="Times New Roman"/>
                <w:b w:val="false"/>
                <w:i w:val="false"/>
                <w:color w:val="000000"/>
                <w:sz w:val="20"/>
              </w:rPr>
              <w:t>оқуға қабылдау Ережелеріне</w:t>
            </w:r>
            <w:r>
              <w:br/>
            </w:r>
            <w:r>
              <w:rPr>
                <w:rFonts w:ascii="Times New Roman"/>
                <w:b w:val="false"/>
                <w:i w:val="false"/>
                <w:color w:val="000000"/>
                <w:sz w:val="20"/>
              </w:rPr>
              <w:t>2-қосымша</w:t>
            </w:r>
          </w:p>
        </w:tc>
      </w:tr>
    </w:tbl>
    <w:bookmarkStart w:name="z88" w:id="83"/>
    <w:p>
      <w:pPr>
        <w:spacing w:after="0"/>
        <w:ind w:left="0"/>
        <w:jc w:val="both"/>
      </w:pPr>
      <w:r>
        <w:rPr>
          <w:rFonts w:ascii="Times New Roman"/>
          <w:b w:val="false"/>
          <w:i w:val="false"/>
          <w:color w:val="000000"/>
          <w:sz w:val="28"/>
        </w:rPr>
        <w:t>
      Нысан</w:t>
      </w:r>
    </w:p>
    <w:bookmarkEnd w:id="83"/>
    <w:bookmarkStart w:name="z89" w:id="84"/>
    <w:p>
      <w:pPr>
        <w:spacing w:after="0"/>
        <w:ind w:left="0"/>
        <w:jc w:val="left"/>
      </w:pPr>
      <w:r>
        <w:rPr>
          <w:rFonts w:ascii="Times New Roman"/>
          <w:b/>
          <w:i w:val="false"/>
          <w:color w:val="000000"/>
        </w:rPr>
        <w:t xml:space="preserve"> Аудиторияда тәртiп сақтау ережесiн бұзған кандидатты</w:t>
      </w:r>
      <w:r>
        <w:br/>
      </w:r>
      <w:r>
        <w:rPr>
          <w:rFonts w:ascii="Times New Roman"/>
          <w:b/>
          <w:i w:val="false"/>
          <w:color w:val="000000"/>
        </w:rPr>
        <w:t>аудиториядан шығару және тыйым салынған заттың тәркiлеу туралы</w:t>
      </w:r>
      <w:r>
        <w:br/>
      </w:r>
      <w:r>
        <w:rPr>
          <w:rFonts w:ascii="Times New Roman"/>
          <w:b/>
          <w:i w:val="false"/>
          <w:color w:val="000000"/>
        </w:rPr>
        <w:t>акті ____________________________________________________________</w:t>
      </w:r>
    </w:p>
    <w:bookmarkEnd w:id="84"/>
    <w:p>
      <w:pPr>
        <w:spacing w:after="0"/>
        <w:ind w:left="0"/>
        <w:jc w:val="both"/>
      </w:pPr>
      <w:r>
        <w:rPr>
          <w:rFonts w:ascii="Times New Roman"/>
          <w:b w:val="false"/>
          <w:i w:val="false"/>
          <w:color w:val="000000"/>
          <w:sz w:val="28"/>
        </w:rPr>
        <w:t>
      (базалық ЖОО атауы)</w:t>
      </w:r>
    </w:p>
    <w:p>
      <w:pPr>
        <w:spacing w:after="0"/>
        <w:ind w:left="0"/>
        <w:jc w:val="both"/>
      </w:pPr>
      <w:r>
        <w:rPr>
          <w:rFonts w:ascii="Times New Roman"/>
          <w:b w:val="false"/>
          <w:i w:val="false"/>
          <w:color w:val="000000"/>
          <w:sz w:val="28"/>
        </w:rPr>
        <w:t>
            "___" ________ 20___ ж.       _______ сағ. ________ мин.</w:t>
      </w:r>
    </w:p>
    <w:p>
      <w:pPr>
        <w:spacing w:after="0"/>
        <w:ind w:left="0"/>
        <w:jc w:val="both"/>
      </w:pPr>
      <w:r>
        <w:rPr>
          <w:rFonts w:ascii="Times New Roman"/>
          <w:b w:val="false"/>
          <w:i w:val="false"/>
          <w:color w:val="000000"/>
          <w:sz w:val="28"/>
        </w:rPr>
        <w:t>
            Министрлiк өкiлi ______________________________________________</w:t>
      </w:r>
    </w:p>
    <w:p>
      <w:pPr>
        <w:spacing w:after="0"/>
        <w:ind w:left="0"/>
        <w:jc w:val="both"/>
      </w:pPr>
      <w:r>
        <w:rPr>
          <w:rFonts w:ascii="Times New Roman"/>
          <w:b w:val="false"/>
          <w:i w:val="false"/>
          <w:color w:val="000000"/>
          <w:sz w:val="28"/>
        </w:rPr>
        <w:t>
                                             (аты-жөнi)</w:t>
      </w:r>
    </w:p>
    <w:p>
      <w:pPr>
        <w:spacing w:after="0"/>
        <w:ind w:left="0"/>
        <w:jc w:val="both"/>
      </w:pPr>
      <w:r>
        <w:rPr>
          <w:rFonts w:ascii="Times New Roman"/>
          <w:b w:val="false"/>
          <w:i w:val="false"/>
          <w:color w:val="000000"/>
          <w:sz w:val="28"/>
        </w:rPr>
        <w:t>
            Аудитория кезекшiсi ___________________________________________</w:t>
      </w:r>
    </w:p>
    <w:p>
      <w:pPr>
        <w:spacing w:after="0"/>
        <w:ind w:left="0"/>
        <w:jc w:val="both"/>
      </w:pPr>
      <w:r>
        <w:rPr>
          <w:rFonts w:ascii="Times New Roman"/>
          <w:b w:val="false"/>
          <w:i w:val="false"/>
          <w:color w:val="000000"/>
          <w:sz w:val="28"/>
        </w:rPr>
        <w:t>
                                             (аты-жөнi)</w:t>
      </w:r>
    </w:p>
    <w:p>
      <w:pPr>
        <w:spacing w:after="0"/>
        <w:ind w:left="0"/>
        <w:jc w:val="both"/>
      </w:pPr>
      <w:r>
        <w:rPr>
          <w:rFonts w:ascii="Times New Roman"/>
          <w:b w:val="false"/>
          <w:i w:val="false"/>
          <w:color w:val="000000"/>
          <w:sz w:val="28"/>
        </w:rPr>
        <w:t>
            Талапкерден: Аты-жөнi _________________________________________</w:t>
      </w:r>
    </w:p>
    <w:p>
      <w:pPr>
        <w:spacing w:after="0"/>
        <w:ind w:left="0"/>
        <w:jc w:val="both"/>
      </w:pPr>
      <w:r>
        <w:rPr>
          <w:rFonts w:ascii="Times New Roman"/>
          <w:b w:val="false"/>
          <w:i w:val="false"/>
          <w:color w:val="000000"/>
          <w:sz w:val="28"/>
        </w:rPr>
        <w:t>
            ТЖК __________, аудитория № ______, орын № ______, нұсқа № ____</w:t>
      </w:r>
    </w:p>
    <w:p>
      <w:pPr>
        <w:spacing w:after="0"/>
        <w:ind w:left="0"/>
        <w:jc w:val="both"/>
      </w:pPr>
      <w:r>
        <w:rPr>
          <w:rFonts w:ascii="Times New Roman"/>
          <w:b w:val="false"/>
          <w:i w:val="false"/>
          <w:color w:val="000000"/>
          <w:sz w:val="28"/>
        </w:rPr>
        <w:t>
            Жоғары бiлiм берудiң кәсiптiк оқу бағдарламаларын iске асыратын</w:t>
      </w:r>
    </w:p>
    <w:p>
      <w:pPr>
        <w:spacing w:after="0"/>
        <w:ind w:left="0"/>
        <w:jc w:val="both"/>
      </w:pPr>
      <w:r>
        <w:rPr>
          <w:rFonts w:ascii="Times New Roman"/>
          <w:b w:val="false"/>
          <w:i w:val="false"/>
          <w:color w:val="000000"/>
          <w:sz w:val="28"/>
        </w:rPr>
        <w:t xml:space="preserve">
      бiлiм беру ұйымдарына оқуға қабылдаудың үлгi ережесiнiң </w:t>
      </w:r>
      <w:r>
        <w:rPr>
          <w:rFonts w:ascii="Times New Roman"/>
          <w:b w:val="false"/>
          <w:i w:val="false"/>
          <w:color w:val="000000"/>
          <w:sz w:val="28"/>
        </w:rPr>
        <w:t>21-тармағының</w:t>
      </w:r>
    </w:p>
    <w:p>
      <w:pPr>
        <w:spacing w:after="0"/>
        <w:ind w:left="0"/>
        <w:jc w:val="both"/>
      </w:pPr>
      <w:r>
        <w:rPr>
          <w:rFonts w:ascii="Times New Roman"/>
          <w:b w:val="false"/>
          <w:i w:val="false"/>
          <w:color w:val="000000"/>
          <w:sz w:val="28"/>
        </w:rPr>
        <w:t>
      бұзылғандығын дәлелдейтiн төмендегi заттар табылды: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(ұялы телефонның маркасы, саны және мәлiметтерi бар шпаргалка және т.б.)</w:t>
      </w:r>
    </w:p>
    <w:p>
      <w:pPr>
        <w:spacing w:after="0"/>
        <w:ind w:left="0"/>
        <w:jc w:val="both"/>
      </w:pPr>
      <w:r>
        <w:rPr>
          <w:rFonts w:ascii="Times New Roman"/>
          <w:b w:val="false"/>
          <w:i w:val="false"/>
          <w:color w:val="000000"/>
          <w:sz w:val="28"/>
        </w:rPr>
        <w:t>
                       Осы фактiнi есепке алып қаулы етiлдi:</w:t>
      </w:r>
    </w:p>
    <w:p>
      <w:pPr>
        <w:spacing w:after="0"/>
        <w:ind w:left="0"/>
        <w:jc w:val="both"/>
      </w:pPr>
      <w:r>
        <w:rPr>
          <w:rFonts w:ascii="Times New Roman"/>
          <w:b w:val="false"/>
          <w:i w:val="false"/>
          <w:color w:val="000000"/>
          <w:sz w:val="28"/>
        </w:rPr>
        <w:t>
            емтихан материалдарын алу;</w:t>
      </w:r>
    </w:p>
    <w:p>
      <w:pPr>
        <w:spacing w:after="0"/>
        <w:ind w:left="0"/>
        <w:jc w:val="both"/>
      </w:pPr>
      <w:r>
        <w:rPr>
          <w:rFonts w:ascii="Times New Roman"/>
          <w:b w:val="false"/>
          <w:i w:val="false"/>
          <w:color w:val="000000"/>
          <w:sz w:val="28"/>
        </w:rPr>
        <w:t>
            Талапкер: Аты-жөнi ___________________________________________,</w:t>
      </w:r>
    </w:p>
    <w:p>
      <w:pPr>
        <w:spacing w:after="0"/>
        <w:ind w:left="0"/>
        <w:jc w:val="both"/>
      </w:pPr>
      <w:r>
        <w:rPr>
          <w:rFonts w:ascii="Times New Roman"/>
          <w:b w:val="false"/>
          <w:i w:val="false"/>
          <w:color w:val="000000"/>
          <w:sz w:val="28"/>
        </w:rPr>
        <w:t>
            ТЖК _____ № __ аудиториядан шығару және емтихан материалдарын жою.</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(осы актiнi құрған тұлғалардың аты-жөнi және қолдары)</w:t>
      </w:r>
    </w:p>
    <w:p>
      <w:pPr>
        <w:spacing w:after="0"/>
        <w:ind w:left="0"/>
        <w:jc w:val="both"/>
      </w:pPr>
      <w:r>
        <w:rPr>
          <w:rFonts w:ascii="Times New Roman"/>
          <w:b w:val="false"/>
          <w:i w:val="false"/>
          <w:color w:val="000000"/>
          <w:sz w:val="28"/>
        </w:rPr>
        <w:t>
            Актiмен таныстым:______________________________________________</w:t>
      </w:r>
    </w:p>
    <w:p>
      <w:pPr>
        <w:spacing w:after="0"/>
        <w:ind w:left="0"/>
        <w:jc w:val="both"/>
      </w:pPr>
      <w:r>
        <w:rPr>
          <w:rFonts w:ascii="Times New Roman"/>
          <w:b w:val="false"/>
          <w:i w:val="false"/>
          <w:color w:val="000000"/>
          <w:sz w:val="28"/>
        </w:rPr>
        <w:t>
                                     (талапкердiң аты-жөнi, қолы)</w:t>
      </w:r>
    </w:p>
    <w:p>
      <w:pPr>
        <w:spacing w:after="0"/>
        <w:ind w:left="0"/>
        <w:jc w:val="both"/>
      </w:pPr>
      <w:r>
        <w:rPr>
          <w:rFonts w:ascii="Times New Roman"/>
          <w:b w:val="false"/>
          <w:i w:val="false"/>
          <w:color w:val="000000"/>
          <w:sz w:val="28"/>
        </w:rPr>
        <w:t>
            Актiмен таныстым: _____________________________________________</w:t>
      </w:r>
    </w:p>
    <w:p>
      <w:pPr>
        <w:spacing w:after="0"/>
        <w:ind w:left="0"/>
        <w:jc w:val="both"/>
      </w:pPr>
      <w:r>
        <w:rPr>
          <w:rFonts w:ascii="Times New Roman"/>
          <w:b w:val="false"/>
          <w:i w:val="false"/>
          <w:color w:val="000000"/>
          <w:sz w:val="28"/>
        </w:rPr>
        <w:t>
                       (базалық ЖОО-ның жауапты хатшысының аты-жөнi,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(мөрi)                                      Уақыты: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полициясы академиясына</w:t>
            </w:r>
            <w:r>
              <w:br/>
            </w:r>
            <w:r>
              <w:rPr>
                <w:rFonts w:ascii="Times New Roman"/>
                <w:b w:val="false"/>
                <w:i w:val="false"/>
                <w:color w:val="000000"/>
                <w:sz w:val="20"/>
              </w:rPr>
              <w:t>оқуға қабылдау Ережелеріне</w:t>
            </w:r>
            <w:r>
              <w:br/>
            </w:r>
            <w:r>
              <w:rPr>
                <w:rFonts w:ascii="Times New Roman"/>
                <w:b w:val="false"/>
                <w:i w:val="false"/>
                <w:color w:val="000000"/>
                <w:sz w:val="20"/>
              </w:rPr>
              <w:t>3-қосымша</w:t>
            </w:r>
          </w:p>
        </w:tc>
      </w:tr>
    </w:tbl>
    <w:bookmarkStart w:name="z91" w:id="85"/>
    <w:p>
      <w:pPr>
        <w:spacing w:after="0"/>
        <w:ind w:left="0"/>
        <w:jc w:val="both"/>
      </w:pPr>
      <w:r>
        <w:rPr>
          <w:rFonts w:ascii="Times New Roman"/>
          <w:b w:val="false"/>
          <w:i w:val="false"/>
          <w:color w:val="000000"/>
          <w:sz w:val="28"/>
        </w:rPr>
        <w:t>
      Нысан</w:t>
      </w:r>
    </w:p>
    <w:bookmarkEnd w:id="85"/>
    <w:bookmarkStart w:name="z92" w:id="86"/>
    <w:p>
      <w:pPr>
        <w:spacing w:after="0"/>
        <w:ind w:left="0"/>
        <w:jc w:val="left"/>
      </w:pPr>
      <w:r>
        <w:rPr>
          <w:rFonts w:ascii="Times New Roman"/>
          <w:b/>
          <w:i w:val="false"/>
          <w:color w:val="000000"/>
        </w:rPr>
        <w:t xml:space="preserve"> Тестiлеуге берiлген уақыт аяқталғаннан кейiн кандидаттың</w:t>
      </w:r>
      <w:r>
        <w:br/>
      </w:r>
      <w:r>
        <w:rPr>
          <w:rFonts w:ascii="Times New Roman"/>
          <w:b/>
          <w:i w:val="false"/>
          <w:color w:val="000000"/>
        </w:rPr>
        <w:t>емтихан материалдарын тапсырудан бас тарту фактiсiн анықтау</w:t>
      </w:r>
      <w:r>
        <w:br/>
      </w:r>
      <w:r>
        <w:rPr>
          <w:rFonts w:ascii="Times New Roman"/>
          <w:b/>
          <w:i w:val="false"/>
          <w:color w:val="000000"/>
        </w:rPr>
        <w:t>туралы акті ____________________________________________________________</w:t>
      </w:r>
    </w:p>
    <w:bookmarkEnd w:id="86"/>
    <w:p>
      <w:pPr>
        <w:spacing w:after="0"/>
        <w:ind w:left="0"/>
        <w:jc w:val="both"/>
      </w:pPr>
      <w:r>
        <w:rPr>
          <w:rFonts w:ascii="Times New Roman"/>
          <w:b w:val="false"/>
          <w:i w:val="false"/>
          <w:color w:val="000000"/>
          <w:sz w:val="28"/>
        </w:rPr>
        <w:t>
      (базалық ЖОО)</w:t>
      </w:r>
    </w:p>
    <w:p>
      <w:pPr>
        <w:spacing w:after="0"/>
        <w:ind w:left="0"/>
        <w:jc w:val="both"/>
      </w:pPr>
      <w:r>
        <w:rPr>
          <w:rFonts w:ascii="Times New Roman"/>
          <w:b w:val="false"/>
          <w:i w:val="false"/>
          <w:color w:val="000000"/>
          <w:sz w:val="28"/>
        </w:rPr>
        <w:t>
            "___" ________ 20___ ж.       _______ сағ. ________ мин.</w:t>
      </w:r>
    </w:p>
    <w:p>
      <w:pPr>
        <w:spacing w:after="0"/>
        <w:ind w:left="0"/>
        <w:jc w:val="both"/>
      </w:pPr>
      <w:r>
        <w:rPr>
          <w:rFonts w:ascii="Times New Roman"/>
          <w:b w:val="false"/>
          <w:i w:val="false"/>
          <w:color w:val="000000"/>
          <w:sz w:val="28"/>
        </w:rPr>
        <w:t>
            Министрлiк өкiлi ______________________________________________</w:t>
      </w:r>
    </w:p>
    <w:p>
      <w:pPr>
        <w:spacing w:after="0"/>
        <w:ind w:left="0"/>
        <w:jc w:val="both"/>
      </w:pPr>
      <w:r>
        <w:rPr>
          <w:rFonts w:ascii="Times New Roman"/>
          <w:b w:val="false"/>
          <w:i w:val="false"/>
          <w:color w:val="000000"/>
          <w:sz w:val="28"/>
        </w:rPr>
        <w:t>
                                            (аты-жөнi)</w:t>
      </w:r>
    </w:p>
    <w:p>
      <w:pPr>
        <w:spacing w:after="0"/>
        <w:ind w:left="0"/>
        <w:jc w:val="both"/>
      </w:pPr>
      <w:r>
        <w:rPr>
          <w:rFonts w:ascii="Times New Roman"/>
          <w:b w:val="false"/>
          <w:i w:val="false"/>
          <w:color w:val="000000"/>
          <w:sz w:val="28"/>
        </w:rPr>
        <w:t>
            Аудитория кезекшiсi ___________________________________________</w:t>
      </w:r>
    </w:p>
    <w:p>
      <w:pPr>
        <w:spacing w:after="0"/>
        <w:ind w:left="0"/>
        <w:jc w:val="both"/>
      </w:pPr>
      <w:r>
        <w:rPr>
          <w:rFonts w:ascii="Times New Roman"/>
          <w:b w:val="false"/>
          <w:i w:val="false"/>
          <w:color w:val="000000"/>
          <w:sz w:val="28"/>
        </w:rPr>
        <w:t>
                                            (аты-жөнi)</w:t>
      </w:r>
    </w:p>
    <w:p>
      <w:pPr>
        <w:spacing w:after="0"/>
        <w:ind w:left="0"/>
        <w:jc w:val="both"/>
      </w:pPr>
      <w:r>
        <w:rPr>
          <w:rFonts w:ascii="Times New Roman"/>
          <w:b w:val="false"/>
          <w:i w:val="false"/>
          <w:color w:val="000000"/>
          <w:sz w:val="28"/>
        </w:rPr>
        <w:t>
            Талапкер: аты-жөнi ___________________________________________,</w:t>
      </w:r>
    </w:p>
    <w:p>
      <w:pPr>
        <w:spacing w:after="0"/>
        <w:ind w:left="0"/>
        <w:jc w:val="both"/>
      </w:pPr>
      <w:r>
        <w:rPr>
          <w:rFonts w:ascii="Times New Roman"/>
          <w:b w:val="false"/>
          <w:i w:val="false"/>
          <w:color w:val="000000"/>
          <w:sz w:val="28"/>
        </w:rPr>
        <w:t>
            ТЖК _______ № _____ аудитория, № _______ орын, № ________ нұсқа</w:t>
      </w:r>
    </w:p>
    <w:p>
      <w:pPr>
        <w:spacing w:after="0"/>
        <w:ind w:left="0"/>
        <w:jc w:val="both"/>
      </w:pPr>
      <w:r>
        <w:rPr>
          <w:rFonts w:ascii="Times New Roman"/>
          <w:b w:val="false"/>
          <w:i w:val="false"/>
          <w:color w:val="000000"/>
          <w:sz w:val="28"/>
        </w:rPr>
        <w:t>
            Тестiлеуге берiлген уақыт аяқталуына байланысты, емтихан</w:t>
      </w:r>
    </w:p>
    <w:p>
      <w:pPr>
        <w:spacing w:after="0"/>
        <w:ind w:left="0"/>
        <w:jc w:val="both"/>
      </w:pPr>
      <w:r>
        <w:rPr>
          <w:rFonts w:ascii="Times New Roman"/>
          <w:b w:val="false"/>
          <w:i w:val="false"/>
          <w:color w:val="000000"/>
          <w:sz w:val="28"/>
        </w:rPr>
        <w:t>
      материалдарын тапсырудан бас тартты. Жоғары бiлiм берудiң кәсiптiк</w:t>
      </w:r>
    </w:p>
    <w:p>
      <w:pPr>
        <w:spacing w:after="0"/>
        <w:ind w:left="0"/>
        <w:jc w:val="both"/>
      </w:pPr>
      <w:r>
        <w:rPr>
          <w:rFonts w:ascii="Times New Roman"/>
          <w:b w:val="false"/>
          <w:i w:val="false"/>
          <w:color w:val="000000"/>
          <w:sz w:val="28"/>
        </w:rPr>
        <w:t>
      оқу бағдарламаларын iске асыратын бiлiм беру ұйымдарына оқуға</w:t>
      </w:r>
    </w:p>
    <w:p>
      <w:pPr>
        <w:spacing w:after="0"/>
        <w:ind w:left="0"/>
        <w:jc w:val="both"/>
      </w:pPr>
      <w:r>
        <w:rPr>
          <w:rFonts w:ascii="Times New Roman"/>
          <w:b w:val="false"/>
          <w:i w:val="false"/>
          <w:color w:val="000000"/>
          <w:sz w:val="28"/>
        </w:rPr>
        <w:t xml:space="preserve">
      қабылдаудың үлгi ережесiнiң </w:t>
      </w:r>
      <w:r>
        <w:rPr>
          <w:rFonts w:ascii="Times New Roman"/>
          <w:b w:val="false"/>
          <w:i w:val="false"/>
          <w:color w:val="000000"/>
          <w:sz w:val="28"/>
        </w:rPr>
        <w:t>23-тармағының</w:t>
      </w:r>
      <w:r>
        <w:rPr>
          <w:rFonts w:ascii="Times New Roman"/>
          <w:b w:val="false"/>
          <w:i w:val="false"/>
          <w:color w:val="000000"/>
          <w:sz w:val="28"/>
        </w:rPr>
        <w:t xml:space="preserve"> бұзылғандығы болып</w:t>
      </w:r>
    </w:p>
    <w:p>
      <w:pPr>
        <w:spacing w:after="0"/>
        <w:ind w:left="0"/>
        <w:jc w:val="both"/>
      </w:pPr>
      <w:r>
        <w:rPr>
          <w:rFonts w:ascii="Times New Roman"/>
          <w:b w:val="false"/>
          <w:i w:val="false"/>
          <w:color w:val="000000"/>
          <w:sz w:val="28"/>
        </w:rPr>
        <w:t>
      есептеледi.</w:t>
      </w:r>
    </w:p>
    <w:p>
      <w:pPr>
        <w:spacing w:after="0"/>
        <w:ind w:left="0"/>
        <w:jc w:val="both"/>
      </w:pPr>
      <w:r>
        <w:rPr>
          <w:rFonts w:ascii="Times New Roman"/>
          <w:b w:val="false"/>
          <w:i w:val="false"/>
          <w:color w:val="000000"/>
          <w:sz w:val="28"/>
        </w:rPr>
        <w:t>
                        Осы фактiнi есепке алып қаулы етiлдi:</w:t>
      </w:r>
    </w:p>
    <w:p>
      <w:pPr>
        <w:spacing w:after="0"/>
        <w:ind w:left="0"/>
        <w:jc w:val="both"/>
      </w:pPr>
      <w:r>
        <w:rPr>
          <w:rFonts w:ascii="Times New Roman"/>
          <w:b w:val="false"/>
          <w:i w:val="false"/>
          <w:color w:val="000000"/>
          <w:sz w:val="28"/>
        </w:rPr>
        <w:t>
            емтихан материалдарын алу;</w:t>
      </w:r>
    </w:p>
    <w:p>
      <w:pPr>
        <w:spacing w:after="0"/>
        <w:ind w:left="0"/>
        <w:jc w:val="both"/>
      </w:pPr>
      <w:r>
        <w:rPr>
          <w:rFonts w:ascii="Times New Roman"/>
          <w:b w:val="false"/>
          <w:i w:val="false"/>
          <w:color w:val="000000"/>
          <w:sz w:val="28"/>
        </w:rPr>
        <w:t>
            талапкердi: аты-жөнi _________________________________________,</w:t>
      </w:r>
    </w:p>
    <w:p>
      <w:pPr>
        <w:spacing w:after="0"/>
        <w:ind w:left="0"/>
        <w:jc w:val="both"/>
      </w:pPr>
      <w:r>
        <w:rPr>
          <w:rFonts w:ascii="Times New Roman"/>
          <w:b w:val="false"/>
          <w:i w:val="false"/>
          <w:color w:val="000000"/>
          <w:sz w:val="28"/>
        </w:rPr>
        <w:t>
            ТЖК _____ № __ аудиториядан шығару және емтихан материалдарын жою.</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(осы актiнi құрған тұлғалардың аты-жөнi және қолдары)</w:t>
      </w:r>
    </w:p>
    <w:p>
      <w:pPr>
        <w:spacing w:after="0"/>
        <w:ind w:left="0"/>
        <w:jc w:val="both"/>
      </w:pPr>
      <w:r>
        <w:rPr>
          <w:rFonts w:ascii="Times New Roman"/>
          <w:b w:val="false"/>
          <w:i w:val="false"/>
          <w:color w:val="000000"/>
          <w:sz w:val="28"/>
        </w:rPr>
        <w:t>
            актiмен таныстым:______________________________________________</w:t>
      </w:r>
    </w:p>
    <w:p>
      <w:pPr>
        <w:spacing w:after="0"/>
        <w:ind w:left="0"/>
        <w:jc w:val="both"/>
      </w:pPr>
      <w:r>
        <w:rPr>
          <w:rFonts w:ascii="Times New Roman"/>
          <w:b w:val="false"/>
          <w:i w:val="false"/>
          <w:color w:val="000000"/>
          <w:sz w:val="28"/>
        </w:rPr>
        <w:t>
                                     (талапкердiң аты-жөнi, қолы)</w:t>
      </w:r>
    </w:p>
    <w:p>
      <w:pPr>
        <w:spacing w:after="0"/>
        <w:ind w:left="0"/>
        <w:jc w:val="both"/>
      </w:pPr>
      <w:r>
        <w:rPr>
          <w:rFonts w:ascii="Times New Roman"/>
          <w:b w:val="false"/>
          <w:i w:val="false"/>
          <w:color w:val="000000"/>
          <w:sz w:val="28"/>
        </w:rPr>
        <w:t>
            актiмен таныстым:______________________________________________</w:t>
      </w:r>
    </w:p>
    <w:p>
      <w:pPr>
        <w:spacing w:after="0"/>
        <w:ind w:left="0"/>
        <w:jc w:val="both"/>
      </w:pPr>
      <w:r>
        <w:rPr>
          <w:rFonts w:ascii="Times New Roman"/>
          <w:b w:val="false"/>
          <w:i w:val="false"/>
          <w:color w:val="000000"/>
          <w:sz w:val="28"/>
        </w:rPr>
        <w:t>
                       (базалық ЖОО-ның жауапты хатшысының аты-жөнi,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xml:space="preserve">
            (мөрi)                                     Уақыты: 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