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aa9e" w14:textId="2a3a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28 маусымдағы № 439 Бұйрығы. Қазақстан Республикасының Әділет министрлігінде 2012 жылы 30 шілдеде № 7810 тіркелді. Күші жойылды - Қазақстан Республикасы Денсаулық сақтау министрінің м.а. 2020 жылғы 30 қазандағы № ҚР ДСМ-175/2020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ff0000"/>
          <w:sz w:val="28"/>
        </w:rPr>
        <w:t>№ ҚР ДСМ-175/2020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бастапқы медициналық құжаттама нысандарын бекіту туралы" 2010 жылғы 23 қарашадағы № 907 Қазақстан Республикасы Денсаулық сақтау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жылы 21 желтоқсанда № 6697 тіркелген, "Егемен Қазақстан" 2011 жылғы 3 тамыз № 344-345 (26739); "Егемен Қазақстан" 2011 жылғы 2 қыркүйек № 405-408 (26802); "Егемен Қазақстан" 2011 жылғы 3 қыркүйек № 409-413 (26807); "Егемен Қазақстан" 2011 жылғы 6 қыркүйек № 414-417 (26811); "Егемен Қазақстан" 2012 жылғы 7 қаңтар № 5-8 (27079); "Егемен Қазақстан" 2012 жылғы 12 қаңтар № 12 (27083); "Егемен Қазақстан" 2012 жылғы 17 қаңтар № 18-19 (27090) газетінде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"Денсаулық сақтау ұйымдарының бастапқы (есепке алу) медициналық құжаттамаларының нысандарының тізбесі және оларды сақтау мерзімдері;";</w:t>
      </w:r>
    </w:p>
    <w:bookmarkEnd w:id="3"/>
    <w:bookmarkStart w:name="z6" w:id="4"/>
    <w:p>
      <w:pPr>
        <w:spacing w:after="0"/>
        <w:ind w:left="0"/>
        <w:jc w:val="both"/>
      </w:pPr>
      <w:r>
        <w:rPr>
          <w:rFonts w:ascii="Times New Roman"/>
          <w:b w:val="false"/>
          <w:i w:val="false"/>
          <w:color w:val="000000"/>
          <w:sz w:val="28"/>
        </w:rPr>
        <w:t>
      мынадай мазмұндағы 9) тармақшамен толықтырылсын:</w:t>
      </w:r>
    </w:p>
    <w:bookmarkEnd w:id="4"/>
    <w:bookmarkStart w:name="z7" w:id="5"/>
    <w:p>
      <w:pPr>
        <w:spacing w:after="0"/>
        <w:ind w:left="0"/>
        <w:jc w:val="both"/>
      </w:pPr>
      <w:r>
        <w:rPr>
          <w:rFonts w:ascii="Times New Roman"/>
          <w:b w:val="false"/>
          <w:i w:val="false"/>
          <w:color w:val="000000"/>
          <w:sz w:val="28"/>
        </w:rPr>
        <w:t>
      "9) осы бұйрыққа 7-2 - қосымшаға сәйкес Медициналық қызметтерді көрсету ақауларын есепке алу картасын;";</w:t>
      </w:r>
    </w:p>
    <w:bookmarkEnd w:id="5"/>
    <w:bookmarkStart w:name="z8" w:id="6"/>
    <w:p>
      <w:pPr>
        <w:spacing w:after="0"/>
        <w:ind w:left="0"/>
        <w:jc w:val="both"/>
      </w:pPr>
      <w:r>
        <w:rPr>
          <w:rFonts w:ascii="Times New Roman"/>
          <w:b w:val="false"/>
          <w:i w:val="false"/>
          <w:color w:val="000000"/>
          <w:sz w:val="28"/>
        </w:rPr>
        <w:t xml:space="preserve">
      2) көрсетілген бұйрыққа </w:t>
      </w:r>
      <w:r>
        <w:rPr>
          <w:rFonts w:ascii="Times New Roman"/>
          <w:b w:val="false"/>
          <w:i w:val="false"/>
          <w:color w:val="000000"/>
          <w:sz w:val="28"/>
        </w:rPr>
        <w:t>7-1 қосымша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мынадай мазмұндағы 8-кестемен толықтырылсын:</w:t>
      </w:r>
    </w:p>
    <w:bookmarkEnd w:id="7"/>
    <w:bookmarkStart w:name="z10" w:id="8"/>
    <w:p>
      <w:pPr>
        <w:spacing w:after="0"/>
        <w:ind w:left="0"/>
        <w:jc w:val="both"/>
      </w:pPr>
      <w:r>
        <w:rPr>
          <w:rFonts w:ascii="Times New Roman"/>
          <w:b w:val="false"/>
          <w:i w:val="false"/>
          <w:color w:val="000000"/>
          <w:sz w:val="28"/>
        </w:rPr>
        <w:t>
      "8. Медициналық қызметтерді көрсету ақауларын есепке алу картасы Карта учета дефектов оказания медицинских услуг</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4957"/>
        <w:gridCol w:w="2649"/>
        <w:gridCol w:w="1402"/>
        <w:gridCol w:w="1097"/>
        <w:gridCol w:w="1098"/>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ақауларын есепке алу картасы (Карта учета дефектов оказания медицинских услуг)</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бұйрыққа 7-2 - қосымшамен толықтырылсын.</w:t>
      </w:r>
    </w:p>
    <w:bookmarkEnd w:id="10"/>
    <w:bookmarkStart w:name="z13" w:id="1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(Б.С. Байсеркин) осы бұйрықты заңнамада белгіленген тәртіппен Қазақстан Республикасы Әділет министрлігінде мемлекеттік тіркеуді қамтамасыз етсін.</w:t>
      </w:r>
    </w:p>
    <w:bookmarkEnd w:id="11"/>
    <w:bookmarkStart w:name="z14" w:id="12"/>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(Е.Р. Әмірғалиев) осы бұйрық Қазақстан Республикасы Әділет министрлігінде мемлекеттік тіркеуден өткеннен кейін оны бұқаралық ақпарат құралдарында ресми жариялауды қамтамасыз етсін.</w:t>
      </w:r>
    </w:p>
    <w:bookmarkEnd w:id="12"/>
    <w:bookmarkStart w:name="z15" w:id="13"/>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13"/>
    <w:bookmarkStart w:name="z16"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28 маусымдағы</w:t>
            </w:r>
            <w:r>
              <w:br/>
            </w:r>
            <w:r>
              <w:rPr>
                <w:rFonts w:ascii="Times New Roman"/>
                <w:b w:val="false"/>
                <w:i w:val="false"/>
                <w:color w:val="000000"/>
                <w:sz w:val="20"/>
              </w:rPr>
              <w:t>№ 439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 7-2 - 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1060"/>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106/е нысанды медициналық құжаттама</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106/у</w:t>
            </w:r>
          </w:p>
          <w:p>
            <w:pPr>
              <w:spacing w:after="20"/>
              <w:ind w:left="20"/>
              <w:jc w:val="both"/>
            </w:pPr>
            <w:r>
              <w:rPr>
                <w:rFonts w:ascii="Times New Roman"/>
                <w:b w:val="false"/>
                <w:i w:val="false"/>
                <w:color w:val="000000"/>
                <w:sz w:val="20"/>
              </w:rPr>
              <w:t>
Утверждена приказом и.о. Министра здравоохранения Республики Казахстан от "23" ноября 2010 года № 907</w:t>
            </w:r>
          </w:p>
        </w:tc>
      </w:tr>
    </w:tbl>
    <w:bookmarkStart w:name="z20" w:id="15"/>
    <w:p>
      <w:pPr>
        <w:spacing w:after="0"/>
        <w:ind w:left="0"/>
        <w:jc w:val="left"/>
      </w:pPr>
      <w:r>
        <w:rPr>
          <w:rFonts w:ascii="Times New Roman"/>
          <w:b/>
          <w:i w:val="false"/>
          <w:color w:val="000000"/>
        </w:rPr>
        <w:t xml:space="preserve"> МЕДИЦИНАЛЫҚ ҚЫЗМЕТТЕРДІ КӨРСЕТУ АҚАУЛАРЫН</w:t>
      </w:r>
      <w:r>
        <w:br/>
      </w:r>
      <w:r>
        <w:rPr>
          <w:rFonts w:ascii="Times New Roman"/>
          <w:b/>
          <w:i w:val="false"/>
          <w:color w:val="000000"/>
        </w:rPr>
        <w:t>ЕСЕПКЕ АЛУ КАРТАСЫ (МҚАЕ)</w:t>
      </w:r>
      <w:r>
        <w:br/>
      </w:r>
      <w:r>
        <w:rPr>
          <w:rFonts w:ascii="Times New Roman"/>
          <w:b/>
          <w:i w:val="false"/>
          <w:color w:val="000000"/>
        </w:rPr>
        <w:t>КАРТА УЧЕТА ДЕФЕКТОВ ОКАЗАНИЯ МЕДИЦИНСКИХ УСЛУГ (ДОМУ)</w:t>
      </w:r>
    </w:p>
    <w:bookmarkEnd w:id="15"/>
    <w:p>
      <w:pPr>
        <w:spacing w:after="0"/>
        <w:ind w:left="0"/>
        <w:jc w:val="both"/>
      </w:pPr>
      <w:r>
        <w:rPr>
          <w:rFonts w:ascii="Times New Roman"/>
          <w:b w:val="false"/>
          <w:i w:val="false"/>
          <w:color w:val="000000"/>
          <w:sz w:val="28"/>
        </w:rPr>
        <w:t>
      1. Картаның тіркеу нөмірі</w:t>
      </w:r>
    </w:p>
    <w:p>
      <w:pPr>
        <w:spacing w:after="0"/>
        <w:ind w:left="0"/>
        <w:jc w:val="both"/>
      </w:pPr>
      <w:r>
        <w:rPr>
          <w:rFonts w:ascii="Times New Roman"/>
          <w:b w:val="false"/>
          <w:i w:val="false"/>
          <w:color w:val="000000"/>
          <w:sz w:val="28"/>
        </w:rPr>
        <w:t>
      Регистрационный номер карты     ____________</w:t>
      </w:r>
    </w:p>
    <w:p>
      <w:pPr>
        <w:spacing w:after="0"/>
        <w:ind w:left="0"/>
        <w:jc w:val="both"/>
      </w:pPr>
      <w:r>
        <w:rPr>
          <w:rFonts w:ascii="Times New Roman"/>
          <w:b w:val="false"/>
          <w:i w:val="false"/>
          <w:color w:val="000000"/>
          <w:sz w:val="28"/>
        </w:rPr>
        <w:t>
      КТН</w:t>
      </w:r>
    </w:p>
    <w:p>
      <w:pPr>
        <w:spacing w:after="0"/>
        <w:ind w:left="0"/>
        <w:jc w:val="both"/>
      </w:pPr>
      <w:r>
        <w:rPr>
          <w:rFonts w:ascii="Times New Roman"/>
          <w:b w:val="false"/>
          <w:i w:val="false"/>
          <w:color w:val="000000"/>
          <w:sz w:val="28"/>
        </w:rPr>
        <w:t>
      РНК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Карта: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бірінші рет (первичная)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екінші рет (вторичная)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Тегі (фамилия)_________________________ аты (имя)_________________</w:t>
      </w:r>
    </w:p>
    <w:p>
      <w:pPr>
        <w:spacing w:after="0"/>
        <w:ind w:left="0"/>
        <w:jc w:val="both"/>
      </w:pPr>
      <w:r>
        <w:rPr>
          <w:rFonts w:ascii="Times New Roman"/>
          <w:b w:val="false"/>
          <w:i w:val="false"/>
          <w:color w:val="000000"/>
          <w:sz w:val="28"/>
        </w:rPr>
        <w:t>
      әкесінің аты (отчество) _____________________________________________</w:t>
      </w:r>
    </w:p>
    <w:p>
      <w:pPr>
        <w:spacing w:after="0"/>
        <w:ind w:left="0"/>
        <w:jc w:val="both"/>
      </w:pPr>
      <w:r>
        <w:rPr>
          <w:rFonts w:ascii="Times New Roman"/>
          <w:b w:val="false"/>
          <w:i w:val="false"/>
          <w:color w:val="000000"/>
          <w:sz w:val="28"/>
        </w:rPr>
        <w:t>
      4. Ұлты (национальность) ____________________________________________</w:t>
      </w:r>
    </w:p>
    <w:p>
      <w:pPr>
        <w:spacing w:after="0"/>
        <w:ind w:left="0"/>
        <w:jc w:val="both"/>
      </w:pPr>
      <w:r>
        <w:rPr>
          <w:rFonts w:ascii="Times New Roman"/>
          <w:b w:val="false"/>
          <w:i w:val="false"/>
          <w:color w:val="000000"/>
          <w:sz w:val="28"/>
        </w:rPr>
        <w:t>
      5. Туған күнi (Дата рождения) /______/______/___________/</w:t>
      </w:r>
    </w:p>
    <w:p>
      <w:pPr>
        <w:spacing w:after="0"/>
        <w:ind w:left="0"/>
        <w:jc w:val="both"/>
      </w:pPr>
      <w:r>
        <w:rPr>
          <w:rFonts w:ascii="Times New Roman"/>
          <w:b w:val="false"/>
          <w:i w:val="false"/>
          <w:color w:val="000000"/>
          <w:sz w:val="28"/>
        </w:rPr>
        <w:t>
                                      кк/аа/жжжж (дд/мм/гггг)</w:t>
      </w:r>
    </w:p>
    <w:p>
      <w:pPr>
        <w:spacing w:after="0"/>
        <w:ind w:left="0"/>
        <w:jc w:val="both"/>
      </w:pPr>
      <w:r>
        <w:rPr>
          <w:rFonts w:ascii="Times New Roman"/>
          <w:b w:val="false"/>
          <w:i w:val="false"/>
          <w:color w:val="000000"/>
          <w:sz w:val="28"/>
        </w:rPr>
        <w:t>
      6. Жасы (возраст) _________________________</w:t>
      </w:r>
    </w:p>
    <w:p>
      <w:pPr>
        <w:spacing w:after="0"/>
        <w:ind w:left="0"/>
        <w:jc w:val="both"/>
      </w:pPr>
      <w:r>
        <w:rPr>
          <w:rFonts w:ascii="Times New Roman"/>
          <w:b w:val="false"/>
          <w:i w:val="false"/>
          <w:color w:val="000000"/>
          <w:sz w:val="28"/>
        </w:rPr>
        <w:t>
                         толық жасы (полных лет)</w:t>
      </w:r>
    </w:p>
    <w:p>
      <w:pPr>
        <w:spacing w:after="0"/>
        <w:ind w:left="0"/>
        <w:jc w:val="both"/>
      </w:pPr>
      <w:r>
        <w:rPr>
          <w:rFonts w:ascii="Times New Roman"/>
          <w:b w:val="false"/>
          <w:i w:val="false"/>
          <w:color w:val="000000"/>
          <w:sz w:val="28"/>
        </w:rPr>
        <w:t>
      7. Тұрғылықты жері (Место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елi, облысы, әкiмшiлiк ауданы (страна, область, административный район)</w:t>
      </w:r>
    </w:p>
    <w:p>
      <w:pPr>
        <w:spacing w:after="0"/>
        <w:ind w:left="0"/>
        <w:jc w:val="both"/>
      </w:pPr>
      <w:r>
        <w:rPr>
          <w:rFonts w:ascii="Times New Roman"/>
          <w:b w:val="false"/>
          <w:i w:val="false"/>
          <w:color w:val="000000"/>
          <w:sz w:val="28"/>
        </w:rPr>
        <w:t>
         елдi мекен, көше, үй, пәтер (населенный пункт, улица, дом, кв.)</w:t>
      </w:r>
    </w:p>
    <w:p>
      <w:pPr>
        <w:spacing w:after="0"/>
        <w:ind w:left="0"/>
        <w:jc w:val="both"/>
      </w:pPr>
      <w:r>
        <w:rPr>
          <w:rFonts w:ascii="Times New Roman"/>
          <w:b w:val="false"/>
          <w:i w:val="false"/>
          <w:color w:val="000000"/>
          <w:sz w:val="28"/>
        </w:rPr>
        <w:t>
      8. Медициналық қызметтерді көрсетуде ақаулар жіберген медициналық</w:t>
      </w:r>
    </w:p>
    <w:p>
      <w:pPr>
        <w:spacing w:after="0"/>
        <w:ind w:left="0"/>
        <w:jc w:val="both"/>
      </w:pPr>
      <w:r>
        <w:rPr>
          <w:rFonts w:ascii="Times New Roman"/>
          <w:b w:val="false"/>
          <w:i w:val="false"/>
          <w:color w:val="000000"/>
          <w:sz w:val="28"/>
        </w:rPr>
        <w:t>
      ұйымдар (Медицинская организация на уровне которой допущены дефекты</w:t>
      </w:r>
    </w:p>
    <w:p>
      <w:pPr>
        <w:spacing w:after="0"/>
        <w:ind w:left="0"/>
        <w:jc w:val="both"/>
      </w:pPr>
      <w:r>
        <w:rPr>
          <w:rFonts w:ascii="Times New Roman"/>
          <w:b w:val="false"/>
          <w:i w:val="false"/>
          <w:color w:val="000000"/>
          <w:sz w:val="28"/>
        </w:rPr>
        <w:t>
      оказания медицинских услуг) _________________________________________</w:t>
      </w:r>
    </w:p>
    <w:p>
      <w:pPr>
        <w:spacing w:after="0"/>
        <w:ind w:left="0"/>
        <w:jc w:val="both"/>
      </w:pPr>
      <w:r>
        <w:rPr>
          <w:rFonts w:ascii="Times New Roman"/>
          <w:b w:val="false"/>
          <w:i w:val="false"/>
          <w:color w:val="000000"/>
          <w:sz w:val="28"/>
        </w:rPr>
        <w:t>
      9. Жолдаған ұйымның диагнозы (Диагноз направившей организации)</w:t>
      </w:r>
    </w:p>
    <w:p>
      <w:pPr>
        <w:spacing w:after="0"/>
        <w:ind w:left="0"/>
        <w:jc w:val="both"/>
      </w:pPr>
      <w:r>
        <w:rPr>
          <w:rFonts w:ascii="Times New Roman"/>
          <w:b w:val="false"/>
          <w:i w:val="false"/>
          <w:color w:val="000000"/>
          <w:sz w:val="28"/>
        </w:rPr>
        <w:t>
                                                                АХЖ-10 коды</w:t>
      </w:r>
    </w:p>
    <w:p>
      <w:pPr>
        <w:spacing w:after="0"/>
        <w:ind w:left="0"/>
        <w:jc w:val="both"/>
      </w:pPr>
      <w:r>
        <w:rPr>
          <w:rFonts w:ascii="Times New Roman"/>
          <w:b w:val="false"/>
          <w:i w:val="false"/>
          <w:color w:val="000000"/>
          <w:sz w:val="28"/>
        </w:rPr>
        <w:t>
                                                               (Код МКБ-10)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Қорытынды диагноз (Диагноз заключительный)</w:t>
      </w:r>
    </w:p>
    <w:p>
      <w:pPr>
        <w:spacing w:after="0"/>
        <w:ind w:left="0"/>
        <w:jc w:val="both"/>
      </w:pPr>
      <w:r>
        <w:rPr>
          <w:rFonts w:ascii="Times New Roman"/>
          <w:b w:val="false"/>
          <w:i w:val="false"/>
          <w:color w:val="000000"/>
          <w:sz w:val="28"/>
        </w:rPr>
        <w:t>
                                                                АХЖ-10 коды</w:t>
      </w:r>
    </w:p>
    <w:p>
      <w:pPr>
        <w:spacing w:after="0"/>
        <w:ind w:left="0"/>
        <w:jc w:val="both"/>
      </w:pPr>
      <w:r>
        <w:rPr>
          <w:rFonts w:ascii="Times New Roman"/>
          <w:b w:val="false"/>
          <w:i w:val="false"/>
          <w:color w:val="000000"/>
          <w:sz w:val="28"/>
        </w:rPr>
        <w:t>
                                                               (Код МКБ-10)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3"/>
        <w:gridCol w:w="847"/>
      </w:tblGrid>
      <w:tr>
        <w:trPr>
          <w:trHeight w:val="30"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негізгі (основной):</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қосарласқан (сопутствующий):</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асқынулар (осложнения):</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6"/>
    <w:p>
      <w:pPr>
        <w:spacing w:after="0"/>
        <w:ind w:left="0"/>
        <w:jc w:val="left"/>
      </w:pPr>
      <w:r>
        <w:rPr>
          <w:rFonts w:ascii="Times New Roman"/>
          <w:b/>
          <w:i w:val="false"/>
          <w:color w:val="000000"/>
        </w:rPr>
        <w:t xml:space="preserve"> Медициналық көмек сапасын сараптамалық бағалау</w:t>
      </w:r>
      <w:r>
        <w:br/>
      </w:r>
      <w:r>
        <w:rPr>
          <w:rFonts w:ascii="Times New Roman"/>
          <w:b/>
          <w:i w:val="false"/>
          <w:color w:val="000000"/>
        </w:rPr>
        <w:t>Экспертная оценка качества медицинской помощи</w:t>
      </w:r>
    </w:p>
    <w:bookmarkEnd w:id="16"/>
    <w:bookmarkStart w:name="z22" w:id="17"/>
    <w:p>
      <w:pPr>
        <w:spacing w:after="0"/>
        <w:ind w:left="0"/>
        <w:jc w:val="both"/>
      </w:pPr>
      <w:r>
        <w:rPr>
          <w:rFonts w:ascii="Times New Roman"/>
          <w:b w:val="false"/>
          <w:i w:val="false"/>
          <w:color w:val="000000"/>
          <w:sz w:val="28"/>
        </w:rPr>
        <w:t>
      I. МҚАЕ амбулаториялық көмек көрсету деңгейінде (керектісін сызу)</w:t>
      </w:r>
    </w:p>
    <w:bookmarkEnd w:id="17"/>
    <w:p>
      <w:pPr>
        <w:spacing w:after="0"/>
        <w:ind w:left="0"/>
        <w:jc w:val="both"/>
      </w:pPr>
      <w:r>
        <w:rPr>
          <w:rFonts w:ascii="Times New Roman"/>
          <w:b w:val="false"/>
          <w:i w:val="false"/>
          <w:color w:val="000000"/>
          <w:sz w:val="28"/>
        </w:rPr>
        <w:t>
      ДОМУ на амбулаторно-поликлиническом уровне (нужное подчеркнуть):</w:t>
      </w:r>
    </w:p>
    <w:p>
      <w:pPr>
        <w:spacing w:after="0"/>
        <w:ind w:left="0"/>
        <w:jc w:val="both"/>
      </w:pPr>
      <w:r>
        <w:rPr>
          <w:rFonts w:ascii="Times New Roman"/>
          <w:b w:val="false"/>
          <w:i w:val="false"/>
          <w:color w:val="000000"/>
          <w:sz w:val="28"/>
        </w:rPr>
        <w:t>
      0 – белгісіз (неизвестно);</w:t>
      </w:r>
    </w:p>
    <w:p>
      <w:pPr>
        <w:spacing w:after="0"/>
        <w:ind w:left="0"/>
        <w:jc w:val="both"/>
      </w:pPr>
      <w:r>
        <w:rPr>
          <w:rFonts w:ascii="Times New Roman"/>
          <w:b w:val="false"/>
          <w:i w:val="false"/>
          <w:color w:val="000000"/>
          <w:sz w:val="28"/>
        </w:rPr>
        <w:t>
      1 – бақыланбаған (не наблюдался);</w:t>
      </w:r>
    </w:p>
    <w:p>
      <w:pPr>
        <w:spacing w:after="0"/>
        <w:ind w:left="0"/>
        <w:jc w:val="both"/>
      </w:pPr>
      <w:r>
        <w:rPr>
          <w:rFonts w:ascii="Times New Roman"/>
          <w:b w:val="false"/>
          <w:i w:val="false"/>
          <w:color w:val="000000"/>
          <w:sz w:val="28"/>
        </w:rPr>
        <w:t>
      2 – ақаулар табылмады (дефектов не выявлено);</w:t>
      </w:r>
    </w:p>
    <w:p>
      <w:pPr>
        <w:spacing w:after="0"/>
        <w:ind w:left="0"/>
        <w:jc w:val="both"/>
      </w:pPr>
      <w:r>
        <w:rPr>
          <w:rFonts w:ascii="Times New Roman"/>
          <w:b w:val="false"/>
          <w:i w:val="false"/>
          <w:color w:val="000000"/>
          <w:sz w:val="28"/>
        </w:rPr>
        <w:t>
      3 – динамикалық бақылаудың жоқтығы (отсутствие динамического наблюдения);</w:t>
      </w:r>
    </w:p>
    <w:p>
      <w:pPr>
        <w:spacing w:after="0"/>
        <w:ind w:left="0"/>
        <w:jc w:val="both"/>
      </w:pPr>
      <w:r>
        <w:rPr>
          <w:rFonts w:ascii="Times New Roman"/>
          <w:b w:val="false"/>
          <w:i w:val="false"/>
          <w:color w:val="000000"/>
          <w:sz w:val="28"/>
        </w:rPr>
        <w:t>
      4 – зерттеп-қарау кемшіліктері (недостатки обследования):</w:t>
      </w:r>
    </w:p>
    <w:p>
      <w:pPr>
        <w:spacing w:after="0"/>
        <w:ind w:left="0"/>
        <w:jc w:val="both"/>
      </w:pPr>
      <w:r>
        <w:rPr>
          <w:rFonts w:ascii="Times New Roman"/>
          <w:b w:val="false"/>
          <w:i w:val="false"/>
          <w:color w:val="000000"/>
          <w:sz w:val="28"/>
        </w:rPr>
        <w:t>
      4.1 – зерттеп-қаралмаған (не обследован),</w:t>
      </w:r>
    </w:p>
    <w:p>
      <w:pPr>
        <w:spacing w:after="0"/>
        <w:ind w:left="0"/>
        <w:jc w:val="both"/>
      </w:pPr>
      <w:r>
        <w:rPr>
          <w:rFonts w:ascii="Times New Roman"/>
          <w:b w:val="false"/>
          <w:i w:val="false"/>
          <w:color w:val="000000"/>
          <w:sz w:val="28"/>
        </w:rPr>
        <w:t>
      4.2 – зертханалық-аспаптық зерттеп-қарау толық емес (неполное лабораторно-инструментальное обследование),</w:t>
      </w:r>
    </w:p>
    <w:p>
      <w:pPr>
        <w:spacing w:after="0"/>
        <w:ind w:left="0"/>
        <w:jc w:val="both"/>
      </w:pPr>
      <w:r>
        <w:rPr>
          <w:rFonts w:ascii="Times New Roman"/>
          <w:b w:val="false"/>
          <w:i w:val="false"/>
          <w:color w:val="000000"/>
          <w:sz w:val="28"/>
        </w:rPr>
        <w:t>
      4.3 – бейінді мамандардың консультациялық көмегінің жеткіліксіздігі (недостатки консультативной помощи профильных специалистов);</w:t>
      </w:r>
    </w:p>
    <w:p>
      <w:pPr>
        <w:spacing w:after="0"/>
        <w:ind w:left="0"/>
        <w:jc w:val="both"/>
      </w:pPr>
      <w:r>
        <w:rPr>
          <w:rFonts w:ascii="Times New Roman"/>
          <w:b w:val="false"/>
          <w:i w:val="false"/>
          <w:color w:val="000000"/>
          <w:sz w:val="28"/>
        </w:rPr>
        <w:t>
      5 – шағымдар мен анамнездердің сипаттамасы (описания жалоб и анамнезов):</w:t>
      </w:r>
    </w:p>
    <w:p>
      <w:pPr>
        <w:spacing w:after="0"/>
        <w:ind w:left="0"/>
        <w:jc w:val="both"/>
      </w:pPr>
      <w:r>
        <w:rPr>
          <w:rFonts w:ascii="Times New Roman"/>
          <w:b w:val="false"/>
          <w:i w:val="false"/>
          <w:color w:val="000000"/>
          <w:sz w:val="28"/>
        </w:rPr>
        <w:t>
      5.1 – толық (полные),</w:t>
      </w:r>
    </w:p>
    <w:p>
      <w:pPr>
        <w:spacing w:after="0"/>
        <w:ind w:left="0"/>
        <w:jc w:val="both"/>
      </w:pPr>
      <w:r>
        <w:rPr>
          <w:rFonts w:ascii="Times New Roman"/>
          <w:b w:val="false"/>
          <w:i w:val="false"/>
          <w:color w:val="000000"/>
          <w:sz w:val="28"/>
        </w:rPr>
        <w:t>
      5.2 – толық емес (не полные),</w:t>
      </w:r>
    </w:p>
    <w:p>
      <w:pPr>
        <w:spacing w:after="0"/>
        <w:ind w:left="0"/>
        <w:jc w:val="both"/>
      </w:pPr>
      <w:r>
        <w:rPr>
          <w:rFonts w:ascii="Times New Roman"/>
          <w:b w:val="false"/>
          <w:i w:val="false"/>
          <w:color w:val="000000"/>
          <w:sz w:val="28"/>
        </w:rPr>
        <w:t>
      5.3 – диагнозға сәйкес келмейді (не соответствуют диагнозу),</w:t>
      </w:r>
    </w:p>
    <w:p>
      <w:pPr>
        <w:spacing w:after="0"/>
        <w:ind w:left="0"/>
        <w:jc w:val="both"/>
      </w:pPr>
      <w:r>
        <w:rPr>
          <w:rFonts w:ascii="Times New Roman"/>
          <w:b w:val="false"/>
          <w:i w:val="false"/>
          <w:color w:val="000000"/>
          <w:sz w:val="28"/>
        </w:rPr>
        <w:t>
      5.4 – анамнез көрсетілмеген (анамнез не указан),</w:t>
      </w:r>
    </w:p>
    <w:p>
      <w:pPr>
        <w:spacing w:after="0"/>
        <w:ind w:left="0"/>
        <w:jc w:val="both"/>
      </w:pPr>
      <w:r>
        <w:rPr>
          <w:rFonts w:ascii="Times New Roman"/>
          <w:b w:val="false"/>
          <w:i w:val="false"/>
          <w:color w:val="000000"/>
          <w:sz w:val="28"/>
        </w:rPr>
        <w:t>
      5.5 – анамнез толық ашылмаған (анамнез не раскрыт полностью);</w:t>
      </w:r>
    </w:p>
    <w:p>
      <w:pPr>
        <w:spacing w:after="0"/>
        <w:ind w:left="0"/>
        <w:jc w:val="both"/>
      </w:pPr>
      <w:r>
        <w:rPr>
          <w:rFonts w:ascii="Times New Roman"/>
          <w:b w:val="false"/>
          <w:i w:val="false"/>
          <w:color w:val="000000"/>
          <w:sz w:val="28"/>
        </w:rPr>
        <w:t>
      6 – науқас жағдайының ауырлығын дұрыс бағаламау (недооценка тяжести состояния больного);</w:t>
      </w:r>
    </w:p>
    <w:p>
      <w:pPr>
        <w:spacing w:after="0"/>
        <w:ind w:left="0"/>
        <w:jc w:val="both"/>
      </w:pPr>
      <w:r>
        <w:rPr>
          <w:rFonts w:ascii="Times New Roman"/>
          <w:b w:val="false"/>
          <w:i w:val="false"/>
          <w:color w:val="000000"/>
          <w:sz w:val="28"/>
        </w:rPr>
        <w:t>
      7 – зертханалық-аспаптық зерттеп-қарау нәтижесін толық есепке алмау немесе асыра бағалау (недоучет или переоценка результатов лабораторно-инструментального обследования);</w:t>
      </w:r>
    </w:p>
    <w:p>
      <w:pPr>
        <w:spacing w:after="0"/>
        <w:ind w:left="0"/>
        <w:jc w:val="both"/>
      </w:pPr>
      <w:r>
        <w:rPr>
          <w:rFonts w:ascii="Times New Roman"/>
          <w:b w:val="false"/>
          <w:i w:val="false"/>
          <w:color w:val="000000"/>
          <w:sz w:val="28"/>
        </w:rPr>
        <w:t>
      8 – барабар емес терапия (неадекватная терапия):</w:t>
      </w:r>
    </w:p>
    <w:p>
      <w:pPr>
        <w:spacing w:after="0"/>
        <w:ind w:left="0"/>
        <w:jc w:val="both"/>
      </w:pPr>
      <w:r>
        <w:rPr>
          <w:rFonts w:ascii="Times New Roman"/>
          <w:b w:val="false"/>
          <w:i w:val="false"/>
          <w:color w:val="000000"/>
          <w:sz w:val="28"/>
        </w:rPr>
        <w:t>
      8.1 – емдеу жүргізілмеген (лечение не проведено),</w:t>
      </w:r>
    </w:p>
    <w:p>
      <w:pPr>
        <w:spacing w:after="0"/>
        <w:ind w:left="0"/>
        <w:jc w:val="both"/>
      </w:pPr>
      <w:r>
        <w:rPr>
          <w:rFonts w:ascii="Times New Roman"/>
          <w:b w:val="false"/>
          <w:i w:val="false"/>
          <w:color w:val="000000"/>
          <w:sz w:val="28"/>
        </w:rPr>
        <w:t>
      8.2 – толық көлемде жүргізілмеген (проведено не в полном объеме),</w:t>
      </w:r>
    </w:p>
    <w:p>
      <w:pPr>
        <w:spacing w:after="0"/>
        <w:ind w:left="0"/>
        <w:jc w:val="both"/>
      </w:pPr>
      <w:r>
        <w:rPr>
          <w:rFonts w:ascii="Times New Roman"/>
          <w:b w:val="false"/>
          <w:i w:val="false"/>
          <w:color w:val="000000"/>
          <w:sz w:val="28"/>
        </w:rPr>
        <w:t>
      8.3 – айғақтарсыз тағайындау (назначения без показаний);</w:t>
      </w:r>
    </w:p>
    <w:p>
      <w:pPr>
        <w:spacing w:after="0"/>
        <w:ind w:left="0"/>
        <w:jc w:val="both"/>
      </w:pPr>
      <w:r>
        <w:rPr>
          <w:rFonts w:ascii="Times New Roman"/>
          <w:b w:val="false"/>
          <w:i w:val="false"/>
          <w:color w:val="000000"/>
          <w:sz w:val="28"/>
        </w:rPr>
        <w:t>
      9 – емдеуге жатқызудың болмауы (отсутствие госпитализации):</w:t>
      </w:r>
    </w:p>
    <w:p>
      <w:pPr>
        <w:spacing w:after="0"/>
        <w:ind w:left="0"/>
        <w:jc w:val="both"/>
      </w:pPr>
      <w:r>
        <w:rPr>
          <w:rFonts w:ascii="Times New Roman"/>
          <w:b w:val="false"/>
          <w:i w:val="false"/>
          <w:color w:val="000000"/>
          <w:sz w:val="28"/>
        </w:rPr>
        <w:t>
      9.1 – ұсынылған (рекомендовано),</w:t>
      </w:r>
    </w:p>
    <w:p>
      <w:pPr>
        <w:spacing w:after="0"/>
        <w:ind w:left="0"/>
        <w:jc w:val="both"/>
      </w:pPr>
      <w:r>
        <w:rPr>
          <w:rFonts w:ascii="Times New Roman"/>
          <w:b w:val="false"/>
          <w:i w:val="false"/>
          <w:color w:val="000000"/>
          <w:sz w:val="28"/>
        </w:rPr>
        <w:t>
      9.2 – ұсынылмаған (не рекомендовано);</w:t>
      </w:r>
    </w:p>
    <w:p>
      <w:pPr>
        <w:spacing w:after="0"/>
        <w:ind w:left="0"/>
        <w:jc w:val="both"/>
      </w:pPr>
      <w:r>
        <w:rPr>
          <w:rFonts w:ascii="Times New Roman"/>
          <w:b w:val="false"/>
          <w:i w:val="false"/>
          <w:color w:val="000000"/>
          <w:sz w:val="28"/>
        </w:rPr>
        <w:t>
      10 – кешіктіріп емдеуге жатқызу (запоздалая госпитализация);</w:t>
      </w:r>
    </w:p>
    <w:p>
      <w:pPr>
        <w:spacing w:after="0"/>
        <w:ind w:left="0"/>
        <w:jc w:val="both"/>
      </w:pPr>
      <w:r>
        <w:rPr>
          <w:rFonts w:ascii="Times New Roman"/>
          <w:b w:val="false"/>
          <w:i w:val="false"/>
          <w:color w:val="000000"/>
          <w:sz w:val="28"/>
        </w:rPr>
        <w:t>
      11 – созылмалы нысанды ауруы бар науқастарды диспансерлеудің сапасы мен жүйелілігі (качество и регулярность диспансеризации больных с хроническими формами заболеваний):</w:t>
      </w:r>
    </w:p>
    <w:p>
      <w:pPr>
        <w:spacing w:after="0"/>
        <w:ind w:left="0"/>
        <w:jc w:val="both"/>
      </w:pPr>
      <w:r>
        <w:rPr>
          <w:rFonts w:ascii="Times New Roman"/>
          <w:b w:val="false"/>
          <w:i w:val="false"/>
          <w:color w:val="000000"/>
          <w:sz w:val="28"/>
        </w:rPr>
        <w:t>
      11.1 – стандарттар сақталған (стандарты соблюдаются),</w:t>
      </w:r>
    </w:p>
    <w:p>
      <w:pPr>
        <w:spacing w:after="0"/>
        <w:ind w:left="0"/>
        <w:jc w:val="both"/>
      </w:pPr>
      <w:r>
        <w:rPr>
          <w:rFonts w:ascii="Times New Roman"/>
          <w:b w:val="false"/>
          <w:i w:val="false"/>
          <w:color w:val="000000"/>
          <w:sz w:val="28"/>
        </w:rPr>
        <w:t>
      11.2 – стандарттар сақталмаған (стандарты не соблюдаются),</w:t>
      </w:r>
    </w:p>
    <w:p>
      <w:pPr>
        <w:spacing w:after="0"/>
        <w:ind w:left="0"/>
        <w:jc w:val="both"/>
      </w:pPr>
      <w:r>
        <w:rPr>
          <w:rFonts w:ascii="Times New Roman"/>
          <w:b w:val="false"/>
          <w:i w:val="false"/>
          <w:color w:val="000000"/>
          <w:sz w:val="28"/>
        </w:rPr>
        <w:t>
      11.3 – диспансерлеу жасалмаған (диспансеризация не проводилась);</w:t>
      </w:r>
    </w:p>
    <w:p>
      <w:pPr>
        <w:spacing w:after="0"/>
        <w:ind w:left="0"/>
        <w:jc w:val="both"/>
      </w:pPr>
      <w:r>
        <w:rPr>
          <w:rFonts w:ascii="Times New Roman"/>
          <w:b w:val="false"/>
          <w:i w:val="false"/>
          <w:color w:val="000000"/>
          <w:sz w:val="28"/>
        </w:rPr>
        <w:t>
      12 – емдеу нәтижесі (результаты лечения):</w:t>
      </w:r>
    </w:p>
    <w:p>
      <w:pPr>
        <w:spacing w:after="0"/>
        <w:ind w:left="0"/>
        <w:jc w:val="both"/>
      </w:pPr>
      <w:r>
        <w:rPr>
          <w:rFonts w:ascii="Times New Roman"/>
          <w:b w:val="false"/>
          <w:i w:val="false"/>
          <w:color w:val="000000"/>
          <w:sz w:val="28"/>
        </w:rPr>
        <w:t>
      12.1 – өлім жағдайы (летальный исход) алдын-алуға болатын (предотвратимый),</w:t>
      </w:r>
    </w:p>
    <w:p>
      <w:pPr>
        <w:spacing w:after="0"/>
        <w:ind w:left="0"/>
        <w:jc w:val="both"/>
      </w:pPr>
      <w:r>
        <w:rPr>
          <w:rFonts w:ascii="Times New Roman"/>
          <w:b w:val="false"/>
          <w:i w:val="false"/>
          <w:color w:val="000000"/>
          <w:sz w:val="28"/>
        </w:rPr>
        <w:t>
      12.2 – нәтижесі "нашарлау" (исход "ухудшение") сараптамалық бағалау (экспертная оценка),</w:t>
      </w:r>
    </w:p>
    <w:p>
      <w:pPr>
        <w:spacing w:after="0"/>
        <w:ind w:left="0"/>
        <w:jc w:val="both"/>
      </w:pPr>
      <w:r>
        <w:rPr>
          <w:rFonts w:ascii="Times New Roman"/>
          <w:b w:val="false"/>
          <w:i w:val="false"/>
          <w:color w:val="000000"/>
          <w:sz w:val="28"/>
        </w:rPr>
        <w:t>
      12.3 – нәтижесі "өзгеріссіз" (исход "без перемен") сараптамалық бағалау (экспертная оценка),</w:t>
      </w:r>
    </w:p>
    <w:p>
      <w:pPr>
        <w:spacing w:after="0"/>
        <w:ind w:left="0"/>
        <w:jc w:val="both"/>
      </w:pPr>
      <w:r>
        <w:rPr>
          <w:rFonts w:ascii="Times New Roman"/>
          <w:b w:val="false"/>
          <w:i w:val="false"/>
          <w:color w:val="000000"/>
          <w:sz w:val="28"/>
        </w:rPr>
        <w:t>
      12.4 – амбулаториялық-емханалық деңгейде емдеудің тиімсіздігі салдарынан стационарға емдеуге жатқызу (госпитализация в стационар, вследствие неэффективности лечения на амбулаторно-поликлиническом уровне);</w:t>
      </w:r>
    </w:p>
    <w:p>
      <w:pPr>
        <w:spacing w:after="0"/>
        <w:ind w:left="0"/>
        <w:jc w:val="both"/>
      </w:pPr>
      <w:r>
        <w:rPr>
          <w:rFonts w:ascii="Times New Roman"/>
          <w:b w:val="false"/>
          <w:i w:val="false"/>
          <w:color w:val="000000"/>
          <w:sz w:val="28"/>
        </w:rPr>
        <w:t>
      13 – ұсынымның болуы (наличие рекомендаций):</w:t>
      </w:r>
    </w:p>
    <w:p>
      <w:pPr>
        <w:spacing w:after="0"/>
        <w:ind w:left="0"/>
        <w:jc w:val="both"/>
      </w:pPr>
      <w:r>
        <w:rPr>
          <w:rFonts w:ascii="Times New Roman"/>
          <w:b w:val="false"/>
          <w:i w:val="false"/>
          <w:color w:val="000000"/>
          <w:sz w:val="28"/>
        </w:rPr>
        <w:t>
      13.1 – жоқ (отсутствуют),</w:t>
      </w:r>
    </w:p>
    <w:p>
      <w:pPr>
        <w:spacing w:after="0"/>
        <w:ind w:left="0"/>
        <w:jc w:val="both"/>
      </w:pPr>
      <w:r>
        <w:rPr>
          <w:rFonts w:ascii="Times New Roman"/>
          <w:b w:val="false"/>
          <w:i w:val="false"/>
          <w:color w:val="000000"/>
          <w:sz w:val="28"/>
        </w:rPr>
        <w:t>
      13.2 – толық емес (не полные),</w:t>
      </w:r>
    </w:p>
    <w:p>
      <w:pPr>
        <w:spacing w:after="0"/>
        <w:ind w:left="0"/>
        <w:jc w:val="both"/>
      </w:pPr>
      <w:r>
        <w:rPr>
          <w:rFonts w:ascii="Times New Roman"/>
          <w:b w:val="false"/>
          <w:i w:val="false"/>
          <w:color w:val="000000"/>
          <w:sz w:val="28"/>
        </w:rPr>
        <w:t>
      13.3 – толық (полные).</w:t>
      </w:r>
    </w:p>
    <w:bookmarkStart w:name="z23" w:id="18"/>
    <w:p>
      <w:pPr>
        <w:spacing w:after="0"/>
        <w:ind w:left="0"/>
        <w:jc w:val="both"/>
      </w:pPr>
      <w:r>
        <w:rPr>
          <w:rFonts w:ascii="Times New Roman"/>
          <w:b w:val="false"/>
          <w:i w:val="false"/>
          <w:color w:val="000000"/>
          <w:sz w:val="28"/>
        </w:rPr>
        <w:t>
      ІІ. МҚАЕ стационар деңгейінде (керектісін сызу)</w:t>
      </w:r>
    </w:p>
    <w:bookmarkEnd w:id="18"/>
    <w:p>
      <w:pPr>
        <w:spacing w:after="0"/>
        <w:ind w:left="0"/>
        <w:jc w:val="both"/>
      </w:pPr>
      <w:r>
        <w:rPr>
          <w:rFonts w:ascii="Times New Roman"/>
          <w:b w:val="false"/>
          <w:i w:val="false"/>
          <w:color w:val="000000"/>
          <w:sz w:val="28"/>
        </w:rPr>
        <w:t>
                ДОМУ на уровне стационара (нужное подчеркнуть):</w:t>
      </w:r>
    </w:p>
    <w:p>
      <w:pPr>
        <w:spacing w:after="0"/>
        <w:ind w:left="0"/>
        <w:jc w:val="both"/>
      </w:pPr>
      <w:r>
        <w:rPr>
          <w:rFonts w:ascii="Times New Roman"/>
          <w:b w:val="false"/>
          <w:i w:val="false"/>
          <w:color w:val="000000"/>
          <w:sz w:val="28"/>
        </w:rPr>
        <w:t>
      0 – стационарға емдеуге жатқызуға дейін тасымалдаудың бұзылуы (нарушение транспортировки до госпитализации в стационар);</w:t>
      </w:r>
    </w:p>
    <w:p>
      <w:pPr>
        <w:spacing w:after="0"/>
        <w:ind w:left="0"/>
        <w:jc w:val="both"/>
      </w:pPr>
      <w:r>
        <w:rPr>
          <w:rFonts w:ascii="Times New Roman"/>
          <w:b w:val="false"/>
          <w:i w:val="false"/>
          <w:color w:val="000000"/>
          <w:sz w:val="28"/>
        </w:rPr>
        <w:t>
      1 – ақаулар анықталмаған (дефектов не выявлено);</w:t>
      </w:r>
    </w:p>
    <w:p>
      <w:pPr>
        <w:spacing w:after="0"/>
        <w:ind w:left="0"/>
        <w:jc w:val="both"/>
      </w:pPr>
      <w:r>
        <w:rPr>
          <w:rFonts w:ascii="Times New Roman"/>
          <w:b w:val="false"/>
          <w:i w:val="false"/>
          <w:color w:val="000000"/>
          <w:sz w:val="28"/>
        </w:rPr>
        <w:t>
      2 – ауруханаға жатқызу ақаулары (дефекты госпитализации):</w:t>
      </w:r>
    </w:p>
    <w:p>
      <w:pPr>
        <w:spacing w:after="0"/>
        <w:ind w:left="0"/>
        <w:jc w:val="both"/>
      </w:pPr>
      <w:r>
        <w:rPr>
          <w:rFonts w:ascii="Times New Roman"/>
          <w:b w:val="false"/>
          <w:i w:val="false"/>
          <w:color w:val="000000"/>
          <w:sz w:val="28"/>
        </w:rPr>
        <w:t>
      2.1 – емдеуге жатқызудан негізделмеген бас тарту (необоснованный отказ в госпитализации),</w:t>
      </w:r>
    </w:p>
    <w:p>
      <w:pPr>
        <w:spacing w:after="0"/>
        <w:ind w:left="0"/>
        <w:jc w:val="both"/>
      </w:pPr>
      <w:r>
        <w:rPr>
          <w:rFonts w:ascii="Times New Roman"/>
          <w:b w:val="false"/>
          <w:i w:val="false"/>
          <w:color w:val="000000"/>
          <w:sz w:val="28"/>
        </w:rPr>
        <w:t>
      2.2 – көрсетілген медициналық қызметтердің сапасына шағымдар (жалобы на качество оказанных медицинских услуг),</w:t>
      </w:r>
    </w:p>
    <w:p>
      <w:pPr>
        <w:spacing w:after="0"/>
        <w:ind w:left="0"/>
        <w:jc w:val="both"/>
      </w:pPr>
      <w:r>
        <w:rPr>
          <w:rFonts w:ascii="Times New Roman"/>
          <w:b w:val="false"/>
          <w:i w:val="false"/>
          <w:color w:val="000000"/>
          <w:sz w:val="28"/>
        </w:rPr>
        <w:t>
      2.3 – ТМККК-ге кіретін медициналық көмекті көрсету кезінде пациенттен дәрі-дәрмектер мен қаржы қаражатын тарту (привлечение медикаментов и денежных средств пациента при оказании медицинской помощи, входящей в ГОБМП),</w:t>
      </w:r>
    </w:p>
    <w:p>
      <w:pPr>
        <w:spacing w:after="0"/>
        <w:ind w:left="0"/>
        <w:jc w:val="both"/>
      </w:pPr>
      <w:r>
        <w:rPr>
          <w:rFonts w:ascii="Times New Roman"/>
          <w:b w:val="false"/>
          <w:i w:val="false"/>
          <w:color w:val="000000"/>
          <w:sz w:val="28"/>
        </w:rPr>
        <w:t>
      2.4 – өлім жағдайы (случаи летальных исходов) алдын-алуға болатын (предотвратимые),</w:t>
      </w:r>
    </w:p>
    <w:p>
      <w:pPr>
        <w:spacing w:after="0"/>
        <w:ind w:left="0"/>
        <w:jc w:val="both"/>
      </w:pPr>
      <w:r>
        <w:rPr>
          <w:rFonts w:ascii="Times New Roman"/>
          <w:b w:val="false"/>
          <w:i w:val="false"/>
          <w:color w:val="000000"/>
          <w:sz w:val="28"/>
        </w:rPr>
        <w:t>
      2.5 – емдеу нәтижесінде туындаған асқыну жағдайлары (случаи осложнений, возникающих в результате лечения),</w:t>
      </w:r>
    </w:p>
    <w:p>
      <w:pPr>
        <w:spacing w:after="0"/>
        <w:ind w:left="0"/>
        <w:jc w:val="both"/>
      </w:pPr>
      <w:r>
        <w:rPr>
          <w:rFonts w:ascii="Times New Roman"/>
          <w:b w:val="false"/>
          <w:i w:val="false"/>
          <w:color w:val="000000"/>
          <w:sz w:val="28"/>
        </w:rPr>
        <w:t>
      2.6 – аурудың "нашарлау" нәтижесі болған жағдайлар (случаи с исходом заболевания "ухудшение") сараптамалық бағалау (экспертная оценка),</w:t>
      </w:r>
    </w:p>
    <w:p>
      <w:pPr>
        <w:spacing w:after="0"/>
        <w:ind w:left="0"/>
        <w:jc w:val="both"/>
      </w:pPr>
      <w:r>
        <w:rPr>
          <w:rFonts w:ascii="Times New Roman"/>
          <w:b w:val="false"/>
          <w:i w:val="false"/>
          <w:color w:val="000000"/>
          <w:sz w:val="28"/>
        </w:rPr>
        <w:t>
      2.7 – аурудың "өзгеріссіз" нәтижесі болған жағдайлар (случаи с исходом заболевания "без перемен") сараптамалық бағалау (экспертная оценка),</w:t>
      </w:r>
    </w:p>
    <w:p>
      <w:pPr>
        <w:spacing w:after="0"/>
        <w:ind w:left="0"/>
        <w:jc w:val="both"/>
      </w:pPr>
      <w:r>
        <w:rPr>
          <w:rFonts w:ascii="Times New Roman"/>
          <w:b w:val="false"/>
          <w:i w:val="false"/>
          <w:color w:val="000000"/>
          <w:sz w:val="28"/>
        </w:rPr>
        <w:t>
      2.8 – жолданған және клиникалық диагноздардың сәйкессіздік жағдайлары (случаи расхождения направительного и клинического диагнозов),</w:t>
      </w:r>
    </w:p>
    <w:p>
      <w:pPr>
        <w:spacing w:after="0"/>
        <w:ind w:left="0"/>
        <w:jc w:val="both"/>
      </w:pPr>
      <w:r>
        <w:rPr>
          <w:rFonts w:ascii="Times New Roman"/>
          <w:b w:val="false"/>
          <w:i w:val="false"/>
          <w:color w:val="000000"/>
          <w:sz w:val="28"/>
        </w:rPr>
        <w:t>
      2.9 – клиникалық және морфологиялық диагноздардың сәйкессіздік жағдайлары (случаи расхождения клинического и морфологического диагнозов);</w:t>
      </w:r>
    </w:p>
    <w:p>
      <w:pPr>
        <w:spacing w:after="0"/>
        <w:ind w:left="0"/>
        <w:jc w:val="both"/>
      </w:pPr>
      <w:r>
        <w:rPr>
          <w:rFonts w:ascii="Times New Roman"/>
          <w:b w:val="false"/>
          <w:i w:val="false"/>
          <w:color w:val="000000"/>
          <w:sz w:val="28"/>
        </w:rPr>
        <w:t>
      3 – алдыңғы емдеуге жатқызу кезінде стационардан мерзімінен бұрын шығару (досрочная выписка из стационара при предыдущих госпитализациях);</w:t>
      </w:r>
    </w:p>
    <w:p>
      <w:pPr>
        <w:spacing w:after="0"/>
        <w:ind w:left="0"/>
        <w:jc w:val="both"/>
      </w:pPr>
      <w:r>
        <w:rPr>
          <w:rFonts w:ascii="Times New Roman"/>
          <w:b w:val="false"/>
          <w:i w:val="false"/>
          <w:color w:val="000000"/>
          <w:sz w:val="28"/>
        </w:rPr>
        <w:t>
      4 – шағым мен анамнездер сипаттамасы (описания жалоб и анамнезов):</w:t>
      </w:r>
    </w:p>
    <w:p>
      <w:pPr>
        <w:spacing w:after="0"/>
        <w:ind w:left="0"/>
        <w:jc w:val="both"/>
      </w:pPr>
      <w:r>
        <w:rPr>
          <w:rFonts w:ascii="Times New Roman"/>
          <w:b w:val="false"/>
          <w:i w:val="false"/>
          <w:color w:val="000000"/>
          <w:sz w:val="28"/>
        </w:rPr>
        <w:t>
      4.1 – толық емес (не полные),</w:t>
      </w:r>
    </w:p>
    <w:p>
      <w:pPr>
        <w:spacing w:after="0"/>
        <w:ind w:left="0"/>
        <w:jc w:val="both"/>
      </w:pPr>
      <w:r>
        <w:rPr>
          <w:rFonts w:ascii="Times New Roman"/>
          <w:b w:val="false"/>
          <w:i w:val="false"/>
          <w:color w:val="000000"/>
          <w:sz w:val="28"/>
        </w:rPr>
        <w:t>
      4.2 – диагнозға сәйкес келмейді (не соответствуют диагнозу),</w:t>
      </w:r>
    </w:p>
    <w:p>
      <w:pPr>
        <w:spacing w:after="0"/>
        <w:ind w:left="0"/>
        <w:jc w:val="both"/>
      </w:pPr>
      <w:r>
        <w:rPr>
          <w:rFonts w:ascii="Times New Roman"/>
          <w:b w:val="false"/>
          <w:i w:val="false"/>
          <w:color w:val="000000"/>
          <w:sz w:val="28"/>
        </w:rPr>
        <w:t>
      4.3 – анамнез көрсетілмеген (анамнез не указан),</w:t>
      </w:r>
    </w:p>
    <w:p>
      <w:pPr>
        <w:spacing w:after="0"/>
        <w:ind w:left="0"/>
        <w:jc w:val="both"/>
      </w:pPr>
      <w:r>
        <w:rPr>
          <w:rFonts w:ascii="Times New Roman"/>
          <w:b w:val="false"/>
          <w:i w:val="false"/>
          <w:color w:val="000000"/>
          <w:sz w:val="28"/>
        </w:rPr>
        <w:t>
      4.4 – анамнез толық ашылмаған (анамнез не раскрыт полностью);</w:t>
      </w:r>
    </w:p>
    <w:p>
      <w:pPr>
        <w:spacing w:after="0"/>
        <w:ind w:left="0"/>
        <w:jc w:val="both"/>
      </w:pPr>
      <w:r>
        <w:rPr>
          <w:rFonts w:ascii="Times New Roman"/>
          <w:b w:val="false"/>
          <w:i w:val="false"/>
          <w:color w:val="000000"/>
          <w:sz w:val="28"/>
        </w:rPr>
        <w:t>
      5 – диагностиканың жеткіліксіздігі (недостатки диагностики):</w:t>
      </w:r>
    </w:p>
    <w:p>
      <w:pPr>
        <w:spacing w:after="0"/>
        <w:ind w:left="0"/>
        <w:jc w:val="both"/>
      </w:pPr>
      <w:r>
        <w:rPr>
          <w:rFonts w:ascii="Times New Roman"/>
          <w:b w:val="false"/>
          <w:i w:val="false"/>
          <w:color w:val="000000"/>
          <w:sz w:val="28"/>
        </w:rPr>
        <w:t>
      5.1 – толық емес (неполная),</w:t>
      </w:r>
    </w:p>
    <w:p>
      <w:pPr>
        <w:spacing w:after="0"/>
        <w:ind w:left="0"/>
        <w:jc w:val="both"/>
      </w:pPr>
      <w:r>
        <w:rPr>
          <w:rFonts w:ascii="Times New Roman"/>
          <w:b w:val="false"/>
          <w:i w:val="false"/>
          <w:color w:val="000000"/>
          <w:sz w:val="28"/>
        </w:rPr>
        <w:t>
      5.2 – уақтылы емес (несвоевременная),</w:t>
      </w:r>
    </w:p>
    <w:p>
      <w:pPr>
        <w:spacing w:after="0"/>
        <w:ind w:left="0"/>
        <w:jc w:val="both"/>
      </w:pPr>
      <w:r>
        <w:rPr>
          <w:rFonts w:ascii="Times New Roman"/>
          <w:b w:val="false"/>
          <w:i w:val="false"/>
          <w:color w:val="000000"/>
          <w:sz w:val="28"/>
        </w:rPr>
        <w:t>
      5.3 – жағдайдың ауырлығын дұрыс бағаламау (недооценка тяжести состояния),</w:t>
      </w:r>
    </w:p>
    <w:p>
      <w:pPr>
        <w:spacing w:after="0"/>
        <w:ind w:left="0"/>
        <w:jc w:val="both"/>
      </w:pPr>
      <w:r>
        <w:rPr>
          <w:rFonts w:ascii="Times New Roman"/>
          <w:b w:val="false"/>
          <w:i w:val="false"/>
          <w:color w:val="000000"/>
          <w:sz w:val="28"/>
        </w:rPr>
        <w:t>
      5.4 – динамикалық бақылаудың жоқтығы (отсутствие динамического наблюдения);</w:t>
      </w:r>
    </w:p>
    <w:p>
      <w:pPr>
        <w:spacing w:after="0"/>
        <w:ind w:left="0"/>
        <w:jc w:val="both"/>
      </w:pPr>
      <w:r>
        <w:rPr>
          <w:rFonts w:ascii="Times New Roman"/>
          <w:b w:val="false"/>
          <w:i w:val="false"/>
          <w:color w:val="000000"/>
          <w:sz w:val="28"/>
        </w:rPr>
        <w:t>
      6 – диагноздағы қателіктер (ошибка в диагнозе):</w:t>
      </w:r>
    </w:p>
    <w:p>
      <w:pPr>
        <w:spacing w:after="0"/>
        <w:ind w:left="0"/>
        <w:jc w:val="both"/>
      </w:pPr>
      <w:r>
        <w:rPr>
          <w:rFonts w:ascii="Times New Roman"/>
          <w:b w:val="false"/>
          <w:i w:val="false"/>
          <w:color w:val="000000"/>
          <w:sz w:val="28"/>
        </w:rPr>
        <w:t>
      6.1 – толық диагноз (диагноз полный) барлық диагноздар көрсетілген: негізгі, қосарласқан, асқынулар (указаны все диагнозы: основной, сопутствующий, осложнения),</w:t>
      </w:r>
    </w:p>
    <w:p>
      <w:pPr>
        <w:spacing w:after="0"/>
        <w:ind w:left="0"/>
        <w:jc w:val="both"/>
      </w:pPr>
      <w:r>
        <w:rPr>
          <w:rFonts w:ascii="Times New Roman"/>
          <w:b w:val="false"/>
          <w:i w:val="false"/>
          <w:color w:val="000000"/>
          <w:sz w:val="28"/>
        </w:rPr>
        <w:t>
      6.2 – диагнозы толық емес (диагноз не полный),</w:t>
      </w:r>
    </w:p>
    <w:p>
      <w:pPr>
        <w:spacing w:after="0"/>
        <w:ind w:left="0"/>
        <w:jc w:val="both"/>
      </w:pPr>
      <w:r>
        <w:rPr>
          <w:rFonts w:ascii="Times New Roman"/>
          <w:b w:val="false"/>
          <w:i w:val="false"/>
          <w:color w:val="000000"/>
          <w:sz w:val="28"/>
        </w:rPr>
        <w:t>
      6.3 – диагнозы белгіленбеген (диагноз не установлен);</w:t>
      </w:r>
    </w:p>
    <w:p>
      <w:pPr>
        <w:spacing w:after="0"/>
        <w:ind w:left="0"/>
        <w:jc w:val="both"/>
      </w:pPr>
      <w:r>
        <w:rPr>
          <w:rFonts w:ascii="Times New Roman"/>
          <w:b w:val="false"/>
          <w:i w:val="false"/>
          <w:color w:val="000000"/>
          <w:sz w:val="28"/>
        </w:rPr>
        <w:t>
      7 – стационарда науқастың қысқа мерзімде болуы (кратковременное пребывание больного в стационаре) 3 тәуліктен аз (менее 3 суток);</w:t>
      </w:r>
    </w:p>
    <w:p>
      <w:pPr>
        <w:spacing w:after="0"/>
        <w:ind w:left="0"/>
        <w:jc w:val="both"/>
      </w:pPr>
      <w:r>
        <w:rPr>
          <w:rFonts w:ascii="Times New Roman"/>
          <w:b w:val="false"/>
          <w:i w:val="false"/>
          <w:color w:val="000000"/>
          <w:sz w:val="28"/>
        </w:rPr>
        <w:t>
      8 – зерттеп-қарау кемшіліктері (недостатки обследования):</w:t>
      </w:r>
    </w:p>
    <w:p>
      <w:pPr>
        <w:spacing w:after="0"/>
        <w:ind w:left="0"/>
        <w:jc w:val="both"/>
      </w:pPr>
      <w:r>
        <w:rPr>
          <w:rFonts w:ascii="Times New Roman"/>
          <w:b w:val="false"/>
          <w:i w:val="false"/>
          <w:color w:val="000000"/>
          <w:sz w:val="28"/>
        </w:rPr>
        <w:t>
      8.1 – анамнездік және клиникалық деректерді дұрыс есепке алмау (недоучет анамнестических и клинических данных),</w:t>
      </w:r>
    </w:p>
    <w:p>
      <w:pPr>
        <w:spacing w:after="0"/>
        <w:ind w:left="0"/>
        <w:jc w:val="both"/>
      </w:pPr>
      <w:r>
        <w:rPr>
          <w:rFonts w:ascii="Times New Roman"/>
          <w:b w:val="false"/>
          <w:i w:val="false"/>
          <w:color w:val="000000"/>
          <w:sz w:val="28"/>
        </w:rPr>
        <w:t>
      8.2 – зертханалық-аспаптық зерттеп-қарау нәтижесін дұрыс есепке алмау немесе асыра бағалау (недоучет или переоценка результатов лабораторно-инструментального обследования),</w:t>
      </w:r>
    </w:p>
    <w:p>
      <w:pPr>
        <w:spacing w:after="0"/>
        <w:ind w:left="0"/>
        <w:jc w:val="both"/>
      </w:pPr>
      <w:r>
        <w:rPr>
          <w:rFonts w:ascii="Times New Roman"/>
          <w:b w:val="false"/>
          <w:i w:val="false"/>
          <w:color w:val="000000"/>
          <w:sz w:val="28"/>
        </w:rPr>
        <w:t>
      8.3 - жоғары білікті мамандардың консультациялық көмегінің жетіспеушілігі (недостаточность консультативной помощи высококвалифицированных специалистов),</w:t>
      </w:r>
    </w:p>
    <w:p>
      <w:pPr>
        <w:spacing w:after="0"/>
        <w:ind w:left="0"/>
        <w:jc w:val="both"/>
      </w:pPr>
      <w:r>
        <w:rPr>
          <w:rFonts w:ascii="Times New Roman"/>
          <w:b w:val="false"/>
          <w:i w:val="false"/>
          <w:color w:val="000000"/>
          <w:sz w:val="28"/>
        </w:rPr>
        <w:t>
      8.4 - консультанттар қорытындысын дұрыс есепке алмау немесе асыра бағалау (недоучет или переоценка заключений консультантов),</w:t>
      </w:r>
    </w:p>
    <w:p>
      <w:pPr>
        <w:spacing w:after="0"/>
        <w:ind w:left="0"/>
        <w:jc w:val="both"/>
      </w:pPr>
      <w:r>
        <w:rPr>
          <w:rFonts w:ascii="Times New Roman"/>
          <w:b w:val="false"/>
          <w:i w:val="false"/>
          <w:color w:val="000000"/>
          <w:sz w:val="28"/>
        </w:rPr>
        <w:t>
      8.5 - айғақтарсыз зерттеп-қарауды тағайындау (назначение обследований без показаний),</w:t>
      </w:r>
    </w:p>
    <w:p>
      <w:pPr>
        <w:spacing w:after="0"/>
        <w:ind w:left="0"/>
        <w:jc w:val="both"/>
      </w:pPr>
      <w:r>
        <w:rPr>
          <w:rFonts w:ascii="Times New Roman"/>
          <w:b w:val="false"/>
          <w:i w:val="false"/>
          <w:color w:val="000000"/>
          <w:sz w:val="28"/>
        </w:rPr>
        <w:t>
      8.6 - дәрігерлер консилиумы (консилиум врачей) айғақтар бойынша (по показаниям):</w:t>
      </w:r>
    </w:p>
    <w:p>
      <w:pPr>
        <w:spacing w:after="0"/>
        <w:ind w:left="0"/>
        <w:jc w:val="both"/>
      </w:pPr>
      <w:r>
        <w:rPr>
          <w:rFonts w:ascii="Times New Roman"/>
          <w:b w:val="false"/>
          <w:i w:val="false"/>
          <w:color w:val="000000"/>
          <w:sz w:val="28"/>
        </w:rPr>
        <w:t>
      8.6.1 - толық және уақтылы жасалған (проведен в полном объеме и своевременно),</w:t>
      </w:r>
    </w:p>
    <w:p>
      <w:pPr>
        <w:spacing w:after="0"/>
        <w:ind w:left="0"/>
        <w:jc w:val="both"/>
      </w:pPr>
      <w:r>
        <w:rPr>
          <w:rFonts w:ascii="Times New Roman"/>
          <w:b w:val="false"/>
          <w:i w:val="false"/>
          <w:color w:val="000000"/>
          <w:sz w:val="28"/>
        </w:rPr>
        <w:t>
      8.6.2 – жасалмаған (не проведен);</w:t>
      </w:r>
    </w:p>
    <w:p>
      <w:pPr>
        <w:spacing w:after="0"/>
        <w:ind w:left="0"/>
        <w:jc w:val="both"/>
      </w:pPr>
      <w:r>
        <w:rPr>
          <w:rFonts w:ascii="Times New Roman"/>
          <w:b w:val="false"/>
          <w:i w:val="false"/>
          <w:color w:val="000000"/>
          <w:sz w:val="28"/>
        </w:rPr>
        <w:t>
      9 – барабар терапия берілмеген (неадекватная терапия):</w:t>
      </w:r>
    </w:p>
    <w:p>
      <w:pPr>
        <w:spacing w:after="0"/>
        <w:ind w:left="0"/>
        <w:jc w:val="both"/>
      </w:pPr>
      <w:r>
        <w:rPr>
          <w:rFonts w:ascii="Times New Roman"/>
          <w:b w:val="false"/>
          <w:i w:val="false"/>
          <w:color w:val="000000"/>
          <w:sz w:val="28"/>
        </w:rPr>
        <w:t>
      9.1 - толық көлемде жүргізілмеген (проведено не в полном объеме),</w:t>
      </w:r>
    </w:p>
    <w:p>
      <w:pPr>
        <w:spacing w:after="0"/>
        <w:ind w:left="0"/>
        <w:jc w:val="both"/>
      </w:pPr>
      <w:r>
        <w:rPr>
          <w:rFonts w:ascii="Times New Roman"/>
          <w:b w:val="false"/>
          <w:i w:val="false"/>
          <w:color w:val="000000"/>
          <w:sz w:val="28"/>
        </w:rPr>
        <w:t>
      9.2 - айғақтарсыз тағайындау (назначения без показаний);</w:t>
      </w:r>
    </w:p>
    <w:p>
      <w:pPr>
        <w:spacing w:after="0"/>
        <w:ind w:left="0"/>
        <w:jc w:val="both"/>
      </w:pPr>
      <w:r>
        <w:rPr>
          <w:rFonts w:ascii="Times New Roman"/>
          <w:b w:val="false"/>
          <w:i w:val="false"/>
          <w:color w:val="000000"/>
          <w:sz w:val="28"/>
        </w:rPr>
        <w:t>
      10 - бейінді мамандардың қатысуынсыз көмек көрсетілген (айғақтар бойынша) оказание помощи без участия профильных специалистов (по показаниям);</w:t>
      </w:r>
    </w:p>
    <w:p>
      <w:pPr>
        <w:spacing w:after="0"/>
        <w:ind w:left="0"/>
        <w:jc w:val="both"/>
      </w:pPr>
      <w:r>
        <w:rPr>
          <w:rFonts w:ascii="Times New Roman"/>
          <w:b w:val="false"/>
          <w:i w:val="false"/>
          <w:color w:val="000000"/>
          <w:sz w:val="28"/>
        </w:rPr>
        <w:t>
      11 - шұғыл араласуды жүргізудегі кемшіліктер (недостатки в проведении оперативного вмешательства):</w:t>
      </w:r>
    </w:p>
    <w:p>
      <w:pPr>
        <w:spacing w:after="0"/>
        <w:ind w:left="0"/>
        <w:jc w:val="both"/>
      </w:pPr>
      <w:r>
        <w:rPr>
          <w:rFonts w:ascii="Times New Roman"/>
          <w:b w:val="false"/>
          <w:i w:val="false"/>
          <w:color w:val="000000"/>
          <w:sz w:val="28"/>
        </w:rPr>
        <w:t>
      11.1 - кешіктірілген шұғыл араласулар (запоздалое оперативное вмешательство),</w:t>
      </w:r>
    </w:p>
    <w:p>
      <w:pPr>
        <w:spacing w:after="0"/>
        <w:ind w:left="0"/>
        <w:jc w:val="both"/>
      </w:pPr>
      <w:r>
        <w:rPr>
          <w:rFonts w:ascii="Times New Roman"/>
          <w:b w:val="false"/>
          <w:i w:val="false"/>
          <w:color w:val="000000"/>
          <w:sz w:val="28"/>
        </w:rPr>
        <w:t>
      11.2 - шұғыл араласудың барабар емес көлемі мен әдісі (неадекватный объем и метод оперативного вмешательства),</w:t>
      </w:r>
    </w:p>
    <w:p>
      <w:pPr>
        <w:spacing w:after="0"/>
        <w:ind w:left="0"/>
        <w:jc w:val="both"/>
      </w:pPr>
      <w:r>
        <w:rPr>
          <w:rFonts w:ascii="Times New Roman"/>
          <w:b w:val="false"/>
          <w:i w:val="false"/>
          <w:color w:val="000000"/>
          <w:sz w:val="28"/>
        </w:rPr>
        <w:t>
      11.3 - операция кезінде техникалық ақаулар (технические дефекты при операции),</w:t>
      </w:r>
    </w:p>
    <w:p>
      <w:pPr>
        <w:spacing w:after="0"/>
        <w:ind w:left="0"/>
        <w:jc w:val="both"/>
      </w:pPr>
      <w:r>
        <w:rPr>
          <w:rFonts w:ascii="Times New Roman"/>
          <w:b w:val="false"/>
          <w:i w:val="false"/>
          <w:color w:val="000000"/>
          <w:sz w:val="28"/>
        </w:rPr>
        <w:t>
      11.4 - тиісті айғақтарсыз операциялар (операции без должных показаний),</w:t>
      </w:r>
    </w:p>
    <w:p>
      <w:pPr>
        <w:spacing w:after="0"/>
        <w:ind w:left="0"/>
        <w:jc w:val="both"/>
      </w:pPr>
      <w:r>
        <w:rPr>
          <w:rFonts w:ascii="Times New Roman"/>
          <w:b w:val="false"/>
          <w:i w:val="false"/>
          <w:color w:val="000000"/>
          <w:sz w:val="28"/>
        </w:rPr>
        <w:t>
      11.5 - барабар емес анестезия (неадекватная анестезия),</w:t>
      </w:r>
    </w:p>
    <w:p>
      <w:pPr>
        <w:spacing w:after="0"/>
        <w:ind w:left="0"/>
        <w:jc w:val="both"/>
      </w:pPr>
      <w:r>
        <w:rPr>
          <w:rFonts w:ascii="Times New Roman"/>
          <w:b w:val="false"/>
          <w:i w:val="false"/>
          <w:color w:val="000000"/>
          <w:sz w:val="28"/>
        </w:rPr>
        <w:t>
      11.6 - мүмкін асқынулардың профилактикасының болмауы (отсутствие профилактики возможных осложнений),</w:t>
      </w:r>
    </w:p>
    <w:p>
      <w:pPr>
        <w:spacing w:after="0"/>
        <w:ind w:left="0"/>
        <w:jc w:val="both"/>
      </w:pPr>
      <w:r>
        <w:rPr>
          <w:rFonts w:ascii="Times New Roman"/>
          <w:b w:val="false"/>
          <w:i w:val="false"/>
          <w:color w:val="000000"/>
          <w:sz w:val="28"/>
        </w:rPr>
        <w:t>
      11.7 - трансфузиялық заттардың болмауы (отсутствие трансфузионных средств);</w:t>
      </w:r>
    </w:p>
    <w:p>
      <w:pPr>
        <w:spacing w:after="0"/>
        <w:ind w:left="0"/>
        <w:jc w:val="both"/>
      </w:pPr>
      <w:r>
        <w:rPr>
          <w:rFonts w:ascii="Times New Roman"/>
          <w:b w:val="false"/>
          <w:i w:val="false"/>
          <w:color w:val="000000"/>
          <w:sz w:val="28"/>
        </w:rPr>
        <w:t>
      12 - шағым мен анамнездердің сипаттамасы (описания жалоб и анамнезов):</w:t>
      </w:r>
    </w:p>
    <w:p>
      <w:pPr>
        <w:spacing w:after="0"/>
        <w:ind w:left="0"/>
        <w:jc w:val="both"/>
      </w:pPr>
      <w:r>
        <w:rPr>
          <w:rFonts w:ascii="Times New Roman"/>
          <w:b w:val="false"/>
          <w:i w:val="false"/>
          <w:color w:val="000000"/>
          <w:sz w:val="28"/>
        </w:rPr>
        <w:t>
      12.1 – толық (полные),</w:t>
      </w:r>
    </w:p>
    <w:p>
      <w:pPr>
        <w:spacing w:after="0"/>
        <w:ind w:left="0"/>
        <w:jc w:val="both"/>
      </w:pPr>
      <w:r>
        <w:rPr>
          <w:rFonts w:ascii="Times New Roman"/>
          <w:b w:val="false"/>
          <w:i w:val="false"/>
          <w:color w:val="000000"/>
          <w:sz w:val="28"/>
        </w:rPr>
        <w:t>
      12.2 – толық емес (не полные),</w:t>
      </w:r>
    </w:p>
    <w:p>
      <w:pPr>
        <w:spacing w:after="0"/>
        <w:ind w:left="0"/>
        <w:jc w:val="both"/>
      </w:pPr>
      <w:r>
        <w:rPr>
          <w:rFonts w:ascii="Times New Roman"/>
          <w:b w:val="false"/>
          <w:i w:val="false"/>
          <w:color w:val="000000"/>
          <w:sz w:val="28"/>
        </w:rPr>
        <w:t>
      12.3 - диагнозына сәйкес емес (не соответствуют диагнозу),</w:t>
      </w:r>
    </w:p>
    <w:p>
      <w:pPr>
        <w:spacing w:after="0"/>
        <w:ind w:left="0"/>
        <w:jc w:val="both"/>
      </w:pPr>
      <w:r>
        <w:rPr>
          <w:rFonts w:ascii="Times New Roman"/>
          <w:b w:val="false"/>
          <w:i w:val="false"/>
          <w:color w:val="000000"/>
          <w:sz w:val="28"/>
        </w:rPr>
        <w:t>
      12.4 - анамнезі көрсетілмеген (анамнез не указан),</w:t>
      </w:r>
    </w:p>
    <w:p>
      <w:pPr>
        <w:spacing w:after="0"/>
        <w:ind w:left="0"/>
        <w:jc w:val="both"/>
      </w:pPr>
      <w:r>
        <w:rPr>
          <w:rFonts w:ascii="Times New Roman"/>
          <w:b w:val="false"/>
          <w:i w:val="false"/>
          <w:color w:val="000000"/>
          <w:sz w:val="28"/>
        </w:rPr>
        <w:t>
      12.5 - анамнезі толық ашылмаған (анамнез не раскрыт полностью);</w:t>
      </w:r>
    </w:p>
    <w:p>
      <w:pPr>
        <w:spacing w:after="0"/>
        <w:ind w:left="0"/>
        <w:jc w:val="both"/>
      </w:pPr>
      <w:r>
        <w:rPr>
          <w:rFonts w:ascii="Times New Roman"/>
          <w:b w:val="false"/>
          <w:i w:val="false"/>
          <w:color w:val="000000"/>
          <w:sz w:val="28"/>
        </w:rPr>
        <w:t>
      13 - емдеу нәтижелері (результаты лечения):</w:t>
      </w:r>
    </w:p>
    <w:p>
      <w:pPr>
        <w:spacing w:after="0"/>
        <w:ind w:left="0"/>
        <w:jc w:val="both"/>
      </w:pPr>
      <w:r>
        <w:rPr>
          <w:rFonts w:ascii="Times New Roman"/>
          <w:b w:val="false"/>
          <w:i w:val="false"/>
          <w:color w:val="000000"/>
          <w:sz w:val="28"/>
        </w:rPr>
        <w:t>
      13.1 - өлім жағдайы (летальный исход) алдын-алуға болатын (предотвратимый),</w:t>
      </w:r>
    </w:p>
    <w:p>
      <w:pPr>
        <w:spacing w:after="0"/>
        <w:ind w:left="0"/>
        <w:jc w:val="both"/>
      </w:pPr>
      <w:r>
        <w:rPr>
          <w:rFonts w:ascii="Times New Roman"/>
          <w:b w:val="false"/>
          <w:i w:val="false"/>
          <w:color w:val="000000"/>
          <w:sz w:val="28"/>
        </w:rPr>
        <w:t>
      13.2 - нәтижесі "нашарлау" (исход "ухудшение") сараптамалық бағалау (экспертная оценка),</w:t>
      </w:r>
    </w:p>
    <w:p>
      <w:pPr>
        <w:spacing w:after="0"/>
        <w:ind w:left="0"/>
        <w:jc w:val="both"/>
      </w:pPr>
      <w:r>
        <w:rPr>
          <w:rFonts w:ascii="Times New Roman"/>
          <w:b w:val="false"/>
          <w:i w:val="false"/>
          <w:color w:val="000000"/>
          <w:sz w:val="28"/>
        </w:rPr>
        <w:t>
      13.3 - нәтижесі "өзгеріссіз" (исход "без перемен") сараптамалық бағалау (экспертная оценка);</w:t>
      </w:r>
    </w:p>
    <w:p>
      <w:pPr>
        <w:spacing w:after="0"/>
        <w:ind w:left="0"/>
        <w:jc w:val="both"/>
      </w:pPr>
      <w:r>
        <w:rPr>
          <w:rFonts w:ascii="Times New Roman"/>
          <w:b w:val="false"/>
          <w:i w:val="false"/>
          <w:color w:val="000000"/>
          <w:sz w:val="28"/>
        </w:rPr>
        <w:t>
      14 - ұсынымдардың болуы (наличие рекомендаций):</w:t>
      </w:r>
    </w:p>
    <w:p>
      <w:pPr>
        <w:spacing w:after="0"/>
        <w:ind w:left="0"/>
        <w:jc w:val="both"/>
      </w:pPr>
      <w:r>
        <w:rPr>
          <w:rFonts w:ascii="Times New Roman"/>
          <w:b w:val="false"/>
          <w:i w:val="false"/>
          <w:color w:val="000000"/>
          <w:sz w:val="28"/>
        </w:rPr>
        <w:t>
      14.1 – жоқ (отсутствуют),</w:t>
      </w:r>
    </w:p>
    <w:p>
      <w:pPr>
        <w:spacing w:after="0"/>
        <w:ind w:left="0"/>
        <w:jc w:val="both"/>
      </w:pPr>
      <w:r>
        <w:rPr>
          <w:rFonts w:ascii="Times New Roman"/>
          <w:b w:val="false"/>
          <w:i w:val="false"/>
          <w:color w:val="000000"/>
          <w:sz w:val="28"/>
        </w:rPr>
        <w:t>
      14.2 – толық емес (не полные),</w:t>
      </w:r>
    </w:p>
    <w:p>
      <w:pPr>
        <w:spacing w:after="0"/>
        <w:ind w:left="0"/>
        <w:jc w:val="both"/>
      </w:pPr>
      <w:r>
        <w:rPr>
          <w:rFonts w:ascii="Times New Roman"/>
          <w:b w:val="false"/>
          <w:i w:val="false"/>
          <w:color w:val="000000"/>
          <w:sz w:val="28"/>
        </w:rPr>
        <w:t>
      14.3 – толық (полные).</w:t>
      </w:r>
    </w:p>
    <w:bookmarkStart w:name="z24" w:id="19"/>
    <w:p>
      <w:pPr>
        <w:spacing w:after="0"/>
        <w:ind w:left="0"/>
        <w:jc w:val="both"/>
      </w:pPr>
      <w:r>
        <w:rPr>
          <w:rFonts w:ascii="Times New Roman"/>
          <w:b w:val="false"/>
          <w:i w:val="false"/>
          <w:color w:val="000000"/>
          <w:sz w:val="28"/>
        </w:rPr>
        <w:t>
      ІІІ. Патологоанатомиялық зерттеулердің және/немесе</w:t>
      </w:r>
    </w:p>
    <w:bookmarkEnd w:id="19"/>
    <w:p>
      <w:pPr>
        <w:spacing w:after="0"/>
        <w:ind w:left="0"/>
        <w:jc w:val="both"/>
      </w:pPr>
      <w:r>
        <w:rPr>
          <w:rFonts w:ascii="Times New Roman"/>
          <w:b w:val="false"/>
          <w:i w:val="false"/>
          <w:color w:val="000000"/>
          <w:sz w:val="28"/>
        </w:rPr>
        <w:t>
                 сот-медицинасы сараптамаларының нәтижелері</w:t>
      </w:r>
    </w:p>
    <w:p>
      <w:pPr>
        <w:spacing w:after="0"/>
        <w:ind w:left="0"/>
        <w:jc w:val="both"/>
      </w:pPr>
      <w:r>
        <w:rPr>
          <w:rFonts w:ascii="Times New Roman"/>
          <w:b w:val="false"/>
          <w:i w:val="false"/>
          <w:color w:val="000000"/>
          <w:sz w:val="28"/>
        </w:rPr>
        <w:t>
                 Результаты патологоанатомических исследований</w:t>
      </w:r>
    </w:p>
    <w:p>
      <w:pPr>
        <w:spacing w:after="0"/>
        <w:ind w:left="0"/>
        <w:jc w:val="both"/>
      </w:pPr>
      <w:r>
        <w:rPr>
          <w:rFonts w:ascii="Times New Roman"/>
          <w:b w:val="false"/>
          <w:i w:val="false"/>
          <w:color w:val="000000"/>
          <w:sz w:val="28"/>
        </w:rPr>
        <w:t>
                 и/или судебно-медицинских экспертиз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081"/>
        <w:gridCol w:w="792"/>
        <w:gridCol w:w="931"/>
        <w:gridCol w:w="1070"/>
        <w:gridCol w:w="793"/>
        <w:gridCol w:w="932"/>
        <w:gridCol w:w="1071"/>
        <w:gridCol w:w="759"/>
        <w:gridCol w:w="75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ашу немесе сот-медициналық сараптама нәтижесі</w:t>
            </w:r>
          </w:p>
          <w:p>
            <w:pPr>
              <w:spacing w:after="20"/>
              <w:ind w:left="20"/>
              <w:jc w:val="both"/>
            </w:pPr>
            <w:r>
              <w:rPr>
                <w:rFonts w:ascii="Times New Roman"/>
                <w:b w:val="false"/>
                <w:i w:val="false"/>
                <w:color w:val="000000"/>
                <w:sz w:val="20"/>
              </w:rPr>
              <w:t>
Результаты патологоанатомического вскрытия или судебно-медицинской экспертизы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биопсиялық материалдарды зерттеу (Исследование операционного и биопсийного материала)</w:t>
            </w:r>
          </w:p>
        </w:tc>
      </w:tr>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немесе сот-медициналық диагноз/АХЖ-10 коды (Патологоанатомический или судебно-медицинский диагноз/код по МКБ-10)</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патологоанатомиялық, сот-медициналық диагноздардың ұқсастығы (Совпадение клинического и патологоанатомического, судебно-медицинского диагнозов)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патологоанатомиялық (сот-медициналық) диагноздардың айырмашылықтары (Расхождение клинического и патологоанатомического (судебно-медицинского) диагнозов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Ятрогения (Ятрогении)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 (категория)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 (категория)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 (категория)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 (категория)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 (категория)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 (категория)</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 (клинический диагноз)</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қорытынды (гистологическое заключение)</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(основной)/(код)</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қосарласқан (сопутствующий)/(код)</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асқыну (осложнения)/(код)</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IV. Пациенттің тәртіп бұзушылығы (керектісін сызу):</w:t>
      </w:r>
    </w:p>
    <w:bookmarkEnd w:id="20"/>
    <w:p>
      <w:pPr>
        <w:spacing w:after="0"/>
        <w:ind w:left="0"/>
        <w:jc w:val="both"/>
      </w:pPr>
      <w:r>
        <w:rPr>
          <w:rFonts w:ascii="Times New Roman"/>
          <w:b w:val="false"/>
          <w:i w:val="false"/>
          <w:color w:val="000000"/>
          <w:sz w:val="28"/>
        </w:rPr>
        <w:t>
                Нарушения со стороны пациента (нужное подчеркнуть):</w:t>
      </w:r>
    </w:p>
    <w:p>
      <w:pPr>
        <w:spacing w:after="0"/>
        <w:ind w:left="0"/>
        <w:jc w:val="both"/>
      </w:pPr>
      <w:r>
        <w:rPr>
          <w:rFonts w:ascii="Times New Roman"/>
          <w:b w:val="false"/>
          <w:i w:val="false"/>
          <w:color w:val="000000"/>
          <w:sz w:val="28"/>
        </w:rPr>
        <w:t>
      0 - ескертулер жоқ (нет замечаний);</w:t>
      </w:r>
    </w:p>
    <w:p>
      <w:pPr>
        <w:spacing w:after="0"/>
        <w:ind w:left="0"/>
        <w:jc w:val="both"/>
      </w:pPr>
      <w:r>
        <w:rPr>
          <w:rFonts w:ascii="Times New Roman"/>
          <w:b w:val="false"/>
          <w:i w:val="false"/>
          <w:color w:val="000000"/>
          <w:sz w:val="28"/>
        </w:rPr>
        <w:t>
      1 - дәрігердің бақылауы тұрақты емес (нерегулярное наблюдение врача);</w:t>
      </w:r>
    </w:p>
    <w:p>
      <w:pPr>
        <w:spacing w:after="0"/>
        <w:ind w:left="0"/>
        <w:jc w:val="both"/>
      </w:pPr>
      <w:r>
        <w:rPr>
          <w:rFonts w:ascii="Times New Roman"/>
          <w:b w:val="false"/>
          <w:i w:val="false"/>
          <w:color w:val="000000"/>
          <w:sz w:val="28"/>
        </w:rPr>
        <w:t>
      2 - дәрігерлердің ұсынымын орындау (выполнение рекомендаций врача):</w:t>
      </w:r>
    </w:p>
    <w:p>
      <w:pPr>
        <w:spacing w:after="0"/>
        <w:ind w:left="0"/>
        <w:jc w:val="both"/>
      </w:pPr>
      <w:r>
        <w:rPr>
          <w:rFonts w:ascii="Times New Roman"/>
          <w:b w:val="false"/>
          <w:i w:val="false"/>
          <w:color w:val="000000"/>
          <w:sz w:val="28"/>
        </w:rPr>
        <w:t>
      2.1 - дәрігерлердің ұсынымын тұрақты орындау (регулярное выполнение рекомендаций врачей),</w:t>
      </w:r>
    </w:p>
    <w:p>
      <w:pPr>
        <w:spacing w:after="0"/>
        <w:ind w:left="0"/>
        <w:jc w:val="both"/>
      </w:pPr>
      <w:r>
        <w:rPr>
          <w:rFonts w:ascii="Times New Roman"/>
          <w:b w:val="false"/>
          <w:i w:val="false"/>
          <w:color w:val="000000"/>
          <w:sz w:val="28"/>
        </w:rPr>
        <w:t>
      2.2 - дәрігерлердің ұсынымын тұрақты орындамау (нерегулярное выполнение рекомендаций врачей),</w:t>
      </w:r>
    </w:p>
    <w:p>
      <w:pPr>
        <w:spacing w:after="0"/>
        <w:ind w:left="0"/>
        <w:jc w:val="both"/>
      </w:pPr>
      <w:r>
        <w:rPr>
          <w:rFonts w:ascii="Times New Roman"/>
          <w:b w:val="false"/>
          <w:i w:val="false"/>
          <w:color w:val="000000"/>
          <w:sz w:val="28"/>
        </w:rPr>
        <w:t>
      2.3 - дәрігерлердің ұсынымын орындамау (невыполнение рекомендаций);</w:t>
      </w:r>
    </w:p>
    <w:p>
      <w:pPr>
        <w:spacing w:after="0"/>
        <w:ind w:left="0"/>
        <w:jc w:val="both"/>
      </w:pPr>
      <w:r>
        <w:rPr>
          <w:rFonts w:ascii="Times New Roman"/>
          <w:b w:val="false"/>
          <w:i w:val="false"/>
          <w:color w:val="000000"/>
          <w:sz w:val="28"/>
        </w:rPr>
        <w:t>
      3 - криминалдық араласу (криминальное вмешательство);</w:t>
      </w:r>
    </w:p>
    <w:p>
      <w:pPr>
        <w:spacing w:after="0"/>
        <w:ind w:left="0"/>
        <w:jc w:val="both"/>
      </w:pPr>
      <w:r>
        <w:rPr>
          <w:rFonts w:ascii="Times New Roman"/>
          <w:b w:val="false"/>
          <w:i w:val="false"/>
          <w:color w:val="000000"/>
          <w:sz w:val="28"/>
        </w:rPr>
        <w:t>
      4 - ұсынылған амбулаториялық емделуден бас тарту (отказ от предложенного амбулаторного лечения);</w:t>
      </w:r>
    </w:p>
    <w:p>
      <w:pPr>
        <w:spacing w:after="0"/>
        <w:ind w:left="0"/>
        <w:jc w:val="both"/>
      </w:pPr>
      <w:r>
        <w:rPr>
          <w:rFonts w:ascii="Times New Roman"/>
          <w:b w:val="false"/>
          <w:i w:val="false"/>
          <w:color w:val="000000"/>
          <w:sz w:val="28"/>
        </w:rPr>
        <w:t>
      5 - емдеуге жатқызудан бас тарту (отказ от госпитализации);</w:t>
      </w:r>
    </w:p>
    <w:p>
      <w:pPr>
        <w:spacing w:after="0"/>
        <w:ind w:left="0"/>
        <w:jc w:val="both"/>
      </w:pPr>
      <w:r>
        <w:rPr>
          <w:rFonts w:ascii="Times New Roman"/>
          <w:b w:val="false"/>
          <w:i w:val="false"/>
          <w:color w:val="000000"/>
          <w:sz w:val="28"/>
        </w:rPr>
        <w:t>
      6 - медициналық көмекке жүгінуді кешіктіру (задержка с обращением за медицинской помощью);</w:t>
      </w:r>
    </w:p>
    <w:p>
      <w:pPr>
        <w:spacing w:after="0"/>
        <w:ind w:left="0"/>
        <w:jc w:val="both"/>
      </w:pPr>
      <w:r>
        <w:rPr>
          <w:rFonts w:ascii="Times New Roman"/>
          <w:b w:val="false"/>
          <w:i w:val="false"/>
          <w:color w:val="000000"/>
          <w:sz w:val="28"/>
        </w:rPr>
        <w:t>
      7 - стационардан өз еркімен кету (самовольный уход из стационара).</w:t>
      </w:r>
    </w:p>
    <w:bookmarkStart w:name="z26" w:id="21"/>
    <w:p>
      <w:pPr>
        <w:spacing w:after="0"/>
        <w:ind w:left="0"/>
        <w:jc w:val="both"/>
      </w:pPr>
      <w:r>
        <w:rPr>
          <w:rFonts w:ascii="Times New Roman"/>
          <w:b w:val="false"/>
          <w:i w:val="false"/>
          <w:color w:val="000000"/>
          <w:sz w:val="28"/>
        </w:rPr>
        <w:t>
      V. МҚАЕ алдын алуға болатын факторлар (керектісін сызу)</w:t>
      </w:r>
    </w:p>
    <w:bookmarkEnd w:id="21"/>
    <w:p>
      <w:pPr>
        <w:spacing w:after="0"/>
        <w:ind w:left="0"/>
        <w:jc w:val="both"/>
      </w:pPr>
      <w:r>
        <w:rPr>
          <w:rFonts w:ascii="Times New Roman"/>
          <w:b w:val="false"/>
          <w:i w:val="false"/>
          <w:color w:val="000000"/>
          <w:sz w:val="28"/>
        </w:rPr>
        <w:t>
      Факторы, которые могли бы предотвратить ДОМУ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1 - пациентті уақтылы емдеуге жатқызу (своевременная госпитализация пациента);</w:t>
      </w:r>
    </w:p>
    <w:p>
      <w:pPr>
        <w:spacing w:after="0"/>
        <w:ind w:left="0"/>
        <w:jc w:val="both"/>
      </w:pPr>
      <w:r>
        <w:rPr>
          <w:rFonts w:ascii="Times New Roman"/>
          <w:b w:val="false"/>
          <w:i w:val="false"/>
          <w:color w:val="000000"/>
          <w:sz w:val="28"/>
        </w:rPr>
        <w:t>
      2 - әлеуметтік саламаттылық (социальное благополучие);</w:t>
      </w:r>
    </w:p>
    <w:p>
      <w:pPr>
        <w:spacing w:after="0"/>
        <w:ind w:left="0"/>
        <w:jc w:val="both"/>
      </w:pPr>
      <w:r>
        <w:rPr>
          <w:rFonts w:ascii="Times New Roman"/>
          <w:b w:val="false"/>
          <w:i w:val="false"/>
          <w:color w:val="000000"/>
          <w:sz w:val="28"/>
        </w:rPr>
        <w:t>
      3 - патологиялық жағдайды ерте диагностикалау (более ранняя диагностика патологического состояния);</w:t>
      </w:r>
    </w:p>
    <w:p>
      <w:pPr>
        <w:spacing w:after="0"/>
        <w:ind w:left="0"/>
        <w:jc w:val="both"/>
      </w:pPr>
      <w:r>
        <w:rPr>
          <w:rFonts w:ascii="Times New Roman"/>
          <w:b w:val="false"/>
          <w:i w:val="false"/>
          <w:color w:val="000000"/>
          <w:sz w:val="28"/>
        </w:rPr>
        <w:t>
      4 - зерттеудің қосымша әдістері (дополнительные методы исследования) УДЗ, рентгенодиагностика және т.б. зерттеулер (УЗИ, рентгенодиагностика и др. исследования);</w:t>
      </w:r>
    </w:p>
    <w:p>
      <w:pPr>
        <w:spacing w:after="0"/>
        <w:ind w:left="0"/>
        <w:jc w:val="both"/>
      </w:pPr>
      <w:r>
        <w:rPr>
          <w:rFonts w:ascii="Times New Roman"/>
          <w:b w:val="false"/>
          <w:i w:val="false"/>
          <w:color w:val="000000"/>
          <w:sz w:val="28"/>
        </w:rPr>
        <w:t>
      5 - клиникалық және зертханалық деректерді, консультанттар қорытындыларын дұрыс түсіндіру (правильная трактовка данных клинических и лабораторных исследований, заключений консультантов);</w:t>
      </w:r>
    </w:p>
    <w:p>
      <w:pPr>
        <w:spacing w:after="0"/>
        <w:ind w:left="0"/>
        <w:jc w:val="both"/>
      </w:pPr>
      <w:r>
        <w:rPr>
          <w:rFonts w:ascii="Times New Roman"/>
          <w:b w:val="false"/>
          <w:i w:val="false"/>
          <w:color w:val="000000"/>
          <w:sz w:val="28"/>
        </w:rPr>
        <w:t>
      6 - уақтылы барабар емдеу оның ішінде оперативтік (своевременное адекватное лечение, в т.ч. оперативное);</w:t>
      </w:r>
    </w:p>
    <w:p>
      <w:pPr>
        <w:spacing w:after="0"/>
        <w:ind w:left="0"/>
        <w:jc w:val="both"/>
      </w:pPr>
      <w:r>
        <w:rPr>
          <w:rFonts w:ascii="Times New Roman"/>
          <w:b w:val="false"/>
          <w:i w:val="false"/>
          <w:color w:val="000000"/>
          <w:sz w:val="28"/>
        </w:rPr>
        <w:t>
      7 - мамандардың біліктілігі (квалификация специалистов).</w:t>
      </w:r>
    </w:p>
    <w:bookmarkStart w:name="z27" w:id="22"/>
    <w:p>
      <w:pPr>
        <w:spacing w:after="0"/>
        <w:ind w:left="0"/>
        <w:jc w:val="both"/>
      </w:pPr>
      <w:r>
        <w:rPr>
          <w:rFonts w:ascii="Times New Roman"/>
          <w:b w:val="false"/>
          <w:i w:val="false"/>
          <w:color w:val="000000"/>
          <w:sz w:val="28"/>
        </w:rPr>
        <w:t>
      VI. Қосымша мәлімет (керектісін сызу)</w:t>
      </w:r>
    </w:p>
    <w:bookmarkEnd w:id="22"/>
    <w:p>
      <w:pPr>
        <w:spacing w:after="0"/>
        <w:ind w:left="0"/>
        <w:jc w:val="both"/>
      </w:pPr>
      <w:r>
        <w:rPr>
          <w:rFonts w:ascii="Times New Roman"/>
          <w:b w:val="false"/>
          <w:i w:val="false"/>
          <w:color w:val="000000"/>
          <w:sz w:val="28"/>
        </w:rPr>
        <w:t>
                Дополнительные сведения (нужное подчеркнуть):</w:t>
      </w:r>
    </w:p>
    <w:p>
      <w:pPr>
        <w:spacing w:after="0"/>
        <w:ind w:left="0"/>
        <w:jc w:val="both"/>
      </w:pPr>
      <w:r>
        <w:rPr>
          <w:rFonts w:ascii="Times New Roman"/>
          <w:b w:val="false"/>
          <w:i w:val="false"/>
          <w:color w:val="000000"/>
          <w:sz w:val="28"/>
        </w:rPr>
        <w:t>
      0 - деректер жоқ (данных нет);</w:t>
      </w:r>
    </w:p>
    <w:p>
      <w:pPr>
        <w:spacing w:after="0"/>
        <w:ind w:left="0"/>
        <w:jc w:val="both"/>
      </w:pPr>
      <w:r>
        <w:rPr>
          <w:rFonts w:ascii="Times New Roman"/>
          <w:b w:val="false"/>
          <w:i w:val="false"/>
          <w:color w:val="000000"/>
          <w:sz w:val="28"/>
        </w:rPr>
        <w:t>
      1 - ятрогендік себептер (ятрогенные причины):</w:t>
      </w:r>
    </w:p>
    <w:p>
      <w:pPr>
        <w:spacing w:after="0"/>
        <w:ind w:left="0"/>
        <w:jc w:val="both"/>
      </w:pPr>
      <w:r>
        <w:rPr>
          <w:rFonts w:ascii="Times New Roman"/>
          <w:b w:val="false"/>
          <w:i w:val="false"/>
          <w:color w:val="000000"/>
          <w:sz w:val="28"/>
        </w:rPr>
        <w:t>
            1.1 – бар (нет), 1.2 – жоқ (есть) _____________________________</w:t>
      </w:r>
    </w:p>
    <w:bookmarkStart w:name="z28" w:id="23"/>
    <w:p>
      <w:pPr>
        <w:spacing w:after="0"/>
        <w:ind w:left="0"/>
        <w:jc w:val="both"/>
      </w:pPr>
      <w:r>
        <w:rPr>
          <w:rFonts w:ascii="Times New Roman"/>
          <w:b w:val="false"/>
          <w:i w:val="false"/>
          <w:color w:val="000000"/>
          <w:sz w:val="28"/>
        </w:rPr>
        <w:t>
           VII. Өлімінің алдын алу (керектісін сызу)</w:t>
      </w:r>
    </w:p>
    <w:bookmarkEnd w:id="23"/>
    <w:p>
      <w:pPr>
        <w:spacing w:after="0"/>
        <w:ind w:left="0"/>
        <w:jc w:val="both"/>
      </w:pPr>
      <w:r>
        <w:rPr>
          <w:rFonts w:ascii="Times New Roman"/>
          <w:b w:val="false"/>
          <w:i w:val="false"/>
          <w:color w:val="000000"/>
          <w:sz w:val="28"/>
        </w:rPr>
        <w:t>
                 Предотвратимость смерти (нужное подчеркнуть):</w:t>
      </w:r>
    </w:p>
    <w:p>
      <w:pPr>
        <w:spacing w:after="0"/>
        <w:ind w:left="0"/>
        <w:jc w:val="both"/>
      </w:pPr>
      <w:r>
        <w:rPr>
          <w:rFonts w:ascii="Times New Roman"/>
          <w:b w:val="false"/>
          <w:i w:val="false"/>
          <w:color w:val="000000"/>
          <w:sz w:val="28"/>
        </w:rPr>
        <w:t>
      1 – алдын-алуға болатын (предотвратима);</w:t>
      </w:r>
    </w:p>
    <w:p>
      <w:pPr>
        <w:spacing w:after="0"/>
        <w:ind w:left="0"/>
        <w:jc w:val="both"/>
      </w:pPr>
      <w:r>
        <w:rPr>
          <w:rFonts w:ascii="Times New Roman"/>
          <w:b w:val="false"/>
          <w:i w:val="false"/>
          <w:color w:val="000000"/>
          <w:sz w:val="28"/>
        </w:rPr>
        <w:t>
      2 – шартты алдын-алуға болатын (условно предотвратима);</w:t>
      </w:r>
    </w:p>
    <w:p>
      <w:pPr>
        <w:spacing w:after="0"/>
        <w:ind w:left="0"/>
        <w:jc w:val="both"/>
      </w:pPr>
      <w:r>
        <w:rPr>
          <w:rFonts w:ascii="Times New Roman"/>
          <w:b w:val="false"/>
          <w:i w:val="false"/>
          <w:color w:val="000000"/>
          <w:sz w:val="28"/>
        </w:rPr>
        <w:t>
      3 – алдын-алу мүмкін емес (непредотвратима).</w:t>
      </w:r>
    </w:p>
    <w:p>
      <w:pPr>
        <w:spacing w:after="0"/>
        <w:ind w:left="0"/>
        <w:jc w:val="both"/>
      </w:pPr>
      <w:r>
        <w:rPr>
          <w:rFonts w:ascii="Times New Roman"/>
          <w:b w:val="false"/>
          <w:i w:val="false"/>
          <w:color w:val="000000"/>
          <w:sz w:val="28"/>
        </w:rPr>
        <w:t>
      Картаны толтыру күні (Дата заполнения карты) "___" _____ 20___ж. (г.)</w:t>
      </w:r>
    </w:p>
    <w:p>
      <w:pPr>
        <w:spacing w:after="0"/>
        <w:ind w:left="0"/>
        <w:jc w:val="both"/>
      </w:pPr>
      <w:r>
        <w:rPr>
          <w:rFonts w:ascii="Times New Roman"/>
          <w:b w:val="false"/>
          <w:i w:val="false"/>
          <w:color w:val="000000"/>
          <w:sz w:val="28"/>
        </w:rPr>
        <w:t>
      Оператордың Т.А.Ә.(Ф.И.О. оператора) ________________________________</w:t>
      </w:r>
    </w:p>
    <w:p>
      <w:pPr>
        <w:spacing w:after="0"/>
        <w:ind w:left="0"/>
        <w:jc w:val="both"/>
      </w:pPr>
      <w:r>
        <w:rPr>
          <w:rFonts w:ascii="Times New Roman"/>
          <w:b w:val="false"/>
          <w:i w:val="false"/>
          <w:color w:val="000000"/>
          <w:sz w:val="28"/>
        </w:rPr>
        <w:t>
      Қартаның енгізілген күні (Дата ввода карты) "___" _____ 20___ ж. (г.)</w:t>
      </w:r>
    </w:p>
    <w:bookmarkStart w:name="z29" w:id="2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24"/>
    <w:p>
      <w:pPr>
        <w:spacing w:after="0"/>
        <w:ind w:left="0"/>
        <w:jc w:val="both"/>
      </w:pPr>
      <w:r>
        <w:rPr>
          <w:rFonts w:ascii="Times New Roman"/>
          <w:b w:val="false"/>
          <w:i w:val="false"/>
          <w:color w:val="000000"/>
          <w:sz w:val="28"/>
        </w:rPr>
        <w:t>
      АХЖ-10 коды – аурудың халықаралық жіктемесінің Х қайта қаралымы</w:t>
      </w:r>
    </w:p>
    <w:p>
      <w:pPr>
        <w:spacing w:after="0"/>
        <w:ind w:left="0"/>
        <w:jc w:val="both"/>
      </w:pPr>
      <w:r>
        <w:rPr>
          <w:rFonts w:ascii="Times New Roman"/>
          <w:b w:val="false"/>
          <w:i w:val="false"/>
          <w:color w:val="000000"/>
          <w:sz w:val="28"/>
        </w:rPr>
        <w:t>
      бойынша коды</w:t>
      </w:r>
    </w:p>
    <w:p>
      <w:pPr>
        <w:spacing w:after="0"/>
        <w:ind w:left="0"/>
        <w:jc w:val="both"/>
      </w:pPr>
      <w:r>
        <w:rPr>
          <w:rFonts w:ascii="Times New Roman"/>
          <w:b w:val="false"/>
          <w:i w:val="false"/>
          <w:color w:val="000000"/>
          <w:sz w:val="28"/>
        </w:rPr>
        <w:t>
      Код МКБ - 10 – код по Международной классификации болезней X</w:t>
      </w:r>
    </w:p>
    <w:p>
      <w:pPr>
        <w:spacing w:after="0"/>
        <w:ind w:left="0"/>
        <w:jc w:val="both"/>
      </w:pPr>
      <w:r>
        <w:rPr>
          <w:rFonts w:ascii="Times New Roman"/>
          <w:b w:val="false"/>
          <w:i w:val="false"/>
          <w:color w:val="000000"/>
          <w:sz w:val="28"/>
        </w:rPr>
        <w:t>
      пересмотра</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ГОБМП – гарантированный объем бесплатной медицинской помощи</w:t>
      </w:r>
    </w:p>
    <w:p>
      <w:pPr>
        <w:spacing w:after="0"/>
        <w:ind w:left="0"/>
        <w:jc w:val="both"/>
      </w:pPr>
      <w:r>
        <w:rPr>
          <w:rFonts w:ascii="Times New Roman"/>
          <w:b w:val="false"/>
          <w:i w:val="false"/>
          <w:color w:val="000000"/>
          <w:sz w:val="28"/>
        </w:rPr>
        <w:t>
      УДЗ – ультрадыбыстық зерттеу</w:t>
      </w:r>
    </w:p>
    <w:p>
      <w:pPr>
        <w:spacing w:after="0"/>
        <w:ind w:left="0"/>
        <w:jc w:val="both"/>
      </w:pPr>
      <w:r>
        <w:rPr>
          <w:rFonts w:ascii="Times New Roman"/>
          <w:b w:val="false"/>
          <w:i w:val="false"/>
          <w:color w:val="000000"/>
          <w:sz w:val="28"/>
        </w:rPr>
        <w:t>
      УЗИ – ультразвуковое исследование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