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8806" w14:textId="35e8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Жеміс жидек дақылдары мен жүзімнің көпжылдық екпелерін отырғызуға және өсіруге алынған субсидиялардың мақсатты және тиімді пайдаланылғаны туралы есептің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29 тамыздағы № 4-1/441 Бұйрығы. Қазақстан Республикасының Әділет министрлігінде 2012 жылы 17 қыркүйекте № 7919 тіркелді. Күші жойылды - Қазақстан Республикасы Ауыл шаруашылығы министрінің 2015 жылғы 20 тамыздағы № 4-1/753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Ауыл шаруашылығы министрінің 20.08.2015 № </w:t>
      </w:r>
      <w:r>
        <w:rPr>
          <w:rFonts w:ascii="Times New Roman"/>
          <w:b w:val="false"/>
          <w:i w:val="false"/>
          <w:color w:val="ff0000"/>
          <w:sz w:val="28"/>
        </w:rPr>
        <w:t>4-1/753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41-тармағына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жеміс-жидек дақылдары мен жүзімнің көпжылдық екпелерін отырғызуға және өсіруге алынған субсидиялардың мақсатты және тиімді пайдаланылғаны туралы есептің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Егіншілік департаменті осы бұйрықты заңнамада белгіленген тәртіппен Қазақстан Республикасының Әділет министрлігінде мемлекеттік тіркеуден өткізуді және бұқаралық ақпарат құралдарында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күннен кейін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тамыздағы № 4-1/441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Нысаны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Жеміс-жидек дақылдары мен жүзімнің көпжылдық екпелерін</w:t>
      </w:r>
      <w:r>
        <w:br/>
      </w:r>
      <w:r>
        <w:rPr>
          <w:rFonts w:ascii="Times New Roman"/>
          <w:b/>
          <w:i w:val="false"/>
          <w:color w:val="000000"/>
        </w:rPr>
        <w:t>
отырғызуға және өсіруге алынған субсидиялардың мақсатты</w:t>
      </w:r>
      <w:r>
        <w:br/>
      </w:r>
      <w:r>
        <w:rPr>
          <w:rFonts w:ascii="Times New Roman"/>
          <w:b/>
          <w:i w:val="false"/>
          <w:color w:val="000000"/>
        </w:rPr>
        <w:t>
және тиімді пайдаланылғаны туралы есеп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Кім береді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(заңды тұлғаның атауы немесе жеке тұлғаның тегі, болған жағдайда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аты-жөні, мекен-жайы)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кезеңі аралығында_______________________________жылы.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Алынған субсидияның сомасы __________________________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(цифрмен және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Пайдаланылған субсидияның сомасы ____________________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(цифрмен және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Оның ішінде көпжылдық екпелерді отырғызуға және өсіруге арналған: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 гектар жеміс-жидек дақылдарын __________ теңге сомасына;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(цифрмен және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 гектар жүзімді ____________________________ теңге сомасына;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(цифрмен және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 гектар алманың «Апорт» сорты ______________ теңге сомасына;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(цифрмен және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көпжылдық екпелерді өсіруге (күтуге) арналған (екінші өсу жылындағы):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 гектар жеміс-жидек дақылдарын ______________теңге сомасына;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(цифрмен және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 гектар жүзімді ____________________________теңге сомасына;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(цифрмен және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 гектар алманың «Апорт» сорты ______________ теңге сомасына;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(цифрмен және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көпжылдық екпелерді өсіруге (күтуге) арналған (үшінші өсу жылындағы):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 гектар жеміс-жидек дақылдарын _____________ теңге сомасына;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(цифрмен және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 гектар жүзімді _____________________________теңге сомасына;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(цифрмен және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 гектар алманың «Апорт» сорты _____________ теңге сомасына;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(цифрмен және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көпжылдық екпелерді өсіруге (күтуге) арналған (төртінші өсу жылындағы):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 гектар жеміс-жидек дақылдарын ____________ теңге сомасына;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(цифрмен және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 гектар жүзімді ____________________________ теңге сомасына;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(цифрмен және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 гектар алманың «Апорт» сорты ______________ теңге сомасына;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(цифрмен және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алманың «Апорт» сорты өсіруге (күтуге) арналған (бесінші өсу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жылындағы) ___ гектар __________________________ теңге сомасына;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(цифрмен және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алманың «Апорт» сорты өсіруге (күтуге) арналған (алтыншы өсу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жылындағы) ___гектар__________________________теңге сомасына;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(цифрмен және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алманың «Апорт» сорты өсіруге (күтуге) арналған (жетінші өсу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жылындағы) ___ гектар _________________________ теңге сомасына.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(цифрмен және жазбаша)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Көпжылдық екпелердің ____ жылғы күзде және (немесе)___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көктемде отырғызылған және оларды _____ жылы өсіруге арналған нақты алқаптары: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жеміс-жидек дақылдары___гектар;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жүзім___гектар;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алманың «Апорт» сорты___гектар.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5.____жылғы күзде және (немесе)____жылғы көктемде отырғызылған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көпжылдық екпелерді (екінші өсу жылғы) өсіру (күту) нақты жүзеге асырылды: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жеміс-жидек дақылдары___гектар;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жүзім___гектар;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алманың «Апорт» сорты___гектар.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6.____жылғы күзде және (немесе)_____жылғы көктемде отырғызылған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көпжылдық екпелерді (үшінші өсу жылғы) өсіру (күту) нақты жүзеге асырылды: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жеміс-жидек дақылдары___гектар;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жүзім___гектар;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алманың «Апорт» сорты___гектар.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7.____жылғы күзде және (немесе)____жылғы көктемде отырғызылған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көпжылдық екпелерді (төртінші өсу жылғы) өсіру (күту) нақты жүзеге асырылды: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жеміс-жидек дақылдары___гектар;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жүзім___гектар;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алманың «Апорт» сорты___гектар.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____жылғы күзде және (немесе)____жылғы көктемде отырғызылған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гектар алманың «Апорт» сорты (бесінші өсу жылғы) өсіру (күту) нақты жүзеге асырылды.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9.____жылғы күзде және (немесе)____жылғы көктемде отырғызылған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___гектар алманың «Апорт» сорты (алтыншы өсу жылғы) өсіру (күту) нақты жүзеге асырылды.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10.____жылғы күзде және (немесе)____жылғы көктемде отырғызылған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гектар алманың «Апорт» сорты (жетінші өсу жылғы) өсіру (күту) нақты жүзеге асырылды.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Тамшылатып суару алқаптары: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жеміс-жидек дақылдары___гектар;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жүзім___гектар.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Тіреуіш бағаналарды орнату алқаптары: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жеміс-жидек дақылдары___гектар;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жүзім___гектар.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Республикасында пайдалануға рұқсат 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Селекциялық жетістіктердің мемлекеттік тізіліміне енгізілген сорттарды пайдалану: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жеміс-жидек дақылдары__________(___гектар);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жүзім:____________(гектар),_________(___гектар).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Бастық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(аты, жөні, болған жағдайда - тегі)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Бас бухгалтер________________________________________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(аты, жөні, болған жағдайда -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