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63d" w14:textId="86bd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саласындағы жеке кәсіпкерлік саласына жатпайтын субъектілер үшін тәуекелдер дәрежелерін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12 қыркүйектегі № 586 Бұйрығы. Қазақстан Республикасы Әділет министрлігінде 2012 жылы 3 қазанда № 7975 тіркелді. Күші жойылды - Қазақстан Республикасы Инвестициялар және даму министрінің м.а. 2015 жылғы 27 шілдедегі № 805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«Байланыс туралы» Қазақстан Республикасының 2004 жылғы 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осы бұйрыққа қосымшаға сәйкес байланыс саласындағы жеке кәсіпкерлік саласына жатпайтын субъектілер үшін тәуекелдер дәрежелерін бағалау критерийлері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Байланыс және ақпараттандыру комитеті (P.P. Нұршабеков)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оны бұқаралық ақпарат құралдарында және Қазақстан Республикасы Көлік және коммуникация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Қазақстан Республикасының Көлік және коммуникация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жарияланғанынан кейін күнтізбелік он күн өткен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А. Жұмағалиев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586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Байланыс саласындағы жеке кәсіпкерлік саласына жатпайтын</w:t>
      </w:r>
      <w:r>
        <w:br/>
      </w:r>
      <w:r>
        <w:rPr>
          <w:rFonts w:ascii="Times New Roman"/>
          <w:b/>
          <w:i w:val="false"/>
          <w:color w:val="000000"/>
        </w:rPr>
        <w:t>
субъектілер үшін тәуекелдер дәрежелерін бағалау критерийлері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байланыс саласындағы жеке кәсіпкерлік саласына жатпайтын субъектілер үшін тәуекелдер дәрежелерін бағалау критерийлері (бұдан әрі - Критерийлер) тексерілетін субъектілерді белгілі бір тәуекел топқа жатқызу мақсатында,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6 қаңтардағы және «Байланыс туралы» 2004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 тәуекелдіктердің сандық және сапалық көрсеткіштерінің жиынтығын анықтайды, олардың негізінде субъектілерді әртүрлі тәуекел дәрежелеріне жатқызылуы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Критерийлерде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- жеке және заңды тұлғалардың және мемлекеттің, қоғамның заңды мүдделеріне, оның салдарының ауырлық дәрежесін ескере отырып, Субъектілердің қызметінің нәтижесінде зиян келтіру ықтималдығы,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радиожиілік спектрдің ақылы шектелген ресурстың бақылаусыз қолданылуы мемлекеттік бюджетке міндетті төлемдердің түспеуіне әкелуі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радиожиілік спектрді рұқсат ететін құжаттарсыз қолданылуы радиокедергілердің туындауына және оның заңды иелерімен пайдалану мүмкіндігінің болмауына әкелуі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тексеру субъектілері - ведомстволық телекоммуникация желілерінің, жалпы пайдаланылатын телекоммуникация желісіне қосылатын жеке коммутациялық жабдықтың иелері, радиожиілік спектрін пайдаланушылары болып табылатын радиоэлектрондық құралдар иелері;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субъективті критерийлері - тексерілетін субъектілердің белгіленген талаптарды бұзуына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Тексерілетін субъектілерді тәуекел дәрежесіне қарай жоғары, орташа немесе төменгі тәуекел топтарына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Алғашқыда тексеру субъектілері тәуекелдің төменгі дәрежесіне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Тексерілетін субъектілерді тәуекел топтарына кейінгі жатқызуы өрескел, едәуір және елеусіз бұзушылықтар жататын субъективті белгілерді есепке алып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Өрескел бұзушылыққа: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радиожиілік спектрін тиісті құжатсыз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байланыс саласындағы уәкілетті органның нөмірлер ресурстарын бөлу туралы тиісті шешімінсіз қолдану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Едәуір бұзушылықтарға: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сертификатталмаған жабдықтарды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пайдалануға рұқсатсыз радиоэлектрондық құралдар мен жоғары жиілікті құрылғыларды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«Трафикті өткізу мен өзара есеп айырысу тәртібін қоса алғанда, телекоммуникация желілерін қосу және олардың өзара әрекеттестігі қағидаларын бекіту туралы» Қазақстан Республикасы Үкіметінің 2011 жылғы 30 желтоқсандағы № 1694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Трафикті өткізу мен өзара есеп айырысу тәртібін қоса алғанда, телекоммуникация желілерін қосу және олардың өзара әрекеттестігі қағидаларының талаптарын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радиожиілік спектрді қолдануға рұқсаттың жарамдылық мерзімдерін ұзартпау;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Радиожиілік спектрін қолдану және радиоэлектрондық құралдар және жоғары жиілікті құрылғылардың пайдалану рұқсаттарындағы белгіленген деректеріне радиоэлектрондық құралдар және жоғары жиілікті құрылғылардың пайдалану-техникалық сипаттамаларының сәйкес болмауы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Елеусіз бұзушылыққа: радиоэлектрондық құрал мен жоғары жиілікті құрылғыны пайдалануға рұқсаттың жарамдылық мерзімдерін ұзартпауы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Жоспарлы тексерулерді жүзеге асыру үшін байланыс саласындағы субъектілердің тәуекел дәрежелер топтары бойынша бөлу және дәрежесін анықтау жыл сайын жүзеге асырылатын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Байланыс саласындағы тексерілетін субъектілерді тәуекел дәрежесі бойынша бөлу алдыңғы (өткен жылғы) тексерудің нәтижелері бойынша талдау негізінде жүзеге асырылатын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Тәуекелдік дәрежесінің елеусіз тобына кіретін бақылау субъектілері, тексеру кезеңі ішінде бір немесе едәуір өрескел немесе екі немесе одан да едәуір бұзушылықтарды жасаған кезде жоғары тәуекелдік дәрежесіне ауысады.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Тәуекелдік дәрежесінің орта тобына кіретін бақылау субъектілері, тексеру кезеңі ішінде бір өрескел немесе екі едәуір бұзушылықтарды жасаған кезде жоғары тәуекелдік дәрежесіне ауысады.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Соңғы жоспарлы тексеріспен бұзушылықтар айқындалмаған кезде, субъектілері тәуекелдік дәрежесінің елеусіз тобына ауысады.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Тәуекелдіктің жоғары немесе орта тобы субъектілері байланыс саласындағы заңнама нормаларының талаптарын сақтауына байланысты бір топтан басқа топқа ауысатын болады және, тиісінше, олардың тексеріс кезеңдігі өзгеретін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Тәуекелдік дәрежесінің бірінің ішінде субъектілердің іріктелуі байланыс саласындағы уәкілеттік органмен және оның аумақтық бөлімшелерімен келесі ретте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аса көп тексерілмеген кезең (тексерілмеген кезеңді анықтаған кезде жоспардан тыс тақырыптық тексерістер есепке алынбайды);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өткен жылдың анықталған бұзушылықтардың ауыртпалық дәрежесі;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радиоэлектрондық құралдар мен жоғары жиілікті құрылғылардың мөлшерлерінің аса көп болуы.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