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4334" w14:textId="424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теле-, радиоарналарды есепке, қайта есепке қою" және "Қазақстан Республикасының аумағына таралатын шетелдік теле-, радиоарналарды есепке, қайта есепке қою"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4 қазандағы № 165 Бұйрығы. Қазақстан Республикасының Әділет министрлігінде 2012 жылы 19 қазанда № 8030 тіркелді. Күші жойылды - Қазақстан Республикасы Инвестициялар және даму министрінің м.а. 2015 жылғы 28 мамырдағы № 655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енгізілсін)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«Әкімшілік процедуралар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«Отандық теле-, радиоарналарды есепке, қайта есепке қою» мемлекеттік қызмет регламенті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«Қазақстан Республикасының аумағына таралатын шетелдік теле-, радиоарналарды есепке, қайта есепке қою» мемлекеттік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ақпарат министрлігі</w:t>
      </w:r>
      <w:r>
        <w:br/>
      </w:r>
      <w:r>
        <w:rPr>
          <w:rFonts w:ascii="Times New Roman"/>
          <w:b w:val="false"/>
          <w:i w:val="false"/>
          <w:color w:val="000000"/>
          <w:sz w:val="28"/>
        </w:rPr>
        <w:t>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министрлігінен мемлекеттік тіркеу және оны ресми жария етуді;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Д. Мыңбай</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4 қазандағы     </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«Отандық теле-, радиоарналарды есепке, қайта есепке қою»</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«Отандық теле-, радиоарналарды есепке, қайта есепке қою» мемлекеттік қызметтің осы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«Отандық теле-, радиоарналарды есепке, қайта есепке қою» және </w:t>
      </w:r>
      <w:r>
        <w:rPr>
          <w:rFonts w:ascii="Times New Roman"/>
          <w:b w:val="false"/>
          <w:i w:val="false"/>
          <w:color w:val="000000"/>
          <w:sz w:val="28"/>
        </w:rPr>
        <w:t>«Қазақстан Республикасының аумағына таралатын шетелдік теле-, радиоарналарды есепке, қайта есепке қою»</w:t>
      </w:r>
      <w:r>
        <w:rPr>
          <w:rFonts w:ascii="Times New Roman"/>
          <w:b w:val="false"/>
          <w:i w:val="false"/>
          <w:color w:val="000000"/>
          <w:sz w:val="28"/>
        </w:rPr>
        <w:t xml:space="preserve"> мемлекеттік қызмет стандарттарын бекіту туралы» Қазақстан Республикасы Үкіметінің 2012 жылғы 12 қыркүйектегі № 1183 қаулысымен бекітілген «Отандық теле-, радиоарналарды есепке, қайта есепке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Регламентте мына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отандық теле-, радиоарналарды есепке, қайта есепке қою куәлігі – Қазақстан Республикасы аумағына теле-, радиоарналарды таратуға рұқсат беретін және теле-радиокомпанияларға уәкілетті органмен берілген, белгіленген нысандағы құжат;</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мемлекеттік қызмет көрсету процесі кезінде қатысатын лауазымды тұлға.</w:t>
      </w:r>
      <w:r>
        <w:br/>
      </w:r>
      <w:r>
        <w:rPr>
          <w:rFonts w:ascii="Times New Roman"/>
          <w:b w:val="false"/>
          <w:i w:val="false"/>
          <w:color w:val="000000"/>
          <w:sz w:val="28"/>
        </w:rPr>
        <w:t>
</w:t>
      </w:r>
      <w:r>
        <w:rPr>
          <w:rFonts w:ascii="Times New Roman"/>
          <w:b w:val="false"/>
          <w:i w:val="false"/>
          <w:color w:val="000000"/>
          <w:sz w:val="28"/>
        </w:rPr>
        <w:t>
      3. «Отандық теле-, радиоарналарды есепке, қайта есепке қою» мемлекеттік қызметін (бұдан әрі - мемлекеттік қызмет) Қазақстан Республикасы Мәдениет және ақпарат министрлiгiнiң Ақпарат және мұрағат комитетi (бұдан әрi – Комитет) жүзеге асырады.</w:t>
      </w:r>
      <w:r>
        <w:br/>
      </w:r>
      <w:r>
        <w:rPr>
          <w:rFonts w:ascii="Times New Roman"/>
          <w:b w:val="false"/>
          <w:i w:val="false"/>
          <w:color w:val="000000"/>
          <w:sz w:val="28"/>
        </w:rPr>
        <w:t>
</w:t>
      </w:r>
      <w:r>
        <w:rPr>
          <w:rFonts w:ascii="Times New Roman"/>
          <w:b w:val="false"/>
          <w:i w:val="false"/>
          <w:color w:val="000000"/>
          <w:sz w:val="28"/>
        </w:rPr>
        <w:t>
      4. Мемлекеттiк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«Телерадио хабарларды тарату туралы» Қазақстан Республикасының 2012 жылғы 18 қаңтардағы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аумағына таралатын отандық теле-, радиоарналарды есепке қою, қайта есепке қою куәлiгiн (бұдан әрi - куәлік) беру не куәлiгiн беруден жазбаша түрде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Мемлекеттiк қызметтi көрсетуден бас тартудың негiзi:</w:t>
      </w:r>
      <w:r>
        <w:br/>
      </w:r>
      <w:r>
        <w:rPr>
          <w:rFonts w:ascii="Times New Roman"/>
          <w:b w:val="false"/>
          <w:i w:val="false"/>
          <w:color w:val="000000"/>
          <w:sz w:val="28"/>
        </w:rPr>
        <w:t>
</w:t>
      </w:r>
      <w:r>
        <w:rPr>
          <w:rFonts w:ascii="Times New Roman"/>
          <w:b w:val="false"/>
          <w:i w:val="false"/>
          <w:color w:val="000000"/>
          <w:sz w:val="28"/>
        </w:rPr>
        <w:t>
      1) егер уәкiлеттi орган бұрын сол атпен және сол аумаққа таралатын не оның аты бұрын құрылған теле-, радиоарнаның атымен айырғысыз дәрежеде ұқсас куәлiк берген болса;</w:t>
      </w:r>
      <w:r>
        <w:br/>
      </w:r>
      <w:r>
        <w:rPr>
          <w:rFonts w:ascii="Times New Roman"/>
          <w:b w:val="false"/>
          <w:i w:val="false"/>
          <w:color w:val="000000"/>
          <w:sz w:val="28"/>
        </w:rPr>
        <w:t>
</w:t>
      </w:r>
      <w:r>
        <w:rPr>
          <w:rFonts w:ascii="Times New Roman"/>
          <w:b w:val="false"/>
          <w:i w:val="false"/>
          <w:color w:val="000000"/>
          <w:sz w:val="28"/>
        </w:rPr>
        <w:t>
      2) егер өтiнiштiң мазмұны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талаптарына сай келмейтiн болса;</w:t>
      </w:r>
      <w:r>
        <w:br/>
      </w:r>
      <w:r>
        <w:rPr>
          <w:rFonts w:ascii="Times New Roman"/>
          <w:b w:val="false"/>
          <w:i w:val="false"/>
          <w:color w:val="000000"/>
          <w:sz w:val="28"/>
        </w:rPr>
        <w:t>
</w:t>
      </w:r>
      <w:r>
        <w:rPr>
          <w:rFonts w:ascii="Times New Roman"/>
          <w:b w:val="false"/>
          <w:i w:val="false"/>
          <w:color w:val="000000"/>
          <w:sz w:val="28"/>
        </w:rPr>
        <w:t>
      3) егер отандық теле-, радиоарнаны есепке қойғаны үшін, отандық теле-, радиоарнаның есепке қою туралы куәліктің телнұсқасын бергені үшін тіркеу алымы төленбесе;</w:t>
      </w:r>
      <w:r>
        <w:br/>
      </w:r>
      <w:r>
        <w:rPr>
          <w:rFonts w:ascii="Times New Roman"/>
          <w:b w:val="false"/>
          <w:i w:val="false"/>
          <w:color w:val="000000"/>
          <w:sz w:val="28"/>
        </w:rPr>
        <w:t>
</w:t>
      </w:r>
      <w:r>
        <w:rPr>
          <w:rFonts w:ascii="Times New Roman"/>
          <w:b w:val="false"/>
          <w:i w:val="false"/>
          <w:color w:val="000000"/>
          <w:sz w:val="28"/>
        </w:rPr>
        <w:t>
      4) егер меншiк иесiнiң ауысуына орай теле-, радиоарнаны қайта есепке қою туралы өтiнiшке меншiк құқығын басқа тұлғаға беру шартында нөмірі мен уақыты көрсетілмесе;</w:t>
      </w:r>
      <w:r>
        <w:br/>
      </w:r>
      <w:r>
        <w:rPr>
          <w:rFonts w:ascii="Times New Roman"/>
          <w:b w:val="false"/>
          <w:i w:val="false"/>
          <w:color w:val="000000"/>
          <w:sz w:val="28"/>
        </w:rPr>
        <w:t>
</w:t>
      </w:r>
      <w:r>
        <w:rPr>
          <w:rFonts w:ascii="Times New Roman"/>
          <w:b w:val="false"/>
          <w:i w:val="false"/>
          <w:color w:val="000000"/>
          <w:sz w:val="28"/>
        </w:rPr>
        <w:t>
      5) егер шығарылуын бұрын сот тоқтатқан, аты (атының бiр бөлiгi) бiрдей және тақырыптық бағыты дәл сондай теле-, радиоарна есепке қоюды мәлiмдеген болса немесе аты мен тақырыптық бағытын қайталайтын теле-, радиоарна мәлiмделген болса, сондай-ақ шығарылуы сот шешiмiмен тоқтатылған теле-, радиоарнаның меншiк иесi немесе бас редакторы (редакторы) соттың шешiмi заңды күшiне енген күннен бастап үш жыл iшiнде өтiнiш берген жағдайда есепке қоюдан бас тартады.</w:t>
      </w:r>
    </w:p>
    <w:bookmarkEnd w:id="4"/>
    <w:bookmarkStart w:name="z27" w:id="5"/>
    <w:p>
      <w:pPr>
        <w:spacing w:after="0"/>
        <w:ind w:left="0"/>
        <w:jc w:val="left"/>
      </w:pPr>
      <w:r>
        <w:rPr>
          <w:rFonts w:ascii="Times New Roman"/>
          <w:b/>
          <w:i w:val="false"/>
          <w:color w:val="000000"/>
        </w:rPr>
        <w:t xml:space="preserve"> 
2. Мемлекеттiк қызметтi көрсету тәртiбiне талаптар</w:t>
      </w:r>
    </w:p>
    <w:bookmarkEnd w:id="5"/>
    <w:bookmarkStart w:name="z28" w:id="6"/>
    <w:p>
      <w:pPr>
        <w:spacing w:after="0"/>
        <w:ind w:left="0"/>
        <w:jc w:val="both"/>
      </w:pPr>
      <w:r>
        <w:rPr>
          <w:rFonts w:ascii="Times New Roman"/>
          <w:b w:val="false"/>
          <w:i w:val="false"/>
          <w:color w:val="000000"/>
          <w:sz w:val="28"/>
        </w:rPr>
        <w:t>
      7. Мемлекеттiк қызмет жұмыс күндері сағат 9.00-дан 18.00-ға дейiн, түскi үзiлiс сағат 13.00-ден 14.30-ға дейiн мына мекенжай бойынша: 010000 Астана қаласы, Орынбор көшесі, № 8 үй, «Министрліктер үйі» ғимараты, 15-кіреберіс, 217 кабинетте Комитет көрсетедi.</w:t>
      </w:r>
      <w:r>
        <w:br/>
      </w:r>
      <w:r>
        <w:rPr>
          <w:rFonts w:ascii="Times New Roman"/>
          <w:b w:val="false"/>
          <w:i w:val="false"/>
          <w:color w:val="000000"/>
          <w:sz w:val="28"/>
        </w:rPr>
        <w:t>
      Мемлекеттік қызметті алу үшін алдын ала жазылу талап етілмейді және жеделдетiлген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Электрондық үкіметтің веб-порталынан: www.e.gov.kz, Қазақстан Республикасы Мәдениет және ақпарат министрлiгiнiң (бұдан әрi – Министрлiк) интернет-ресурсынан: www.mki.gov.kz, сондай-ақ Комитетке 8 (7172) 74-05-38 телефоны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көрсетіледі, отандық теле-, радиоарнаны есепке қойғаны және отандық теле-, радиоарнаны есепке қойғаны туралы куәліктің телнұсқасын бергені үшін Қазақстан Республикасының Салық кодексі белгілеген мөлшерде тіркеу алымы төленеді.</w:t>
      </w:r>
      <w:r>
        <w:br/>
      </w:r>
      <w:r>
        <w:rPr>
          <w:rFonts w:ascii="Times New Roman"/>
          <w:b w:val="false"/>
          <w:i w:val="false"/>
          <w:color w:val="000000"/>
          <w:sz w:val="28"/>
        </w:rPr>
        <w:t>
</w:t>
      </w:r>
      <w:r>
        <w:rPr>
          <w:rFonts w:ascii="Times New Roman"/>
          <w:b w:val="false"/>
          <w:i w:val="false"/>
          <w:color w:val="000000"/>
          <w:sz w:val="28"/>
        </w:rPr>
        <w:t>
      10.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 тапсырған күннен бастап күнтiзбелiк он күн iшiнде;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уақыт шегі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көрсетудiң уақыт шегі – 30 минуттан аспайды.</w:t>
      </w:r>
      <w:r>
        <w:br/>
      </w:r>
      <w:r>
        <w:rPr>
          <w:rFonts w:ascii="Times New Roman"/>
          <w:b w:val="false"/>
          <w:i w:val="false"/>
          <w:color w:val="000000"/>
          <w:sz w:val="28"/>
        </w:rPr>
        <w:t>
      Куәліктің телнұсқасы қажетті құжаттар тапсырылғаннан кейін он күнтізбелік күн ішінде беріледі.</w:t>
      </w:r>
    </w:p>
    <w:bookmarkEnd w:id="6"/>
    <w:bookmarkStart w:name="z35" w:id="7"/>
    <w:p>
      <w:pPr>
        <w:spacing w:after="0"/>
        <w:ind w:left="0"/>
        <w:jc w:val="left"/>
      </w:pPr>
      <w:r>
        <w:rPr>
          <w:rFonts w:ascii="Times New Roman"/>
          <w:b/>
          <w:i w:val="false"/>
          <w:color w:val="000000"/>
        </w:rPr>
        <w:t xml:space="preserve"> 
3. Мемлекеттік қызметті көрсету барысында іс-қимыл</w:t>
      </w:r>
      <w:r>
        <w:br/>
      </w:r>
      <w:r>
        <w:rPr>
          <w:rFonts w:ascii="Times New Roman"/>
          <w:b/>
          <w:i w:val="false"/>
          <w:color w:val="000000"/>
        </w:rPr>
        <w:t>
(өзара әрекеттесу) тәртібінің сипаттамасы</w:t>
      </w:r>
    </w:p>
    <w:bookmarkEnd w:id="7"/>
    <w:bookmarkStart w:name="z36" w:id="8"/>
    <w:p>
      <w:pPr>
        <w:spacing w:after="0"/>
        <w:ind w:left="0"/>
        <w:jc w:val="both"/>
      </w:pPr>
      <w:r>
        <w:rPr>
          <w:rFonts w:ascii="Times New Roman"/>
          <w:b w:val="false"/>
          <w:i w:val="false"/>
          <w:color w:val="000000"/>
          <w:sz w:val="28"/>
        </w:rPr>
        <w:t>
      11.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басшыларға беру;</w:t>
      </w:r>
      <w:r>
        <w:br/>
      </w:r>
      <w:r>
        <w:rPr>
          <w:rFonts w:ascii="Times New Roman"/>
          <w:b w:val="false"/>
          <w:i w:val="false"/>
          <w:color w:val="000000"/>
          <w:sz w:val="28"/>
        </w:rPr>
        <w:t>
</w:t>
      </w:r>
      <w:r>
        <w:rPr>
          <w:rFonts w:ascii="Times New Roman"/>
          <w:b w:val="false"/>
          <w:i w:val="false"/>
          <w:color w:val="000000"/>
          <w:sz w:val="28"/>
        </w:rPr>
        <w:t>
      3) құжаттарды қарастыру және Комитет басшылығымен орындаушыны анықтау;</w:t>
      </w:r>
      <w:r>
        <w:br/>
      </w:r>
      <w:r>
        <w:rPr>
          <w:rFonts w:ascii="Times New Roman"/>
          <w:b w:val="false"/>
          <w:i w:val="false"/>
          <w:color w:val="000000"/>
          <w:sz w:val="28"/>
        </w:rPr>
        <w:t>
</w:t>
      </w:r>
      <w:r>
        <w:rPr>
          <w:rFonts w:ascii="Times New Roman"/>
          <w:b w:val="false"/>
          <w:i w:val="false"/>
          <w:color w:val="000000"/>
          <w:sz w:val="28"/>
        </w:rPr>
        <w:t>
      4) құжаттарды куәлікті рәсімдейтін тұлғаға беру;</w:t>
      </w:r>
      <w:r>
        <w:br/>
      </w:r>
      <w:r>
        <w:rPr>
          <w:rFonts w:ascii="Times New Roman"/>
          <w:b w:val="false"/>
          <w:i w:val="false"/>
          <w:color w:val="000000"/>
          <w:sz w:val="28"/>
        </w:rPr>
        <w:t>
</w:t>
      </w:r>
      <w:r>
        <w:rPr>
          <w:rFonts w:ascii="Times New Roman"/>
          <w:b w:val="false"/>
          <w:i w:val="false"/>
          <w:color w:val="000000"/>
          <w:sz w:val="28"/>
        </w:rPr>
        <w:t>
      5) құжаттардың түпнұсқалығын салыстырып тексеру және орындаушымен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6) куәлік беру туралы шешім;</w:t>
      </w:r>
      <w:r>
        <w:br/>
      </w:r>
      <w:r>
        <w:rPr>
          <w:rFonts w:ascii="Times New Roman"/>
          <w:b w:val="false"/>
          <w:i w:val="false"/>
          <w:color w:val="000000"/>
          <w:sz w:val="28"/>
        </w:rPr>
        <w:t>
</w:t>
      </w:r>
      <w:r>
        <w:rPr>
          <w:rFonts w:ascii="Times New Roman"/>
          <w:b w:val="false"/>
          <w:i w:val="false"/>
          <w:color w:val="000000"/>
          <w:sz w:val="28"/>
        </w:rPr>
        <w:t>
      7) куәлікті дайындау;</w:t>
      </w:r>
      <w:r>
        <w:br/>
      </w:r>
      <w:r>
        <w:rPr>
          <w:rFonts w:ascii="Times New Roman"/>
          <w:b w:val="false"/>
          <w:i w:val="false"/>
          <w:color w:val="000000"/>
          <w:sz w:val="28"/>
        </w:rPr>
        <w:t>
</w:t>
      </w:r>
      <w:r>
        <w:rPr>
          <w:rFonts w:ascii="Times New Roman"/>
          <w:b w:val="false"/>
          <w:i w:val="false"/>
          <w:color w:val="000000"/>
          <w:sz w:val="28"/>
        </w:rPr>
        <w:t>
      8) куәліктердің Тізіліміне куәлікті тіркеу;</w:t>
      </w:r>
      <w:r>
        <w:br/>
      </w:r>
      <w:r>
        <w:rPr>
          <w:rFonts w:ascii="Times New Roman"/>
          <w:b w:val="false"/>
          <w:i w:val="false"/>
          <w:color w:val="000000"/>
          <w:sz w:val="28"/>
        </w:rPr>
        <w:t>
</w:t>
      </w:r>
      <w:r>
        <w:rPr>
          <w:rFonts w:ascii="Times New Roman"/>
          <w:b w:val="false"/>
          <w:i w:val="false"/>
          <w:color w:val="000000"/>
          <w:sz w:val="28"/>
        </w:rPr>
        <w:t>
      9) куәлікті беру немесе куәлік беруден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Комитеттің жұмыс кестесі бойында мемлекеттік қызметті алушының құжаттарын қабылдауды бір тұлға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алушы (немесе сенім 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Комитетке ұсынады.</w:t>
      </w:r>
      <w:r>
        <w:br/>
      </w:r>
      <w:r>
        <w:rPr>
          <w:rFonts w:ascii="Times New Roman"/>
          <w:b w:val="false"/>
          <w:i w:val="false"/>
          <w:color w:val="000000"/>
          <w:sz w:val="28"/>
        </w:rPr>
        <w:t>
</w:t>
      </w:r>
      <w:r>
        <w:rPr>
          <w:rFonts w:ascii="Times New Roman"/>
          <w:b w:val="false"/>
          <w:i w:val="false"/>
          <w:color w:val="000000"/>
          <w:sz w:val="28"/>
        </w:rPr>
        <w:t>
      14. Комитет кеңсесiнiң құжатты қабылдаған қызметкерiнiң тегi, аты-жөнi күнi мен уақыты көрсетiлген талон мемлекеттік қызметті алушыға(немесе өкілге сенімхат бойынша)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бірліктерінің әкімшілік іс-қимылдарының (процедуралары) бірізділігі және өзара іс-әрекеті сипаттамасы осы Регламенттің қосымшасында келтірілген.</w:t>
      </w:r>
    </w:p>
    <w:bookmarkEnd w:id="8"/>
    <w:bookmarkStart w:name="z50" w:id="9"/>
    <w:p>
      <w:pPr>
        <w:spacing w:after="0"/>
        <w:ind w:left="0"/>
        <w:jc w:val="both"/>
      </w:pPr>
      <w:r>
        <w:rPr>
          <w:rFonts w:ascii="Times New Roman"/>
          <w:b w:val="false"/>
          <w:i w:val="false"/>
          <w:color w:val="000000"/>
          <w:sz w:val="28"/>
        </w:rPr>
        <w:t xml:space="preserve">
«Отандық теле-,       </w:t>
      </w:r>
      <w:r>
        <w:br/>
      </w:r>
      <w:r>
        <w:rPr>
          <w:rFonts w:ascii="Times New Roman"/>
          <w:b w:val="false"/>
          <w:i w:val="false"/>
          <w:color w:val="000000"/>
          <w:sz w:val="28"/>
        </w:rPr>
        <w:t>
радиоарналарды есепке, қайта</w:t>
      </w:r>
      <w:r>
        <w:br/>
      </w:r>
      <w:r>
        <w:rPr>
          <w:rFonts w:ascii="Times New Roman"/>
          <w:b w:val="false"/>
          <w:i w:val="false"/>
          <w:color w:val="000000"/>
          <w:sz w:val="28"/>
        </w:rPr>
        <w:t xml:space="preserve">
есепке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қабылдады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2012 ж. «___» ____________ __ с.__ м.</w:t>
            </w:r>
          </w:p>
        </w:tc>
      </w:tr>
    </w:tbl>
    <w:bookmarkStart w:name="z51" w:id="10"/>
    <w:p>
      <w:pPr>
        <w:spacing w:after="0"/>
        <w:ind w:left="0"/>
        <w:jc w:val="both"/>
      </w:pPr>
      <w:r>
        <w:rPr>
          <w:rFonts w:ascii="Times New Roman"/>
          <w:b w:val="false"/>
          <w:i w:val="false"/>
          <w:color w:val="000000"/>
          <w:sz w:val="28"/>
        </w:rPr>
        <w:t xml:space="preserve">
«Отандық теле-,       </w:t>
      </w:r>
      <w:r>
        <w:br/>
      </w:r>
      <w:r>
        <w:rPr>
          <w:rFonts w:ascii="Times New Roman"/>
          <w:b w:val="false"/>
          <w:i w:val="false"/>
          <w:color w:val="000000"/>
          <w:sz w:val="28"/>
        </w:rPr>
        <w:t xml:space="preserve">
радиоарналарды есепке, қайта </w:t>
      </w:r>
      <w:r>
        <w:br/>
      </w:r>
      <w:r>
        <w:rPr>
          <w:rFonts w:ascii="Times New Roman"/>
          <w:b w:val="false"/>
          <w:i w:val="false"/>
          <w:color w:val="000000"/>
          <w:sz w:val="28"/>
        </w:rPr>
        <w:t xml:space="preserve">
есепке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0"/>
    <w:bookmarkStart w:name="z52" w:id="11"/>
    <w:p>
      <w:pPr>
        <w:spacing w:after="0"/>
        <w:ind w:left="0"/>
        <w:jc w:val="left"/>
      </w:pPr>
      <w:r>
        <w:rPr>
          <w:rFonts w:ascii="Times New Roman"/>
          <w:b/>
          <w:i w:val="false"/>
          <w:color w:val="000000"/>
        </w:rPr>
        <w:t xml:space="preserve"> 
Құрылымдық-функционалдық бірліктерінің әкімшілік</w:t>
      </w:r>
      <w:r>
        <w:br/>
      </w:r>
      <w:r>
        <w:rPr>
          <w:rFonts w:ascii="Times New Roman"/>
          <w:b/>
          <w:i w:val="false"/>
          <w:color w:val="000000"/>
        </w:rPr>
        <w:t>
іс-қимылдарының (процедуралары) бірізділігі және өзара</w:t>
      </w:r>
      <w:r>
        <w:br/>
      </w:r>
      <w:r>
        <w:rPr>
          <w:rFonts w:ascii="Times New Roman"/>
          <w:b/>
          <w:i w:val="false"/>
          <w:color w:val="000000"/>
        </w:rPr>
        <w:t>
іс-әрекеті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832"/>
        <w:gridCol w:w="3164"/>
        <w:gridCol w:w="2892"/>
        <w:gridCol w:w="3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 атауы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бұқаралық ақпарат құралдары басқармасының қызметкері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(процедура, рәсімдер, операциялар) және олардың сипаттамалары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2. Басшылыққа құжаттарды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Құжаттарды қарастыру </w:t>
            </w:r>
            <w:r>
              <w:br/>
            </w:r>
            <w:r>
              <w:rPr>
                <w:rFonts w:ascii="Times New Roman"/>
                <w:b w:val="false"/>
                <w:i w:val="false"/>
                <w:color w:val="000000"/>
                <w:sz w:val="20"/>
              </w:rPr>
              <w:t>
</w:t>
            </w:r>
            <w:r>
              <w:rPr>
                <w:rFonts w:ascii="Times New Roman"/>
                <w:b w:val="false"/>
                <w:i w:val="false"/>
                <w:color w:val="000000"/>
                <w:sz w:val="20"/>
              </w:rPr>
              <w:t>4. Құжаттарды электрондық бұқаралық ақпарат құралдары басқармасына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тақырыбын талдау. Өтінішті орындау мүмкіндігі туралы шешім қабылдау</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(мәліметтер, құжат, ұйымдық–тарату шешімі)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жіберу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жауап дайындау.</w:t>
            </w:r>
            <w:r>
              <w:br/>
            </w:r>
            <w:r>
              <w:rPr>
                <w:rFonts w:ascii="Times New Roman"/>
                <w:b w:val="false"/>
                <w:i w:val="false"/>
                <w:color w:val="000000"/>
                <w:sz w:val="20"/>
              </w:rPr>
              <w:t>
</w:t>
            </w:r>
            <w:r>
              <w:rPr>
                <w:rFonts w:ascii="Times New Roman"/>
                <w:b w:val="false"/>
                <w:i w:val="false"/>
                <w:color w:val="000000"/>
                <w:sz w:val="20"/>
              </w:rPr>
              <w:t xml:space="preserve">Куәлікті рәсімдеу немесе куәлік беруден бас тарту туралы дәлелді жауап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r>
              <w:br/>
            </w:r>
            <w:r>
              <w:rPr>
                <w:rFonts w:ascii="Times New Roman"/>
                <w:b w:val="false"/>
                <w:i w:val="false"/>
                <w:color w:val="000000"/>
                <w:sz w:val="20"/>
              </w:rPr>
              <w:t>
</w:t>
            </w:r>
            <w:r>
              <w:rPr>
                <w:rFonts w:ascii="Times New Roman"/>
                <w:b w:val="false"/>
                <w:i w:val="false"/>
                <w:color w:val="000000"/>
                <w:sz w:val="20"/>
              </w:rPr>
              <w:t>2 күн ішінде бас тарту туралы жауап</w:t>
            </w:r>
          </w:p>
        </w:tc>
      </w:tr>
    </w:tbl>
    <w:bookmarkStart w:name="z5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2012 жылғы 4 қазандағы       </w:t>
      </w:r>
      <w:r>
        <w:br/>
      </w:r>
      <w:r>
        <w:rPr>
          <w:rFonts w:ascii="Times New Roman"/>
          <w:b w:val="false"/>
          <w:i w:val="false"/>
          <w:color w:val="000000"/>
          <w:sz w:val="28"/>
        </w:rPr>
        <w:t xml:space="preserve">
№ 165 бұйрығына         </w:t>
      </w:r>
      <w:r>
        <w:br/>
      </w:r>
      <w:r>
        <w:rPr>
          <w:rFonts w:ascii="Times New Roman"/>
          <w:b w:val="false"/>
          <w:i w:val="false"/>
          <w:color w:val="000000"/>
          <w:sz w:val="28"/>
        </w:rPr>
        <w:t xml:space="preserve">
2-қосымша            </w:t>
      </w:r>
    </w:p>
    <w:bookmarkEnd w:id="12"/>
    <w:bookmarkStart w:name="z54" w:id="13"/>
    <w:p>
      <w:pPr>
        <w:spacing w:after="0"/>
        <w:ind w:left="0"/>
        <w:jc w:val="left"/>
      </w:pPr>
      <w:r>
        <w:rPr>
          <w:rFonts w:ascii="Times New Roman"/>
          <w:b/>
          <w:i w:val="false"/>
          <w:color w:val="000000"/>
        </w:rPr>
        <w:t xml:space="preserve"> 
«Қазақстан Республикасының аумағына таралатын шетелдік теле-,</w:t>
      </w:r>
      <w:r>
        <w:br/>
      </w:r>
      <w:r>
        <w:rPr>
          <w:rFonts w:ascii="Times New Roman"/>
          <w:b/>
          <w:i w:val="false"/>
          <w:color w:val="000000"/>
        </w:rPr>
        <w:t>
радиоарналарды есепке, қайта есепке қою» мемлекеттік қызмет</w:t>
      </w:r>
      <w:r>
        <w:br/>
      </w:r>
      <w:r>
        <w:rPr>
          <w:rFonts w:ascii="Times New Roman"/>
          <w:b/>
          <w:i w:val="false"/>
          <w:color w:val="000000"/>
        </w:rPr>
        <w:t>
регламенті 1. Жалпы ережелер</w:t>
      </w:r>
    </w:p>
    <w:bookmarkEnd w:id="13"/>
    <w:bookmarkStart w:name="z55" w:id="14"/>
    <w:p>
      <w:pPr>
        <w:spacing w:after="0"/>
        <w:ind w:left="0"/>
        <w:jc w:val="both"/>
      </w:pPr>
      <w:r>
        <w:rPr>
          <w:rFonts w:ascii="Times New Roman"/>
          <w:b w:val="false"/>
          <w:i w:val="false"/>
          <w:color w:val="000000"/>
          <w:sz w:val="28"/>
        </w:rPr>
        <w:t>
      1. «Қазақстан Республикасының аумағына таралатын шетелдік теле-, радиоарналарды есепке, қайта есепке қою» мемлекеттік қызметтің осы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 бабтарына</w:t>
      </w:r>
      <w:r>
        <w:rPr>
          <w:rFonts w:ascii="Times New Roman"/>
          <w:b w:val="false"/>
          <w:i w:val="false"/>
          <w:color w:val="000000"/>
          <w:sz w:val="28"/>
        </w:rPr>
        <w:t>, сондай-ақ </w:t>
      </w:r>
      <w:r>
        <w:rPr>
          <w:rFonts w:ascii="Times New Roman"/>
          <w:b w:val="false"/>
          <w:i w:val="false"/>
          <w:color w:val="000000"/>
          <w:sz w:val="28"/>
        </w:rPr>
        <w:t>«Отандық теле-, радиоарналарды есепке, қайта есепке қою»</w:t>
      </w:r>
      <w:r>
        <w:rPr>
          <w:rFonts w:ascii="Times New Roman"/>
          <w:b w:val="false"/>
          <w:i w:val="false"/>
          <w:color w:val="000000"/>
          <w:sz w:val="28"/>
        </w:rPr>
        <w:t xml:space="preserve"> және «Қазақстан Республикасының аумағына таралатын шетелдік теле-, радиоарналарды есепке, қайта есепке қою» мемлекеттік қызмет стандарттарын бекіту туралы» Қазақстан Республикасы Үкіметінің 2012 жылғы 12 қыркүйектегі № 1183 қаулысымен бекітілген «Қазақстан Республикасының аумағына таралатын шетелдік теле-, радиоарналарды есепке, қайта есепке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Регламентте мына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таралатын шетелдік теле-, радиоарналарды есепке, қайта есепке қою куәлігі – Қазақстан Республикасы аумағына шетелдік теле-, радиоарналарды таратуға рұқсат беретін және теле-радиокомпанияларға уәкілетті органмен берілген, белгіленген нысандағы құжат;</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(бұдан әрі - ҚФБ) – мемлекеттік қызмет көрсету процесі кезінде қатысатын лауазымды тұлға.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таралатын шетелдік теле-, радиоарналарды есепке, қайта есепке қою» мемлекеттік қызметті (бұдан әрі - мемлекеттік қызмет) Қазақстан Республикасы Мәдениет және ақпарат министрлiгiнiң Ақпарат және мұрағат комитетi (бұдан әрi – Комитет) жүзеге асырады.</w:t>
      </w:r>
      <w:r>
        <w:br/>
      </w:r>
      <w:r>
        <w:rPr>
          <w:rFonts w:ascii="Times New Roman"/>
          <w:b w:val="false"/>
          <w:i w:val="false"/>
          <w:color w:val="000000"/>
          <w:sz w:val="28"/>
        </w:rPr>
        <w:t>
</w:t>
      </w:r>
      <w:r>
        <w:rPr>
          <w:rFonts w:ascii="Times New Roman"/>
          <w:b w:val="false"/>
          <w:i w:val="false"/>
          <w:color w:val="000000"/>
          <w:sz w:val="28"/>
        </w:rPr>
        <w:t>
      4. Мемлекеттiк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«Телерадио хабарларды тарату туралы» Қазақстан Республикасының 2012 жылғы 18 қаңтардағы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6.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Қазақстан Республикасының аумағына таралатын шетелдік теле-, радиоарналарды есепке қою, қайта есепке қою куәлiгiн (бұдан әрi - куәлік) беру немесе куәлiк беруден жазбаша түрде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Мемлекеттiк қызметтi көрсетуден бас тартудың негiзi:</w:t>
      </w:r>
      <w:r>
        <w:br/>
      </w:r>
      <w:r>
        <w:rPr>
          <w:rFonts w:ascii="Times New Roman"/>
          <w:b w:val="false"/>
          <w:i w:val="false"/>
          <w:color w:val="000000"/>
          <w:sz w:val="28"/>
        </w:rPr>
        <w:t>
</w:t>
      </w:r>
      <w:r>
        <w:rPr>
          <w:rFonts w:ascii="Times New Roman"/>
          <w:b w:val="false"/>
          <w:i w:val="false"/>
          <w:color w:val="000000"/>
          <w:sz w:val="28"/>
        </w:rPr>
        <w:t>
      1) егер өтiнiштiң мазмұны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талаптарына сай келмейтiн болса;</w:t>
      </w:r>
      <w:r>
        <w:br/>
      </w:r>
      <w:r>
        <w:rPr>
          <w:rFonts w:ascii="Times New Roman"/>
          <w:b w:val="false"/>
          <w:i w:val="false"/>
          <w:color w:val="000000"/>
          <w:sz w:val="28"/>
        </w:rPr>
        <w:t>
</w:t>
      </w:r>
      <w:r>
        <w:rPr>
          <w:rFonts w:ascii="Times New Roman"/>
          <w:b w:val="false"/>
          <w:i w:val="false"/>
          <w:color w:val="000000"/>
          <w:sz w:val="28"/>
        </w:rPr>
        <w:t>
      2) егер шетелдік теле-, радиоарнаны есепке қойғаны үшін, шетелдік теле-, радиоарнаның есепке қою туралы куәліктің телнұсқасын бергені үшін тіркеу алымы төленбесе;</w:t>
      </w:r>
      <w:r>
        <w:br/>
      </w:r>
      <w:r>
        <w:rPr>
          <w:rFonts w:ascii="Times New Roman"/>
          <w:b w:val="false"/>
          <w:i w:val="false"/>
          <w:color w:val="000000"/>
          <w:sz w:val="28"/>
        </w:rPr>
        <w:t>
</w:t>
      </w:r>
      <w:r>
        <w:rPr>
          <w:rFonts w:ascii="Times New Roman"/>
          <w:b w:val="false"/>
          <w:i w:val="false"/>
          <w:color w:val="000000"/>
          <w:sz w:val="28"/>
        </w:rPr>
        <w:t>
      3) шетелдiк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терроризмдi, қатыгездiк пен зорлық-зомбылықты, әлеуметтiк, нәсiлдiк, ұлттық, дiни, тектiк-топтық және рулық астамшылықты насихаттауды және үгiттеудi,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бейнеөнiмдердi, сондай-ақ суицидтi насихаттайтын ақпаратты қамтитын болса;</w:t>
      </w:r>
      <w:r>
        <w:br/>
      </w:r>
      <w:r>
        <w:rPr>
          <w:rFonts w:ascii="Times New Roman"/>
          <w:b w:val="false"/>
          <w:i w:val="false"/>
          <w:color w:val="000000"/>
          <w:sz w:val="28"/>
        </w:rPr>
        <w:t>
</w:t>
      </w:r>
      <w:r>
        <w:rPr>
          <w:rFonts w:ascii="Times New Roman"/>
          <w:b w:val="false"/>
          <w:i w:val="false"/>
          <w:color w:val="000000"/>
          <w:sz w:val="28"/>
        </w:rPr>
        <w:t>
      4) дiнтану сараптамасы нәтижелерi бойынша терiс қорытынды болса;</w:t>
      </w:r>
      <w:r>
        <w:br/>
      </w:r>
      <w:r>
        <w:rPr>
          <w:rFonts w:ascii="Times New Roman"/>
          <w:b w:val="false"/>
          <w:i w:val="false"/>
          <w:color w:val="000000"/>
          <w:sz w:val="28"/>
        </w:rPr>
        <w:t>
</w:t>
      </w:r>
      <w:r>
        <w:rPr>
          <w:rFonts w:ascii="Times New Roman"/>
          <w:b w:val="false"/>
          <w:i w:val="false"/>
          <w:color w:val="000000"/>
          <w:sz w:val="28"/>
        </w:rPr>
        <w:t>
      5) шетелдiк теле-, радиоарна өнiмдерiне қатысты Қазақстан Республикасының аумағында оны таратуға тыйым салу туралы сот шешiмi болса, бас тартады.</w:t>
      </w:r>
    </w:p>
    <w:bookmarkEnd w:id="14"/>
    <w:bookmarkStart w:name="z68" w:id="15"/>
    <w:p>
      <w:pPr>
        <w:spacing w:after="0"/>
        <w:ind w:left="0"/>
        <w:jc w:val="left"/>
      </w:pPr>
      <w:r>
        <w:rPr>
          <w:rFonts w:ascii="Times New Roman"/>
          <w:b/>
          <w:i w:val="false"/>
          <w:color w:val="000000"/>
        </w:rPr>
        <w:t xml:space="preserve"> 
2. Мемлекеттiк қызметтi көрсету тәртiбiне талаптар</w:t>
      </w:r>
    </w:p>
    <w:bookmarkEnd w:id="15"/>
    <w:bookmarkStart w:name="z69" w:id="16"/>
    <w:p>
      <w:pPr>
        <w:spacing w:after="0"/>
        <w:ind w:left="0"/>
        <w:jc w:val="both"/>
      </w:pPr>
      <w:r>
        <w:rPr>
          <w:rFonts w:ascii="Times New Roman"/>
          <w:b w:val="false"/>
          <w:i w:val="false"/>
          <w:color w:val="000000"/>
          <w:sz w:val="28"/>
        </w:rPr>
        <w:t>
      7. Мемлекеттiк қызмет жұмыс күндері сағат 9.00-дан 18.00-ға дейiн, түскi үзiлiс сағат 13.00-ден 14.30-ға дейiн мына мекенжай бойынша: 010000 Астана қаласы, Орынбор көшесі, № 8 үй, «Министрліктер үйі» ғимараты, 15-кіреберіс, 217 кабинетте Комитет көрсетедi.</w:t>
      </w:r>
      <w:r>
        <w:br/>
      </w:r>
      <w:r>
        <w:rPr>
          <w:rFonts w:ascii="Times New Roman"/>
          <w:b w:val="false"/>
          <w:i w:val="false"/>
          <w:color w:val="000000"/>
          <w:sz w:val="28"/>
        </w:rPr>
        <w:t>
      Мемлекеттік қызметті алу үшін алдын ала жазылу талап етілмейді және жеделдетiлген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Электрондық үкіметтің веб-порталынан: www.e.gov.kz, Қазақстан Республикасы Мәдениет және ақпарат министрлiгiнiң (бұдан әрi – Министрлiк) интернет-ресурсынан: www.mki.gov.kz, сондай-ақ Комитетке 8 (7172) 74-05-38 телефоны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көрсетіледі, Қазақстан Республикасының аумағына таралатын шетелдік теле-, радиоарналарды есепке қою, қайта есепке қою қойғаны туралы куәліктің </w:t>
      </w:r>
      <w:r>
        <w:rPr>
          <w:rFonts w:ascii="Times New Roman"/>
          <w:b w:val="false"/>
          <w:i w:val="false"/>
          <w:color w:val="000000"/>
          <w:sz w:val="28"/>
        </w:rPr>
        <w:t>телнұсқасын</w:t>
      </w:r>
      <w:r>
        <w:rPr>
          <w:rFonts w:ascii="Times New Roman"/>
          <w:b w:val="false"/>
          <w:i w:val="false"/>
          <w:color w:val="000000"/>
          <w:sz w:val="28"/>
        </w:rPr>
        <w:t xml:space="preserve"> бергені үшін Қазақстан Республикасының </w:t>
      </w:r>
      <w:r>
        <w:rPr>
          <w:rFonts w:ascii="Times New Roman"/>
          <w:b w:val="false"/>
          <w:i w:val="false"/>
          <w:color w:val="000000"/>
          <w:sz w:val="28"/>
        </w:rPr>
        <w:t>Салық кодексі</w:t>
      </w:r>
      <w:r>
        <w:rPr>
          <w:rFonts w:ascii="Times New Roman"/>
          <w:b w:val="false"/>
          <w:i w:val="false"/>
          <w:color w:val="000000"/>
          <w:sz w:val="28"/>
        </w:rPr>
        <w:t xml:space="preserve"> белгілеген мөлшерде тіркеу алымы төленеді.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қажеттi құжаттардың толық пакетін тапсырған күннен бастап күнтiзбелiк он бес күн iшiнде.</w:t>
      </w:r>
      <w:r>
        <w:br/>
      </w:r>
      <w:r>
        <w:rPr>
          <w:rFonts w:ascii="Times New Roman"/>
          <w:b w:val="false"/>
          <w:i w:val="false"/>
          <w:color w:val="000000"/>
          <w:sz w:val="28"/>
        </w:rPr>
        <w:t>
      Мемлекеттік қызмет көрсету мерзімі алушы ұсынған материалдар бойынша дiнтану сараптамасын жүргiзу кезiнде тоқтатыла тұрады және сараптама қорытындысын алғаннан кейін қайта басталады. Қазақстан Республикасы Дін істері агенттігіне келiп түскен күннен бастап күнтiзбелiк отыз күннен аспайтын мерзiмде сараптама жүргізіледі. Сараптама жүргiзу мерзімі сарапшының (сарапшылардың) қосымша материалдар мен ақпаратты зерделеуi қажет болған жағдайда, сараптама жүргiзу мерзiмi күнтiзбелiк отыз күнге ұзартылуы мүмкiн.</w:t>
      </w:r>
      <w:r>
        <w:br/>
      </w:r>
      <w:r>
        <w:rPr>
          <w:rFonts w:ascii="Times New Roman"/>
          <w:b w:val="false"/>
          <w:i w:val="false"/>
          <w:color w:val="000000"/>
          <w:sz w:val="28"/>
        </w:rPr>
        <w:t>
</w:t>
      </w:r>
      <w:r>
        <w:rPr>
          <w:rFonts w:ascii="Times New Roman"/>
          <w:b w:val="false"/>
          <w:i w:val="false"/>
          <w:color w:val="000000"/>
          <w:sz w:val="28"/>
        </w:rPr>
        <w:t>
      2) қажеттi құжаттарды тапсыру кезiнде кезек күтудiң уақыт шегі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көрсетудiң уақыт шегі – 30 минуттан аспайды.</w:t>
      </w:r>
      <w:r>
        <w:br/>
      </w:r>
      <w:r>
        <w:rPr>
          <w:rFonts w:ascii="Times New Roman"/>
          <w:b w:val="false"/>
          <w:i w:val="false"/>
          <w:color w:val="000000"/>
          <w:sz w:val="28"/>
        </w:rPr>
        <w:t>
      Куәліктің телнұсқасы қажетті құжаттар тапсырылғаннан кейін күнтізбелік он күн ішінде беріледі.</w:t>
      </w:r>
    </w:p>
    <w:bookmarkEnd w:id="16"/>
    <w:bookmarkStart w:name="z76" w:id="17"/>
    <w:p>
      <w:pPr>
        <w:spacing w:after="0"/>
        <w:ind w:left="0"/>
        <w:jc w:val="left"/>
      </w:pPr>
      <w:r>
        <w:rPr>
          <w:rFonts w:ascii="Times New Roman"/>
          <w:b/>
          <w:i w:val="false"/>
          <w:color w:val="000000"/>
        </w:rPr>
        <w:t xml:space="preserve"> 
3. Мемлекеттік қызметті көрсету барысында іс-қимыл</w:t>
      </w:r>
      <w:r>
        <w:br/>
      </w:r>
      <w:r>
        <w:rPr>
          <w:rFonts w:ascii="Times New Roman"/>
          <w:b/>
          <w:i w:val="false"/>
          <w:color w:val="000000"/>
        </w:rPr>
        <w:t>
(өзара әрекеттесу) тәртібінің сипаттамасы</w:t>
      </w:r>
    </w:p>
    <w:bookmarkEnd w:id="17"/>
    <w:bookmarkStart w:name="z77" w:id="18"/>
    <w:p>
      <w:pPr>
        <w:spacing w:after="0"/>
        <w:ind w:left="0"/>
        <w:jc w:val="both"/>
      </w:pPr>
      <w:r>
        <w:rPr>
          <w:rFonts w:ascii="Times New Roman"/>
          <w:b w:val="false"/>
          <w:i w:val="false"/>
          <w:color w:val="000000"/>
          <w:sz w:val="28"/>
        </w:rPr>
        <w:t>
      11.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ұсынған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
      2) құжаттарды басшыларға беру;</w:t>
      </w:r>
      <w:r>
        <w:br/>
      </w:r>
      <w:r>
        <w:rPr>
          <w:rFonts w:ascii="Times New Roman"/>
          <w:b w:val="false"/>
          <w:i w:val="false"/>
          <w:color w:val="000000"/>
          <w:sz w:val="28"/>
        </w:rPr>
        <w:t>
</w:t>
      </w:r>
      <w:r>
        <w:rPr>
          <w:rFonts w:ascii="Times New Roman"/>
          <w:b w:val="false"/>
          <w:i w:val="false"/>
          <w:color w:val="000000"/>
          <w:sz w:val="28"/>
        </w:rPr>
        <w:t>
      3) құжаттарды қарастыру және Комитет басшылығымен орындаушыны анықтау;</w:t>
      </w:r>
      <w:r>
        <w:br/>
      </w:r>
      <w:r>
        <w:rPr>
          <w:rFonts w:ascii="Times New Roman"/>
          <w:b w:val="false"/>
          <w:i w:val="false"/>
          <w:color w:val="000000"/>
          <w:sz w:val="28"/>
        </w:rPr>
        <w:t>
</w:t>
      </w:r>
      <w:r>
        <w:rPr>
          <w:rFonts w:ascii="Times New Roman"/>
          <w:b w:val="false"/>
          <w:i w:val="false"/>
          <w:color w:val="000000"/>
          <w:sz w:val="28"/>
        </w:rPr>
        <w:t>
      4) құжаттарды куәлікті рәсімдейтін тұлғаға беру;</w:t>
      </w:r>
      <w:r>
        <w:br/>
      </w:r>
      <w:r>
        <w:rPr>
          <w:rFonts w:ascii="Times New Roman"/>
          <w:b w:val="false"/>
          <w:i w:val="false"/>
          <w:color w:val="000000"/>
          <w:sz w:val="28"/>
        </w:rPr>
        <w:t>
</w:t>
      </w:r>
      <w:r>
        <w:rPr>
          <w:rFonts w:ascii="Times New Roman"/>
          <w:b w:val="false"/>
          <w:i w:val="false"/>
          <w:color w:val="000000"/>
          <w:sz w:val="28"/>
        </w:rPr>
        <w:t>
      5) құжаттардың түпнұсқалығын салыстырып тексеру және орындаушымен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6) қажет болған жағдайда құжаттарды (материалдарды) Қазақстан Республикасы Дін істері агенттігіне жолдау;</w:t>
      </w:r>
      <w:r>
        <w:br/>
      </w:r>
      <w:r>
        <w:rPr>
          <w:rFonts w:ascii="Times New Roman"/>
          <w:b w:val="false"/>
          <w:i w:val="false"/>
          <w:color w:val="000000"/>
          <w:sz w:val="28"/>
        </w:rPr>
        <w:t>
</w:t>
      </w:r>
      <w:r>
        <w:rPr>
          <w:rFonts w:ascii="Times New Roman"/>
          <w:b w:val="false"/>
          <w:i w:val="false"/>
          <w:color w:val="000000"/>
          <w:sz w:val="28"/>
        </w:rPr>
        <w:t>
      7) Қазақстан Республикасы Дін істері агенттігіне құжаттарды (материалдарды) жолдау кезінде сараптамалық қорытынды алу;</w:t>
      </w:r>
      <w:r>
        <w:br/>
      </w:r>
      <w:r>
        <w:rPr>
          <w:rFonts w:ascii="Times New Roman"/>
          <w:b w:val="false"/>
          <w:i w:val="false"/>
          <w:color w:val="000000"/>
          <w:sz w:val="28"/>
        </w:rPr>
        <w:t>
</w:t>
      </w:r>
      <w:r>
        <w:rPr>
          <w:rFonts w:ascii="Times New Roman"/>
          <w:b w:val="false"/>
          <w:i w:val="false"/>
          <w:color w:val="000000"/>
          <w:sz w:val="28"/>
        </w:rPr>
        <w:t>
      8) куәлік беру туралы шешім немесе куәлік беруден жазбаша түрде бас тарту туралы дәлелдi жауап;</w:t>
      </w:r>
      <w:r>
        <w:br/>
      </w:r>
      <w:r>
        <w:rPr>
          <w:rFonts w:ascii="Times New Roman"/>
          <w:b w:val="false"/>
          <w:i w:val="false"/>
          <w:color w:val="000000"/>
          <w:sz w:val="28"/>
        </w:rPr>
        <w:t>
</w:t>
      </w:r>
      <w:r>
        <w:rPr>
          <w:rFonts w:ascii="Times New Roman"/>
          <w:b w:val="false"/>
          <w:i w:val="false"/>
          <w:color w:val="000000"/>
          <w:sz w:val="28"/>
        </w:rPr>
        <w:t>
      9) куәлікті рәсімдеу;</w:t>
      </w:r>
      <w:r>
        <w:br/>
      </w:r>
      <w:r>
        <w:rPr>
          <w:rFonts w:ascii="Times New Roman"/>
          <w:b w:val="false"/>
          <w:i w:val="false"/>
          <w:color w:val="000000"/>
          <w:sz w:val="28"/>
        </w:rPr>
        <w:t>
</w:t>
      </w:r>
      <w:r>
        <w:rPr>
          <w:rFonts w:ascii="Times New Roman"/>
          <w:b w:val="false"/>
          <w:i w:val="false"/>
          <w:color w:val="000000"/>
          <w:sz w:val="28"/>
        </w:rPr>
        <w:t>
      10) куәліктердің Тізіліміне куәлікті тіркеу;</w:t>
      </w:r>
      <w:r>
        <w:br/>
      </w:r>
      <w:r>
        <w:rPr>
          <w:rFonts w:ascii="Times New Roman"/>
          <w:b w:val="false"/>
          <w:i w:val="false"/>
          <w:color w:val="000000"/>
          <w:sz w:val="28"/>
        </w:rPr>
        <w:t>
</w:t>
      </w:r>
      <w:r>
        <w:rPr>
          <w:rFonts w:ascii="Times New Roman"/>
          <w:b w:val="false"/>
          <w:i w:val="false"/>
          <w:color w:val="000000"/>
          <w:sz w:val="28"/>
        </w:rPr>
        <w:t>
      11) куәлікті беру немесе куәлік беруден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Комитеттің жұмыс кестесі бойында мемлекеттік қызметті алушының құжаттарын қабылдауды бір тұлға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алушы (немесе сенім 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Комитетке ұсынады.</w:t>
      </w:r>
      <w:r>
        <w:br/>
      </w:r>
      <w:r>
        <w:rPr>
          <w:rFonts w:ascii="Times New Roman"/>
          <w:b w:val="false"/>
          <w:i w:val="false"/>
          <w:color w:val="000000"/>
          <w:sz w:val="28"/>
        </w:rPr>
        <w:t>
</w:t>
      </w:r>
      <w:r>
        <w:rPr>
          <w:rFonts w:ascii="Times New Roman"/>
          <w:b w:val="false"/>
          <w:i w:val="false"/>
          <w:color w:val="000000"/>
          <w:sz w:val="28"/>
        </w:rPr>
        <w:t>
      14. Комитет кеңсесiнiң құжатты қабылдаған қызметкерiнiң тегi, аты-жөнi күнi мен уақыты көрсетiлген талон мемлекеттік қызметті алушыға (немесе өкілге сенімхат бойынша)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бірліктердің әкімшілік іс-қимылдарының (процедуралары) ҚФБ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8"/>
    <w:bookmarkStart w:name="z9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аумағына таралатын шетелдік   </w:t>
      </w:r>
      <w:r>
        <w:br/>
      </w:r>
      <w:r>
        <w:rPr>
          <w:rFonts w:ascii="Times New Roman"/>
          <w:b w:val="false"/>
          <w:i w:val="false"/>
          <w:color w:val="000000"/>
          <w:sz w:val="28"/>
        </w:rPr>
        <w:t xml:space="preserve">
теле-, радиоарналарды есепке, </w:t>
      </w:r>
      <w:r>
        <w:br/>
      </w:r>
      <w:r>
        <w:rPr>
          <w:rFonts w:ascii="Times New Roman"/>
          <w:b w:val="false"/>
          <w:i w:val="false"/>
          <w:color w:val="000000"/>
          <w:sz w:val="28"/>
        </w:rPr>
        <w:t xml:space="preserve">
қайта есепке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қабылдады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2012 ж. «___» ____________ __ с.__ м.</w:t>
            </w:r>
          </w:p>
        </w:tc>
      </w:tr>
    </w:tbl>
    <w:bookmarkStart w:name="z9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аумағына таралатын шетелдік   </w:t>
      </w:r>
      <w:r>
        <w:br/>
      </w:r>
      <w:r>
        <w:rPr>
          <w:rFonts w:ascii="Times New Roman"/>
          <w:b w:val="false"/>
          <w:i w:val="false"/>
          <w:color w:val="000000"/>
          <w:sz w:val="28"/>
        </w:rPr>
        <w:t xml:space="preserve">
теле-, радиоарналарды есепке, </w:t>
      </w:r>
      <w:r>
        <w:br/>
      </w:r>
      <w:r>
        <w:rPr>
          <w:rFonts w:ascii="Times New Roman"/>
          <w:b w:val="false"/>
          <w:i w:val="false"/>
          <w:color w:val="000000"/>
          <w:sz w:val="28"/>
        </w:rPr>
        <w:t xml:space="preserve">
қайта есепке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0"/>
    <w:bookmarkStart w:name="z95" w:id="21"/>
    <w:p>
      <w:pPr>
        <w:spacing w:after="0"/>
        <w:ind w:left="0"/>
        <w:jc w:val="left"/>
      </w:pPr>
      <w:r>
        <w:rPr>
          <w:rFonts w:ascii="Times New Roman"/>
          <w:b/>
          <w:i w:val="false"/>
          <w:color w:val="000000"/>
        </w:rPr>
        <w:t xml:space="preserve"> 
Құрылымдық-функционалдық бірліктерінің әкімшілік іс</w:t>
      </w:r>
      <w:r>
        <w:br/>
      </w:r>
      <w:r>
        <w:rPr>
          <w:rFonts w:ascii="Times New Roman"/>
          <w:b/>
          <w:i w:val="false"/>
          <w:color w:val="000000"/>
        </w:rPr>
        <w:t>
қимылдарының (процедуралары) бірізділігі және өзара</w:t>
      </w:r>
      <w:r>
        <w:br/>
      </w:r>
      <w:r>
        <w:rPr>
          <w:rFonts w:ascii="Times New Roman"/>
          <w:b/>
          <w:i w:val="false"/>
          <w:color w:val="000000"/>
        </w:rPr>
        <w:t>
іс-әрекеті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98"/>
        <w:gridCol w:w="3126"/>
        <w:gridCol w:w="2859"/>
        <w:gridCol w:w="37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бұқаралық ақпарат құралдары басқармасының қызметкері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(процедура, рәсімдер, операциялар) және олардың сипаттамалары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r>
              <w:br/>
            </w:r>
            <w:r>
              <w:rPr>
                <w:rFonts w:ascii="Times New Roman"/>
                <w:b w:val="false"/>
                <w:i w:val="false"/>
                <w:color w:val="000000"/>
                <w:sz w:val="20"/>
              </w:rPr>
              <w:t>
</w:t>
            </w:r>
            <w:r>
              <w:rPr>
                <w:rFonts w:ascii="Times New Roman"/>
                <w:b w:val="false"/>
                <w:i w:val="false"/>
                <w:color w:val="000000"/>
                <w:sz w:val="20"/>
              </w:rPr>
              <w:t xml:space="preserve">2. Басшылыққа құжаттарды беру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r>
              <w:br/>
            </w:r>
            <w:r>
              <w:rPr>
                <w:rFonts w:ascii="Times New Roman"/>
                <w:b w:val="false"/>
                <w:i w:val="false"/>
                <w:color w:val="000000"/>
                <w:sz w:val="20"/>
              </w:rPr>
              <w:t>
</w:t>
            </w:r>
            <w:r>
              <w:rPr>
                <w:rFonts w:ascii="Times New Roman"/>
                <w:b w:val="false"/>
                <w:i w:val="false"/>
                <w:color w:val="000000"/>
                <w:sz w:val="20"/>
              </w:rPr>
              <w:t>4. Құжаттарды электрондық бұқаралық ақпарат құралдары басқармасына беру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тақырыбын талдау. Өтінішті орындау мүмкіндігі туралы шешім қабылдау</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(мәліметтер, құжат, ұйымдық–тарату шешімі)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жауап дайындау.</w:t>
            </w:r>
            <w:r>
              <w:br/>
            </w:r>
            <w:r>
              <w:rPr>
                <w:rFonts w:ascii="Times New Roman"/>
                <w:b w:val="false"/>
                <w:i w:val="false"/>
                <w:color w:val="000000"/>
                <w:sz w:val="20"/>
              </w:rPr>
              <w:t>
</w:t>
            </w:r>
            <w:r>
              <w:rPr>
                <w:rFonts w:ascii="Times New Roman"/>
                <w:b w:val="false"/>
                <w:i w:val="false"/>
                <w:color w:val="000000"/>
                <w:sz w:val="20"/>
              </w:rPr>
              <w:t>Куәлікті рәсімдеу немесе куәлік беруден бас тарту туралы дәлелді жауап</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4 күн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r>
              <w:br/>
            </w:r>
            <w:r>
              <w:rPr>
                <w:rFonts w:ascii="Times New Roman"/>
                <w:b w:val="false"/>
                <w:i w:val="false"/>
                <w:color w:val="000000"/>
                <w:sz w:val="20"/>
              </w:rPr>
              <w:t>
</w:t>
            </w:r>
            <w:r>
              <w:rPr>
                <w:rFonts w:ascii="Times New Roman"/>
                <w:b w:val="false"/>
                <w:i w:val="false"/>
                <w:color w:val="000000"/>
                <w:sz w:val="20"/>
              </w:rPr>
              <w:t>2 жұмыс күні ішінде бас тарту туралы жауап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