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9eba" w14:textId="93e9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Энергетикалық сараптама жүргізуге ұйымдарды және электрлік зертханаларды аккредиттеу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21 қыркүйектегі № 334 Бұйрығы. Қазақстан Республикасының Әділет министрлігінде 2012 жылы 29 қазанда № 8039 тіркелді. Күші жойылды - Қазақстан Республикасы Энергетика министрінің 2015 жылғы 30 қаңтардағы № 49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30.01.2015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 5-бабының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Энергетикалық сараптама жүргізуге ұйымдарды және электрлік зертханаларды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«Энергетикалық сараптама жүргізуге ұйымдарды және электрлік зертханаларды аккредиттеу қағидаларын бекіту туралы» Қазақстан Республикасы Премьер-Министрі орынбасарының – Қазақстан Республикасы Индустрия және жаңа технологиялар министрінің 2012 жылғы 12 қаңтардағы № 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актілердің мемлекеттік тіркеу тізілімінде № 7398 тіркелген, 2012 жылғы 29 мамырдағы «Егемен Қазақстан» газетінде № 274-278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 Мемлекеттік энергетикалық қадағалау және бақылау комитеті (А. Тұрлубек) осы бұйрықтың бұқаралық ақпарат құралдарында ресми жариялануын және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Индустрия және жаңа технологиялар вице-министрі Б.М. Жақсалиевке жүктелсін.</w:t>
      </w:r>
      <w:r>
        <w:br/>
      </w:r>
      <w:r>
        <w:rPr>
          <w:rFonts w:ascii="Times New Roman"/>
          <w:b w:val="false"/>
          <w:i w:val="false"/>
          <w:color w:val="000000"/>
          <w:sz w:val="28"/>
        </w:rPr>
        <w:t>
</w:t>
      </w:r>
      <w:r>
        <w:rPr>
          <w:rFonts w:ascii="Times New Roman"/>
          <w:b w:val="false"/>
          <w:i w:val="false"/>
          <w:color w:val="000000"/>
          <w:sz w:val="28"/>
        </w:rPr>
        <w:t>
      5. Осы бұйрық ол бірінші ресми жарияланған күннен кейін күнтізбелік он күн өткеннен кейін қолданысқа енгізіледі.</w:t>
      </w:r>
    </w:p>
    <w:bookmarkEnd w:id="0"/>
    <w:p>
      <w:pPr>
        <w:spacing w:after="0"/>
        <w:ind w:left="0"/>
        <w:jc w:val="both"/>
      </w:pPr>
      <w:r>
        <w:rPr>
          <w:rFonts w:ascii="Times New Roman"/>
          <w:b w:val="false"/>
          <w:i/>
          <w:color w:val="000000"/>
          <w:sz w:val="28"/>
        </w:rPr>
        <w:t>      Министр                                       Ә. Исекешев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2012 жылғы 21 қыркүйектегі    </w:t>
      </w:r>
      <w:r>
        <w:br/>
      </w:r>
      <w:r>
        <w:rPr>
          <w:rFonts w:ascii="Times New Roman"/>
          <w:b w:val="false"/>
          <w:i w:val="false"/>
          <w:color w:val="000000"/>
          <w:sz w:val="28"/>
        </w:rPr>
        <w:t xml:space="preserve">
№ 334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Энергетикалық сараптама жүргізуге ұйымдарды және</w:t>
      </w:r>
      <w:r>
        <w:br/>
      </w:r>
      <w:r>
        <w:rPr>
          <w:rFonts w:ascii="Times New Roman"/>
          <w:b/>
          <w:i w:val="false"/>
          <w:color w:val="000000"/>
        </w:rPr>
        <w:t>
электрлік зертханаларды аккредиттеу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Энергетикалық сараптама жүргізуге ұйымдарды және электрлік зертханаларды аккредиттеу қағидалары (бұдан әрі – Қағидалар) «Электр энергетикасы туралы» Қазақстан Республикасының 2004 жылғы 9 шілдедегі Заңының (бұдан әрі – Заң) 5-бабы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 және энергетикалық сараптаманы жүргізетін </w:t>
      </w:r>
      <w:r>
        <w:rPr>
          <w:rFonts w:ascii="Times New Roman"/>
          <w:b w:val="false"/>
          <w:i w:val="false"/>
          <w:color w:val="000000"/>
          <w:sz w:val="28"/>
        </w:rPr>
        <w:t>ұйымдарды</w:t>
      </w:r>
      <w:r>
        <w:rPr>
          <w:rFonts w:ascii="Times New Roman"/>
          <w:b w:val="false"/>
          <w:i w:val="false"/>
          <w:color w:val="000000"/>
          <w:sz w:val="28"/>
        </w:rPr>
        <w:t xml:space="preserve"> және электрлік зертхананаларды </w:t>
      </w:r>
      <w:r>
        <w:rPr>
          <w:rFonts w:ascii="Times New Roman"/>
          <w:b w:val="false"/>
          <w:i w:val="false"/>
          <w:color w:val="000000"/>
          <w:sz w:val="28"/>
        </w:rPr>
        <w:t>аккредиттеу</w:t>
      </w:r>
      <w:r>
        <w:rPr>
          <w:rFonts w:ascii="Times New Roman"/>
          <w:b w:val="false"/>
          <w:i w:val="false"/>
          <w:color w:val="000000"/>
          <w:sz w:val="28"/>
        </w:rPr>
        <w:t xml:space="preserve"> тәртібін және мерзімін айқындайды.</w:t>
      </w:r>
      <w:r>
        <w:br/>
      </w:r>
      <w:r>
        <w:rPr>
          <w:rFonts w:ascii="Times New Roman"/>
          <w:b w:val="false"/>
          <w:i w:val="false"/>
          <w:color w:val="000000"/>
          <w:sz w:val="28"/>
        </w:rPr>
        <w:t>
</w:t>
      </w:r>
      <w:r>
        <w:rPr>
          <w:rFonts w:ascii="Times New Roman"/>
          <w:b w:val="false"/>
          <w:i w:val="false"/>
          <w:color w:val="000000"/>
          <w:sz w:val="28"/>
        </w:rPr>
        <w:t>
      2. Қағидаларда мына негізгі түсініктер қолданылады:</w:t>
      </w:r>
      <w:r>
        <w:br/>
      </w:r>
      <w:r>
        <w:rPr>
          <w:rFonts w:ascii="Times New Roman"/>
          <w:b w:val="false"/>
          <w:i w:val="false"/>
          <w:color w:val="000000"/>
          <w:sz w:val="28"/>
        </w:rPr>
        <w:t>
</w:t>
      </w:r>
      <w:r>
        <w:rPr>
          <w:rFonts w:ascii="Times New Roman"/>
          <w:b w:val="false"/>
          <w:i w:val="false"/>
          <w:color w:val="000000"/>
          <w:sz w:val="28"/>
        </w:rPr>
        <w:t>
      1) аккредиттеу – өндірістік қажеттіліктер үшін қолданылатын, электрлік зертхана құзыреттілігі мен </w:t>
      </w:r>
      <w:r>
        <w:rPr>
          <w:rFonts w:ascii="Times New Roman"/>
          <w:b w:val="false"/>
          <w:i w:val="false"/>
          <w:color w:val="000000"/>
          <w:sz w:val="28"/>
        </w:rPr>
        <w:t>энергетикалық сараптамаларды</w:t>
      </w:r>
      <w:r>
        <w:rPr>
          <w:rFonts w:ascii="Times New Roman"/>
          <w:b w:val="false"/>
          <w:i w:val="false"/>
          <w:color w:val="000000"/>
          <w:sz w:val="28"/>
        </w:rPr>
        <w:t xml:space="preserve"> өткізетін ұйымның құзыреттілігі уәкілетті органмен ресми мойындалатын рәсім;</w:t>
      </w:r>
      <w:r>
        <w:br/>
      </w:r>
      <w:r>
        <w:rPr>
          <w:rFonts w:ascii="Times New Roman"/>
          <w:b w:val="false"/>
          <w:i w:val="false"/>
          <w:color w:val="000000"/>
          <w:sz w:val="28"/>
        </w:rPr>
        <w:t>
</w:t>
      </w:r>
      <w:r>
        <w:rPr>
          <w:rFonts w:ascii="Times New Roman"/>
          <w:b w:val="false"/>
          <w:i w:val="false"/>
          <w:color w:val="000000"/>
          <w:sz w:val="28"/>
        </w:rPr>
        <w:t>
      2) аккредиттеу туралы куәлік – өндірістік қажеттіліктер немесе энергетикалық сараптаманы өткізу үшін қолданылатын, электрлік зертхана құзыреттілігі мен энергетикалық сараптамаларды өткізетін ұйымның құзыреттілігі уәкілетті органмен ресми мойындалғанын растайтын құжат;</w:t>
      </w:r>
      <w:r>
        <w:br/>
      </w:r>
      <w:r>
        <w:rPr>
          <w:rFonts w:ascii="Times New Roman"/>
          <w:b w:val="false"/>
          <w:i w:val="false"/>
          <w:color w:val="000000"/>
          <w:sz w:val="28"/>
        </w:rPr>
        <w:t>
</w:t>
      </w:r>
      <w:r>
        <w:rPr>
          <w:rFonts w:ascii="Times New Roman"/>
          <w:b w:val="false"/>
          <w:i w:val="false"/>
          <w:color w:val="000000"/>
          <w:sz w:val="28"/>
        </w:rPr>
        <w:t>
      3) сарапшы - тиісті мамандығы бойынша жоғары білімі және электр энергетикасы саласындағы маман лауазымында, мамандығы бойынша кемінде 3 жыл жұмыс өтілі бар немесе тиісті мамандығы бойынша орта техникалық және кәсіби (орта арнайы, орта кәсіби) білімі мен электр энергетикасы саласында маман лауазымында кемінде 5 жыл мамандығы бойынша жұмыс өтілі, сондай-ақ, электрлік қауіпсіздігі бойынша жол берілетін рұқсаттама тобы (IV және топтан жоғары) бар, сараптамалық ұйымның қызметкері ретінде энергетикалық сараптаманы өткізу бойынша қызметті жүзеге асыратын, жеке тұлға;</w:t>
      </w:r>
      <w:r>
        <w:br/>
      </w:r>
      <w:r>
        <w:rPr>
          <w:rFonts w:ascii="Times New Roman"/>
          <w:b w:val="false"/>
          <w:i w:val="false"/>
          <w:color w:val="000000"/>
          <w:sz w:val="28"/>
        </w:rPr>
        <w:t>
</w:t>
      </w:r>
      <w:r>
        <w:rPr>
          <w:rFonts w:ascii="Times New Roman"/>
          <w:b w:val="false"/>
          <w:i w:val="false"/>
          <w:color w:val="000000"/>
          <w:sz w:val="28"/>
        </w:rPr>
        <w:t>
      4) сараптамалық ұйым – энергетикалық сараптаманы өткізуге аккредиттелген ұйым;</w:t>
      </w:r>
      <w:r>
        <w:br/>
      </w:r>
      <w:r>
        <w:rPr>
          <w:rFonts w:ascii="Times New Roman"/>
          <w:b w:val="false"/>
          <w:i w:val="false"/>
          <w:color w:val="000000"/>
          <w:sz w:val="28"/>
        </w:rPr>
        <w:t>
</w:t>
      </w:r>
      <w:r>
        <w:rPr>
          <w:rFonts w:ascii="Times New Roman"/>
          <w:b w:val="false"/>
          <w:i w:val="false"/>
          <w:color w:val="000000"/>
          <w:sz w:val="28"/>
        </w:rPr>
        <w:t>
      5) уәкілетті орган – мемлекеттік энергетикалық бақылау бойынша мемлекеттік орган;</w:t>
      </w:r>
      <w:r>
        <w:br/>
      </w:r>
      <w:r>
        <w:rPr>
          <w:rFonts w:ascii="Times New Roman"/>
          <w:b w:val="false"/>
          <w:i w:val="false"/>
          <w:color w:val="000000"/>
          <w:sz w:val="28"/>
        </w:rPr>
        <w:t>
</w:t>
      </w:r>
      <w:r>
        <w:rPr>
          <w:rFonts w:ascii="Times New Roman"/>
          <w:b w:val="false"/>
          <w:i w:val="false"/>
          <w:color w:val="000000"/>
          <w:sz w:val="28"/>
        </w:rPr>
        <w:t>
      6) 1-санатты сараптамалық ұйым – энергетикалық сараптама жүргізу саласында жұмыс тәжірибесі үш жылдан кем емес және электрлік қондырғыларының 500 кВА (КилоВольтАмпер) дейінгі мен одан жоғары қуаттылығымен және (немесе) жылу қондырғыларының сағ/1 Гкал (сағатына Гигакаллорий) дейінгі және одан жоғары қуаттылығымен жалғанған электр және жылу энергия тұтынушылары мен энергия өндіруші, энергия беруші ұйымдардың энергетикалық сараптамаларын өткізуге өкілетті органмен аккредиттелген, штатында кемінде бес сарапшысы, меншік құқығы немесе басқа заң негізіндегі электрлік зертханасы бар, энергетикалық сараптамаларды өткізу саласында кемінде үш жыл жұмыс өтілі бар, ұйым;</w:t>
      </w:r>
      <w:r>
        <w:br/>
      </w:r>
      <w:r>
        <w:rPr>
          <w:rFonts w:ascii="Times New Roman"/>
          <w:b w:val="false"/>
          <w:i w:val="false"/>
          <w:color w:val="000000"/>
          <w:sz w:val="28"/>
        </w:rPr>
        <w:t>
</w:t>
      </w:r>
      <w:r>
        <w:rPr>
          <w:rFonts w:ascii="Times New Roman"/>
          <w:b w:val="false"/>
          <w:i w:val="false"/>
          <w:color w:val="000000"/>
          <w:sz w:val="28"/>
        </w:rPr>
        <w:t>
      7) 2 санатты сараптамалық ұйым – электрлік қондырғыларының 500 кВА (КилоВольтАмпер) дейінгі мен одан жоғары қуаттылығымен және (немесе) жылу қондырғыларының сағ/1 Гкал (сағатына Гигакаллорий) дейінгі қуаттылығымен жалғанған электр және жылу энергия тұтынушыларының энергетикалық сараптамаларын өткізуге өкілетті органмен аккредиттелген, штатында кемінде үш сарапшысы, меншік құқығы немесе басқа заң негізінде электр зертханасы бар, энергетикалық сараптамаларды өткізу саласында кемінде екі жыл жұмыс өтілі бар, ұйымы;</w:t>
      </w:r>
      <w:r>
        <w:br/>
      </w:r>
      <w:r>
        <w:rPr>
          <w:rFonts w:ascii="Times New Roman"/>
          <w:b w:val="false"/>
          <w:i w:val="false"/>
          <w:color w:val="000000"/>
          <w:sz w:val="28"/>
        </w:rPr>
        <w:t>
</w:t>
      </w:r>
      <w:r>
        <w:rPr>
          <w:rFonts w:ascii="Times New Roman"/>
          <w:b w:val="false"/>
          <w:i w:val="false"/>
          <w:color w:val="000000"/>
          <w:sz w:val="28"/>
        </w:rPr>
        <w:t>
      8) 3 санатты сараптамалық ұйым – электрлік қондырғыларының 100 кВА дейінгі қуаттылығымен және (немесе) жылу қондырғыларының сағ/1 Гкал дейінгі қуаттылығымен жалғанған электр және жылу энергиясын тұтынушылардың энергетикалық сараптамаларын өткізуге өкілетті органмен аккредиттелген, штатында кемінде бір сарапшысы, меншік құқығы немесе басқа заң негізінде электр зертханасы бар, ұйым;</w:t>
      </w:r>
      <w:r>
        <w:br/>
      </w:r>
      <w:r>
        <w:rPr>
          <w:rFonts w:ascii="Times New Roman"/>
          <w:b w:val="false"/>
          <w:i w:val="false"/>
          <w:color w:val="000000"/>
          <w:sz w:val="28"/>
        </w:rPr>
        <w:t>
</w:t>
      </w:r>
      <w:r>
        <w:rPr>
          <w:rFonts w:ascii="Times New Roman"/>
          <w:b w:val="false"/>
          <w:i w:val="false"/>
          <w:color w:val="000000"/>
          <w:sz w:val="28"/>
        </w:rPr>
        <w:t>
      9) электрлік зертхана – тиісті сынақ жабдықтарымен, өлшеу және қорғаныш құралдарымен жабдықталған, зерттеулер мен сынақтарды өткізуге арналған стационарлық немесе жылжымалы станса, стенд, қондырғы. Тасымалды сынақ жабдығы немесе өлшеу құралы жылжымалы электр зертханасына тең.</w:t>
      </w:r>
      <w:r>
        <w:br/>
      </w:r>
      <w:r>
        <w:rPr>
          <w:rFonts w:ascii="Times New Roman"/>
          <w:b w:val="false"/>
          <w:i w:val="false"/>
          <w:color w:val="000000"/>
          <w:sz w:val="28"/>
        </w:rPr>
        <w:t>
</w:t>
      </w:r>
      <w:r>
        <w:rPr>
          <w:rFonts w:ascii="Times New Roman"/>
          <w:b w:val="false"/>
          <w:i w:val="false"/>
          <w:color w:val="000000"/>
          <w:sz w:val="28"/>
        </w:rPr>
        <w:t>
      3. Энергетикалық сараптамаларды өткізетін ұйымды аккредиттеу өкілетті органымен, электрлік зертханаларды аккредиттеу - өкілетті органның аумақтық департаментімен жүзеге асырылады.</w:t>
      </w:r>
    </w:p>
    <w:bookmarkEnd w:id="4"/>
    <w:bookmarkStart w:name="z24" w:id="5"/>
    <w:p>
      <w:pPr>
        <w:spacing w:after="0"/>
        <w:ind w:left="0"/>
        <w:jc w:val="left"/>
      </w:pPr>
      <w:r>
        <w:rPr>
          <w:rFonts w:ascii="Times New Roman"/>
          <w:b/>
          <w:i w:val="false"/>
          <w:color w:val="000000"/>
        </w:rPr>
        <w:t xml:space="preserve"> 
2. Ұйымды және электрлік зертхананы аккредиттеу тәртібі</w:t>
      </w:r>
    </w:p>
    <w:bookmarkEnd w:id="5"/>
    <w:bookmarkStart w:name="z25" w:id="6"/>
    <w:p>
      <w:pPr>
        <w:spacing w:after="0"/>
        <w:ind w:left="0"/>
        <w:jc w:val="both"/>
      </w:pPr>
      <w:r>
        <w:rPr>
          <w:rFonts w:ascii="Times New Roman"/>
          <w:b w:val="false"/>
          <w:i w:val="false"/>
          <w:color w:val="000000"/>
          <w:sz w:val="28"/>
        </w:rPr>
        <w:t>
      4. Энергетикалық сараптаманы өткізуге ұйымды аккредиттеуді алу үшін мына құжаттар ұсынылады:</w:t>
      </w:r>
      <w:r>
        <w:br/>
      </w:r>
      <w:r>
        <w:rPr>
          <w:rFonts w:ascii="Times New Roman"/>
          <w:b w:val="false"/>
          <w:i w:val="false"/>
          <w:color w:val="000000"/>
          <w:sz w:val="28"/>
        </w:rPr>
        <w:t>
</w:t>
      </w:r>
      <w:r>
        <w:rPr>
          <w:rFonts w:ascii="Times New Roman"/>
          <w:b w:val="false"/>
          <w:i w:val="false"/>
          <w:color w:val="000000"/>
          <w:sz w:val="28"/>
        </w:rPr>
        <w:t>
      1)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энергетикалық сараптама өткізуге ұйымды аккредиттеу туралы өтініш;</w:t>
      </w:r>
      <w:r>
        <w:br/>
      </w:r>
      <w:r>
        <w:rPr>
          <w:rFonts w:ascii="Times New Roman"/>
          <w:b w:val="false"/>
          <w:i w:val="false"/>
          <w:color w:val="000000"/>
          <w:sz w:val="28"/>
        </w:rPr>
        <w:t>
</w:t>
      </w:r>
      <w:r>
        <w:rPr>
          <w:rFonts w:ascii="Times New Roman"/>
          <w:b w:val="false"/>
          <w:i w:val="false"/>
          <w:color w:val="000000"/>
          <w:sz w:val="28"/>
        </w:rPr>
        <w:t>
      2) жарғы және заңды тұлғаны мемлекеттік тіркеу (қайта тіркеу) туралы куәлік көшірмелері;</w:t>
      </w:r>
      <w:r>
        <w:br/>
      </w:r>
      <w:r>
        <w:rPr>
          <w:rFonts w:ascii="Times New Roman"/>
          <w:b w:val="false"/>
          <w:i w:val="false"/>
          <w:color w:val="000000"/>
          <w:sz w:val="28"/>
        </w:rPr>
        <w:t>
</w:t>
      </w:r>
      <w:r>
        <w:rPr>
          <w:rFonts w:ascii="Times New Roman"/>
          <w:b w:val="false"/>
          <w:i w:val="false"/>
          <w:color w:val="000000"/>
          <w:sz w:val="28"/>
        </w:rPr>
        <w:t>
      3) өтініш берушіні салық органында тіркеуге қою туралы куәлігінің көшірмесі;</w:t>
      </w:r>
      <w:r>
        <w:br/>
      </w:r>
      <w:r>
        <w:rPr>
          <w:rFonts w:ascii="Times New Roman"/>
          <w:b w:val="false"/>
          <w:i w:val="false"/>
          <w:color w:val="000000"/>
          <w:sz w:val="28"/>
        </w:rPr>
        <w:t>
</w:t>
      </w:r>
      <w:r>
        <w:rPr>
          <w:rFonts w:ascii="Times New Roman"/>
          <w:b w:val="false"/>
          <w:i w:val="false"/>
          <w:color w:val="000000"/>
          <w:sz w:val="28"/>
        </w:rPr>
        <w:t>
      4) сарапшылардың болуы туралы;</w:t>
      </w:r>
      <w:r>
        <w:br/>
      </w:r>
      <w:r>
        <w:rPr>
          <w:rFonts w:ascii="Times New Roman"/>
          <w:b w:val="false"/>
          <w:i w:val="false"/>
          <w:color w:val="000000"/>
          <w:sz w:val="28"/>
        </w:rPr>
        <w:t>
</w:t>
      </w:r>
      <w:r>
        <w:rPr>
          <w:rFonts w:ascii="Times New Roman"/>
          <w:b w:val="false"/>
          <w:i w:val="false"/>
          <w:color w:val="000000"/>
          <w:sz w:val="28"/>
        </w:rPr>
        <w:t>
      5) электрлік зертхананы аккредиттеу туралы куәлік;</w:t>
      </w:r>
      <w:r>
        <w:br/>
      </w:r>
      <w:r>
        <w:rPr>
          <w:rFonts w:ascii="Times New Roman"/>
          <w:b w:val="false"/>
          <w:i w:val="false"/>
          <w:color w:val="000000"/>
          <w:sz w:val="28"/>
        </w:rPr>
        <w:t>
</w:t>
      </w:r>
      <w:r>
        <w:rPr>
          <w:rFonts w:ascii="Times New Roman"/>
          <w:b w:val="false"/>
          <w:i w:val="false"/>
          <w:color w:val="000000"/>
          <w:sz w:val="28"/>
        </w:rPr>
        <w:t>
      6) электрлік зертханасының болуы туралы – меншік құқығындағы емес электрлік зертханасы бар ұйым үшін;</w:t>
      </w:r>
      <w:r>
        <w:br/>
      </w:r>
      <w:r>
        <w:rPr>
          <w:rFonts w:ascii="Times New Roman"/>
          <w:b w:val="false"/>
          <w:i w:val="false"/>
          <w:color w:val="000000"/>
          <w:sz w:val="28"/>
        </w:rPr>
        <w:t>
</w:t>
      </w:r>
      <w:r>
        <w:rPr>
          <w:rFonts w:ascii="Times New Roman"/>
          <w:b w:val="false"/>
          <w:i w:val="false"/>
          <w:color w:val="000000"/>
          <w:sz w:val="28"/>
        </w:rPr>
        <w:t>
      7) өзінің меншігіндегі емес электр зертханасын қолданатын ұйым үшін – электр зертханасына қызмет көрсететін, қызметкердің біліктілігі мен оның сынаққа (өлшемге) кіру рұқсаты туралы;</w:t>
      </w:r>
      <w:r>
        <w:br/>
      </w:r>
      <w:r>
        <w:rPr>
          <w:rFonts w:ascii="Times New Roman"/>
          <w:b w:val="false"/>
          <w:i w:val="false"/>
          <w:color w:val="000000"/>
          <w:sz w:val="28"/>
        </w:rPr>
        <w:t>
</w:t>
      </w:r>
      <w:r>
        <w:rPr>
          <w:rFonts w:ascii="Times New Roman"/>
          <w:b w:val="false"/>
          <w:i w:val="false"/>
          <w:color w:val="000000"/>
          <w:sz w:val="28"/>
        </w:rPr>
        <w:t>
      8) энергетикалық сараптамаларды өткізу саласындағы жұмыс өтілінің болуы туралы (1 және 2 санатты сараптамалық ұйым үшін).</w:t>
      </w:r>
      <w:r>
        <w:br/>
      </w:r>
      <w:r>
        <w:rPr>
          <w:rFonts w:ascii="Times New Roman"/>
          <w:b w:val="false"/>
          <w:i w:val="false"/>
          <w:color w:val="000000"/>
          <w:sz w:val="28"/>
        </w:rPr>
        <w:t>
</w:t>
      </w:r>
      <w:r>
        <w:rPr>
          <w:rFonts w:ascii="Times New Roman"/>
          <w:b w:val="false"/>
          <w:i w:val="false"/>
          <w:color w:val="000000"/>
          <w:sz w:val="28"/>
        </w:rPr>
        <w:t>
      5. Электрлік зертхананы аккредиттеу үшін келесі құжаттар ұсынылады:</w:t>
      </w:r>
      <w:r>
        <w:br/>
      </w:r>
      <w:r>
        <w:rPr>
          <w:rFonts w:ascii="Times New Roman"/>
          <w:b w:val="false"/>
          <w:i w:val="false"/>
          <w:color w:val="000000"/>
          <w:sz w:val="28"/>
        </w:rPr>
        <w:t>
</w:t>
      </w:r>
      <w:r>
        <w:rPr>
          <w:rFonts w:ascii="Times New Roman"/>
          <w:b w:val="false"/>
          <w:i w:val="false"/>
          <w:color w:val="000000"/>
          <w:sz w:val="28"/>
        </w:rPr>
        <w:t>
      1)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электрлік зертхананы аккредиттеу туралы өтініш;</w:t>
      </w:r>
      <w:r>
        <w:br/>
      </w:r>
      <w:r>
        <w:rPr>
          <w:rFonts w:ascii="Times New Roman"/>
          <w:b w:val="false"/>
          <w:i w:val="false"/>
          <w:color w:val="000000"/>
          <w:sz w:val="28"/>
        </w:rPr>
        <w:t>
</w:t>
      </w:r>
      <w:r>
        <w:rPr>
          <w:rFonts w:ascii="Times New Roman"/>
          <w:b w:val="false"/>
          <w:i w:val="false"/>
          <w:color w:val="000000"/>
          <w:sz w:val="28"/>
        </w:rPr>
        <w:t>
      2) заңды тұлға үшін – жарғы және заңды тұлғаны мемлекеттік тіркеу (қайта тіркеу) туралы куәлік көшірмелері, жеке тұлға үшін – жеке кәсіпкер ретінде өтінушіні мемлекеттік тіркеу туралы куәлігінің көшірмесі және жеке басын куәландыратын құжат көшірмесі;</w:t>
      </w:r>
      <w:r>
        <w:br/>
      </w:r>
      <w:r>
        <w:rPr>
          <w:rFonts w:ascii="Times New Roman"/>
          <w:b w:val="false"/>
          <w:i w:val="false"/>
          <w:color w:val="000000"/>
          <w:sz w:val="28"/>
        </w:rPr>
        <w:t>
</w:t>
      </w:r>
      <w:r>
        <w:rPr>
          <w:rFonts w:ascii="Times New Roman"/>
          <w:b w:val="false"/>
          <w:i w:val="false"/>
          <w:color w:val="000000"/>
          <w:sz w:val="28"/>
        </w:rPr>
        <w:t>
      3) өтінушіні салық органында тіркеуге қою туралы куәлігінің көшірмесі;</w:t>
      </w:r>
      <w:r>
        <w:br/>
      </w:r>
      <w:r>
        <w:rPr>
          <w:rFonts w:ascii="Times New Roman"/>
          <w:b w:val="false"/>
          <w:i w:val="false"/>
          <w:color w:val="000000"/>
          <w:sz w:val="28"/>
        </w:rPr>
        <w:t>
</w:t>
      </w:r>
      <w:r>
        <w:rPr>
          <w:rFonts w:ascii="Times New Roman"/>
          <w:b w:val="false"/>
          <w:i w:val="false"/>
          <w:color w:val="000000"/>
          <w:sz w:val="28"/>
        </w:rPr>
        <w:t>
      4) электрлік зертхананың құқық орнатушы құжаттары;</w:t>
      </w:r>
      <w:r>
        <w:br/>
      </w:r>
      <w:r>
        <w:rPr>
          <w:rFonts w:ascii="Times New Roman"/>
          <w:b w:val="false"/>
          <w:i w:val="false"/>
          <w:color w:val="000000"/>
          <w:sz w:val="28"/>
        </w:rPr>
        <w:t>
</w:t>
      </w:r>
      <w:r>
        <w:rPr>
          <w:rFonts w:ascii="Times New Roman"/>
          <w:b w:val="false"/>
          <w:i w:val="false"/>
          <w:color w:val="000000"/>
          <w:sz w:val="28"/>
        </w:rPr>
        <w:t>
      5) электрлік зертхана туралы ереже;</w:t>
      </w:r>
      <w:r>
        <w:br/>
      </w:r>
      <w:r>
        <w:rPr>
          <w:rFonts w:ascii="Times New Roman"/>
          <w:b w:val="false"/>
          <w:i w:val="false"/>
          <w:color w:val="000000"/>
          <w:sz w:val="28"/>
        </w:rPr>
        <w:t>
</w:t>
      </w:r>
      <w:r>
        <w:rPr>
          <w:rFonts w:ascii="Times New Roman"/>
          <w:b w:val="false"/>
          <w:i w:val="false"/>
          <w:color w:val="000000"/>
          <w:sz w:val="28"/>
        </w:rPr>
        <w:t>
      6) электрлік зертханаға қызмет көрсететін қызметкердің біліктілігі мен оның сынаққа (өлшемге) кіру рұқсаттамасы туралы;</w:t>
      </w:r>
      <w:r>
        <w:br/>
      </w:r>
      <w:r>
        <w:rPr>
          <w:rFonts w:ascii="Times New Roman"/>
          <w:b w:val="false"/>
          <w:i w:val="false"/>
          <w:color w:val="000000"/>
          <w:sz w:val="28"/>
        </w:rPr>
        <w:t>
</w:t>
      </w:r>
      <w:r>
        <w:rPr>
          <w:rFonts w:ascii="Times New Roman"/>
          <w:b w:val="false"/>
          <w:i w:val="false"/>
          <w:color w:val="000000"/>
          <w:sz w:val="28"/>
        </w:rPr>
        <w:t>
      7) өлшем құралдарын тексеру туралы;</w:t>
      </w:r>
      <w:r>
        <w:br/>
      </w:r>
      <w:r>
        <w:rPr>
          <w:rFonts w:ascii="Times New Roman"/>
          <w:b w:val="false"/>
          <w:i w:val="false"/>
          <w:color w:val="000000"/>
          <w:sz w:val="28"/>
        </w:rPr>
        <w:t>
</w:t>
      </w:r>
      <w:r>
        <w:rPr>
          <w:rFonts w:ascii="Times New Roman"/>
          <w:b w:val="false"/>
          <w:i w:val="false"/>
          <w:color w:val="000000"/>
          <w:sz w:val="28"/>
        </w:rPr>
        <w:t>
      6. Қағиданың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заңды тұлғалар үшін – нотариалды куаландырылған немесе ұйым басшысының қолымен және мөрімен расталған, жеке кәсіпкерлер үшін – жеке кәсіпкердің қолымен және мөрімен куәландырылған, құжаттар көшірмелерде ұсынылады.</w:t>
      </w:r>
      <w:r>
        <w:br/>
      </w:r>
      <w:r>
        <w:rPr>
          <w:rFonts w:ascii="Times New Roman"/>
          <w:b w:val="false"/>
          <w:i w:val="false"/>
          <w:color w:val="000000"/>
          <w:sz w:val="28"/>
        </w:rPr>
        <w:t>
</w:t>
      </w:r>
      <w:r>
        <w:rPr>
          <w:rFonts w:ascii="Times New Roman"/>
          <w:b w:val="false"/>
          <w:i w:val="false"/>
          <w:color w:val="000000"/>
          <w:sz w:val="28"/>
        </w:rPr>
        <w:t>
      7. Энергетикалық сараптама өткізуге ұйымды және электрлік зертхананы аккредиттеу сараптамалық ұйым тізіліміне немесе аккредиттелген электрлік зертхана тізіліміне жазба енгізілетін, өкілетті органға құжаттамалар келіп түскеннен кейін 30 күнтізбелік күн ағымында жүзеге асырылады және осы Қағидаға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үлгі бойынша аккредиттеу туралы тиісті куәлік беріледі.</w:t>
      </w:r>
      <w:r>
        <w:br/>
      </w:r>
      <w:r>
        <w:rPr>
          <w:rFonts w:ascii="Times New Roman"/>
          <w:b w:val="false"/>
          <w:i w:val="false"/>
          <w:color w:val="000000"/>
          <w:sz w:val="28"/>
        </w:rPr>
        <w:t>
</w:t>
      </w:r>
      <w:r>
        <w:rPr>
          <w:rFonts w:ascii="Times New Roman"/>
          <w:b w:val="false"/>
          <w:i w:val="false"/>
          <w:color w:val="000000"/>
          <w:sz w:val="28"/>
        </w:rPr>
        <w:t>
      Аккредиттеуден бас тартуға негіз өтінуші құжаттарды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қарастырылған тізілімге сәйкес тапсырмауы болып табылады.</w:t>
      </w:r>
      <w:r>
        <w:br/>
      </w:r>
      <w:r>
        <w:rPr>
          <w:rFonts w:ascii="Times New Roman"/>
          <w:b w:val="false"/>
          <w:i w:val="false"/>
          <w:color w:val="000000"/>
          <w:sz w:val="28"/>
        </w:rPr>
        <w:t>
</w:t>
      </w:r>
      <w:r>
        <w:rPr>
          <w:rFonts w:ascii="Times New Roman"/>
          <w:b w:val="false"/>
          <w:i w:val="false"/>
          <w:color w:val="000000"/>
          <w:sz w:val="28"/>
        </w:rPr>
        <w:t>
      8. Өкілетті орган ұсынған құжаттар Қағиданың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қарастырылған тізілімге сәйкес тапсырылмаған жағдайда, олардың түскен күнінен бастап 10 жұмыс күні ішінде қайтару себебін көрсете отырып аккредиттеу туралы өтінішті қайтарады.</w:t>
      </w:r>
      <w:r>
        <w:br/>
      </w:r>
      <w:r>
        <w:rPr>
          <w:rFonts w:ascii="Times New Roman"/>
          <w:b w:val="false"/>
          <w:i w:val="false"/>
          <w:color w:val="000000"/>
          <w:sz w:val="28"/>
        </w:rPr>
        <w:t>
</w:t>
      </w:r>
      <w:r>
        <w:rPr>
          <w:rFonts w:ascii="Times New Roman"/>
          <w:b w:val="false"/>
          <w:i w:val="false"/>
          <w:color w:val="000000"/>
          <w:sz w:val="28"/>
        </w:rPr>
        <w:t>
      9. Сараптамалық ұйым мен аккредиттелген электрлік зертхана тізілімдері Қағиданың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6-қосымшасына</w:t>
      </w:r>
      <w:r>
        <w:rPr>
          <w:rFonts w:ascii="Times New Roman"/>
          <w:b w:val="false"/>
          <w:i w:val="false"/>
          <w:color w:val="000000"/>
          <w:sz w:val="28"/>
        </w:rPr>
        <w:t xml:space="preserve"> сәйкес нысандар бойынша жүргізіледі.</w:t>
      </w:r>
      <w:r>
        <w:br/>
      </w:r>
      <w:r>
        <w:rPr>
          <w:rFonts w:ascii="Times New Roman"/>
          <w:b w:val="false"/>
          <w:i w:val="false"/>
          <w:color w:val="000000"/>
          <w:sz w:val="28"/>
        </w:rPr>
        <w:t>
</w:t>
      </w:r>
      <w:r>
        <w:rPr>
          <w:rFonts w:ascii="Times New Roman"/>
          <w:b w:val="false"/>
          <w:i w:val="false"/>
          <w:color w:val="000000"/>
          <w:sz w:val="28"/>
        </w:rPr>
        <w:t>
      10. Аккредиттеу туралы куәлік мерзімсіз беріледі.</w:t>
      </w:r>
      <w:r>
        <w:br/>
      </w:r>
      <w:r>
        <w:rPr>
          <w:rFonts w:ascii="Times New Roman"/>
          <w:b w:val="false"/>
          <w:i w:val="false"/>
          <w:color w:val="000000"/>
          <w:sz w:val="28"/>
        </w:rPr>
        <w:t>
</w:t>
      </w:r>
      <w:r>
        <w:rPr>
          <w:rFonts w:ascii="Times New Roman"/>
          <w:b w:val="false"/>
          <w:i w:val="false"/>
          <w:color w:val="000000"/>
          <w:sz w:val="28"/>
        </w:rPr>
        <w:t>
      11. Аккредиттеу туралы куәлік ажыратылмайтын және басқа тұлғаларға беруге жатпайтын болып табылады.</w:t>
      </w:r>
      <w:r>
        <w:br/>
      </w:r>
      <w:r>
        <w:rPr>
          <w:rFonts w:ascii="Times New Roman"/>
          <w:b w:val="false"/>
          <w:i w:val="false"/>
          <w:color w:val="000000"/>
          <w:sz w:val="28"/>
        </w:rPr>
        <w:t>
</w:t>
      </w:r>
      <w:r>
        <w:rPr>
          <w:rFonts w:ascii="Times New Roman"/>
          <w:b w:val="false"/>
          <w:i w:val="false"/>
          <w:color w:val="000000"/>
          <w:sz w:val="28"/>
        </w:rPr>
        <w:t>
      12. Өкілетті орган аккредиттеу туралы куәлік бланкін дайындау, тіркеу және сақтауды қамтамасыз етеді.</w:t>
      </w:r>
      <w:r>
        <w:br/>
      </w:r>
      <w:r>
        <w:rPr>
          <w:rFonts w:ascii="Times New Roman"/>
          <w:b w:val="false"/>
          <w:i w:val="false"/>
          <w:color w:val="000000"/>
          <w:sz w:val="28"/>
        </w:rPr>
        <w:t>
</w:t>
      </w:r>
      <w:r>
        <w:rPr>
          <w:rFonts w:ascii="Times New Roman"/>
          <w:b w:val="false"/>
          <w:i w:val="false"/>
          <w:color w:val="000000"/>
          <w:sz w:val="28"/>
        </w:rPr>
        <w:t>
      13. Сараптамалық ұйым тізілімінен және Аккредиттелген электрлік зертхана тізілімінен алып тастау келесі негіздер бойынша жүргізіледі:</w:t>
      </w:r>
      <w:r>
        <w:br/>
      </w:r>
      <w:r>
        <w:rPr>
          <w:rFonts w:ascii="Times New Roman"/>
          <w:b w:val="false"/>
          <w:i w:val="false"/>
          <w:color w:val="000000"/>
          <w:sz w:val="28"/>
        </w:rPr>
        <w:t>
</w:t>
      </w:r>
      <w:r>
        <w:rPr>
          <w:rFonts w:ascii="Times New Roman"/>
          <w:b w:val="false"/>
          <w:i w:val="false"/>
          <w:color w:val="000000"/>
          <w:sz w:val="28"/>
        </w:rPr>
        <w:t>
      1) сараптамалық ұйымның немесе аккредиттелген электрлік зертхана меншігінің жазбаша өтініші бойынша;</w:t>
      </w:r>
      <w:r>
        <w:br/>
      </w:r>
      <w:r>
        <w:rPr>
          <w:rFonts w:ascii="Times New Roman"/>
          <w:b w:val="false"/>
          <w:i w:val="false"/>
          <w:color w:val="000000"/>
          <w:sz w:val="28"/>
        </w:rPr>
        <w:t>
</w:t>
      </w:r>
      <w:r>
        <w:rPr>
          <w:rFonts w:ascii="Times New Roman"/>
          <w:b w:val="false"/>
          <w:i w:val="false"/>
          <w:color w:val="000000"/>
          <w:sz w:val="28"/>
        </w:rPr>
        <w:t>
      2) Қағидада көрсетілген талаптарға электрлік зертхананың немесе сараптамалық ұйымның сәйкес болмауы анықталғанда;</w:t>
      </w:r>
      <w:r>
        <w:br/>
      </w:r>
      <w:r>
        <w:rPr>
          <w:rFonts w:ascii="Times New Roman"/>
          <w:b w:val="false"/>
          <w:i w:val="false"/>
          <w:color w:val="000000"/>
          <w:sz w:val="28"/>
        </w:rPr>
        <w:t>
</w:t>
      </w:r>
      <w:r>
        <w:rPr>
          <w:rFonts w:ascii="Times New Roman"/>
          <w:b w:val="false"/>
          <w:i w:val="false"/>
          <w:color w:val="000000"/>
          <w:sz w:val="28"/>
        </w:rPr>
        <w:t>
      3) сараптамалық ұйымның жойылуы, қайта құрылуы, жеке тұлғалар үшін – аккредиттелген электрлік зертхана меншігінің өлімі кезінде;</w:t>
      </w:r>
      <w:r>
        <w:br/>
      </w:r>
      <w:r>
        <w:rPr>
          <w:rFonts w:ascii="Times New Roman"/>
          <w:b w:val="false"/>
          <w:i w:val="false"/>
          <w:color w:val="000000"/>
          <w:sz w:val="28"/>
        </w:rPr>
        <w:t>
</w:t>
      </w:r>
      <w:r>
        <w:rPr>
          <w:rFonts w:ascii="Times New Roman"/>
          <w:b w:val="false"/>
          <w:i w:val="false"/>
          <w:color w:val="000000"/>
          <w:sz w:val="28"/>
        </w:rPr>
        <w:t>
      4) сот шешімі бойынша.</w:t>
      </w:r>
      <w:r>
        <w:br/>
      </w:r>
      <w:r>
        <w:rPr>
          <w:rFonts w:ascii="Times New Roman"/>
          <w:b w:val="false"/>
          <w:i w:val="false"/>
          <w:color w:val="000000"/>
          <w:sz w:val="28"/>
        </w:rPr>
        <w:t>
</w:t>
      </w:r>
      <w:r>
        <w:rPr>
          <w:rFonts w:ascii="Times New Roman"/>
          <w:b w:val="false"/>
          <w:i w:val="false"/>
          <w:color w:val="000000"/>
          <w:sz w:val="28"/>
        </w:rPr>
        <w:t>
      14. Акредиттеу туралы куәлік Қағиданың </w:t>
      </w:r>
      <w:r>
        <w:rPr>
          <w:rFonts w:ascii="Times New Roman"/>
          <w:b w:val="false"/>
          <w:i w:val="false"/>
          <w:color w:val="000000"/>
          <w:sz w:val="28"/>
        </w:rPr>
        <w:t>13-тармағына</w:t>
      </w:r>
      <w:r>
        <w:rPr>
          <w:rFonts w:ascii="Times New Roman"/>
          <w:b w:val="false"/>
          <w:i w:val="false"/>
          <w:color w:val="000000"/>
          <w:sz w:val="28"/>
        </w:rPr>
        <w:t xml:space="preserve"> сәйкес тізілімнен шығарылған күннен бастап 10 жұмыс күні ішінде өкілетті органға қайтаруға жатады.</w:t>
      </w:r>
      <w:r>
        <w:br/>
      </w:r>
      <w:r>
        <w:rPr>
          <w:rFonts w:ascii="Times New Roman"/>
          <w:b w:val="false"/>
          <w:i w:val="false"/>
          <w:color w:val="000000"/>
          <w:sz w:val="28"/>
        </w:rPr>
        <w:t>
</w:t>
      </w:r>
      <w:r>
        <w:rPr>
          <w:rFonts w:ascii="Times New Roman"/>
          <w:b w:val="false"/>
          <w:i w:val="false"/>
          <w:color w:val="000000"/>
          <w:sz w:val="28"/>
        </w:rPr>
        <w:t>
      15. Сараптамалық ұйымның атауы, ұйымдық-құқықтық нысаны өзгерген, аккредиттеу туралы куәліктің жоғалуы және зақымдалуы жағдайында Сараптамалық ұйымның және аккредиттелген электрлік зертхананың тізіліміне тиісті өзгерістер енгізіледі. Тізілімге өзгеріс енгізу және аккредиттеу туралы жаңа куәлік беру, жоғалту немесе зақымдалу туралы өтініш бойынша берілген, оң жақ жоғарғы бұрышында «Телнұсқа» жазбасы бар аккредиттеу туралы куәлікте жоғарыда аталған оқиғаның басталғанын растайтын құжаттар қоса берілген өтініш түскен сәттен бастап 10 жұмыс күні ішінде жүргізіледі.</w:t>
      </w:r>
    </w:p>
    <w:bookmarkEnd w:id="6"/>
    <w:bookmarkStart w:name="z57" w:id="7"/>
    <w:p>
      <w:pPr>
        <w:spacing w:after="0"/>
        <w:ind w:left="0"/>
        <w:jc w:val="both"/>
      </w:pPr>
      <w:r>
        <w:rPr>
          <w:rFonts w:ascii="Times New Roman"/>
          <w:b w:val="false"/>
          <w:i w:val="false"/>
          <w:color w:val="000000"/>
          <w:sz w:val="28"/>
        </w:rPr>
        <w:t xml:space="preserve">
Энергетикалық сараптама      </w:t>
      </w:r>
      <w:r>
        <w:br/>
      </w:r>
      <w:r>
        <w:rPr>
          <w:rFonts w:ascii="Times New Roman"/>
          <w:b w:val="false"/>
          <w:i w:val="false"/>
          <w:color w:val="000000"/>
          <w:sz w:val="28"/>
        </w:rPr>
        <w:t xml:space="preserve">
өткізуге ұйымды және        </w:t>
      </w:r>
      <w:r>
        <w:br/>
      </w:r>
      <w:r>
        <w:rPr>
          <w:rFonts w:ascii="Times New Roman"/>
          <w:b w:val="false"/>
          <w:i w:val="false"/>
          <w:color w:val="000000"/>
          <w:sz w:val="28"/>
        </w:rPr>
        <w:t xml:space="preserve">
электрлік зертхананы        </w:t>
      </w:r>
      <w:r>
        <w:br/>
      </w:r>
      <w:r>
        <w:rPr>
          <w:rFonts w:ascii="Times New Roman"/>
          <w:b w:val="false"/>
          <w:i w:val="false"/>
          <w:color w:val="000000"/>
          <w:sz w:val="28"/>
        </w:rPr>
        <w:t xml:space="preserve">
аккредиттеу Қағидасына      </w:t>
      </w:r>
      <w:r>
        <w:br/>
      </w:r>
      <w:r>
        <w:rPr>
          <w:rFonts w:ascii="Times New Roman"/>
          <w:b w:val="false"/>
          <w:i w:val="false"/>
          <w:color w:val="000000"/>
          <w:sz w:val="28"/>
        </w:rPr>
        <w:t xml:space="preserve">
1 Қосымша             </w:t>
      </w:r>
    </w:p>
    <w:bookmarkEnd w:id="7"/>
    <w:p>
      <w:pPr>
        <w:spacing w:after="0"/>
        <w:ind w:left="0"/>
        <w:jc w:val="both"/>
      </w:pPr>
      <w:r>
        <w:rPr>
          <w:rFonts w:ascii="Times New Roman"/>
          <w:b w:val="false"/>
          <w:i w:val="false"/>
          <w:color w:val="000000"/>
          <w:sz w:val="28"/>
        </w:rPr>
        <w:t>Үлгі</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(өкілетті органның атауы)</w:t>
      </w:r>
      <w:r>
        <w:br/>
      </w:r>
      <w:r>
        <w:rPr>
          <w:rFonts w:ascii="Times New Roman"/>
          <w:b w:val="false"/>
          <w:i w:val="false"/>
          <w:color w:val="000000"/>
          <w:sz w:val="28"/>
        </w:rPr>
        <w:t>
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w:t>
      </w:r>
    </w:p>
    <w:p>
      <w:pPr>
        <w:spacing w:after="0"/>
        <w:ind w:left="0"/>
        <w:jc w:val="left"/>
      </w:pPr>
      <w:r>
        <w:rPr>
          <w:rFonts w:ascii="Times New Roman"/>
          <w:b/>
          <w:i w:val="false"/>
          <w:color w:val="000000"/>
        </w:rPr>
        <w:t xml:space="preserve"> Энергетикалық сараптама өткізуге ұйымды аккредиттеу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(БИН (СТН), заңды тұлғаны тіркеу (қайта тіркеу) туралы куәлік нөмірі мен мерзімі)</w:t>
      </w:r>
      <w:r>
        <w:br/>
      </w:r>
      <w:r>
        <w:rPr>
          <w:rFonts w:ascii="Times New Roman"/>
          <w:b w:val="false"/>
          <w:i w:val="false"/>
          <w:color w:val="000000"/>
          <w:sz w:val="28"/>
        </w:rPr>
        <w:t>
_____ санат бойынша энергетикалық сараптаманы өткізуге және электрлік зертхананы аккредиттеуді сұрайды.</w:t>
      </w:r>
      <w:r>
        <w:br/>
      </w:r>
      <w:r>
        <w:rPr>
          <w:rFonts w:ascii="Times New Roman"/>
          <w:b w:val="false"/>
          <w:i w:val="false"/>
          <w:color w:val="000000"/>
          <w:sz w:val="28"/>
        </w:rPr>
        <w:t>
      Заңды тұлғаның орналасқан жері (болған жағдайда оның филиалдары, өкілеттіктері):</w:t>
      </w:r>
      <w:r>
        <w:br/>
      </w:r>
      <w:r>
        <w:rPr>
          <w:rFonts w:ascii="Times New Roman"/>
          <w:b w:val="false"/>
          <w:i w:val="false"/>
          <w:color w:val="000000"/>
          <w:sz w:val="28"/>
        </w:rPr>
        <w:t>
Почталық мекенжайы: _________________________________________________</w:t>
      </w:r>
      <w:r>
        <w:br/>
      </w:r>
      <w:r>
        <w:rPr>
          <w:rFonts w:ascii="Times New Roman"/>
          <w:b w:val="false"/>
          <w:i w:val="false"/>
          <w:color w:val="000000"/>
          <w:sz w:val="28"/>
        </w:rPr>
        <w:t>
Телефон нөмірлері: __________________________________________________</w:t>
      </w:r>
      <w:r>
        <w:br/>
      </w:r>
      <w:r>
        <w:rPr>
          <w:rFonts w:ascii="Times New Roman"/>
          <w:b w:val="false"/>
          <w:i w:val="false"/>
          <w:color w:val="000000"/>
          <w:sz w:val="28"/>
        </w:rPr>
        <w:t>
E-mail ______________________________________________________________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Ұсынылған құжаттар тізімі (парақ санын көрсетумен):</w:t>
      </w:r>
      <w:r>
        <w:br/>
      </w:r>
      <w:r>
        <w:rPr>
          <w:rFonts w:ascii="Times New Roman"/>
          <w:b w:val="false"/>
          <w:i w:val="false"/>
          <w:color w:val="000000"/>
          <w:sz w:val="28"/>
        </w:rPr>
        <w:t>
1._____________________________</w:t>
      </w:r>
      <w:r>
        <w:br/>
      </w:r>
      <w:r>
        <w:rPr>
          <w:rFonts w:ascii="Times New Roman"/>
          <w:b w:val="false"/>
          <w:i w:val="false"/>
          <w:color w:val="000000"/>
          <w:sz w:val="28"/>
        </w:rPr>
        <w:t>
2._____________________________</w:t>
      </w:r>
      <w:r>
        <w:br/>
      </w:r>
      <w:r>
        <w:rPr>
          <w:rFonts w:ascii="Times New Roman"/>
          <w:b w:val="false"/>
          <w:i w:val="false"/>
          <w:color w:val="000000"/>
          <w:sz w:val="28"/>
        </w:rPr>
        <w:t>
3._____________________________</w:t>
      </w:r>
      <w:r>
        <w:br/>
      </w:r>
      <w:r>
        <w:rPr>
          <w:rFonts w:ascii="Times New Roman"/>
          <w:b w:val="false"/>
          <w:i w:val="false"/>
          <w:color w:val="000000"/>
          <w:sz w:val="28"/>
        </w:rPr>
        <w:t>
4._____________________________</w:t>
      </w:r>
      <w:r>
        <w:br/>
      </w:r>
      <w:r>
        <w:rPr>
          <w:rFonts w:ascii="Times New Roman"/>
          <w:b w:val="false"/>
          <w:i w:val="false"/>
          <w:color w:val="000000"/>
          <w:sz w:val="28"/>
        </w:rPr>
        <w:t>
5._____________________________</w:t>
      </w:r>
      <w:r>
        <w:br/>
      </w:r>
      <w:r>
        <w:rPr>
          <w:rFonts w:ascii="Times New Roman"/>
          <w:b w:val="false"/>
          <w:i w:val="false"/>
          <w:color w:val="000000"/>
          <w:sz w:val="28"/>
        </w:rPr>
        <w:t>
6._____________________________</w:t>
      </w:r>
      <w:r>
        <w:br/>
      </w:r>
      <w:r>
        <w:rPr>
          <w:rFonts w:ascii="Times New Roman"/>
          <w:b w:val="false"/>
          <w:i w:val="false"/>
          <w:color w:val="000000"/>
          <w:sz w:val="28"/>
        </w:rPr>
        <w:t>
Ұйым басшысы (лауазымы)</w:t>
      </w:r>
      <w:r>
        <w:br/>
      </w:r>
      <w:r>
        <w:rPr>
          <w:rFonts w:ascii="Times New Roman"/>
          <w:b w:val="false"/>
          <w:i w:val="false"/>
          <w:color w:val="000000"/>
          <w:sz w:val="28"/>
        </w:rPr>
        <w:t>
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 "_____ "______________ 20 ____ ж.</w:t>
      </w:r>
    </w:p>
    <w:bookmarkStart w:name="z58" w:id="8"/>
    <w:p>
      <w:pPr>
        <w:spacing w:after="0"/>
        <w:ind w:left="0"/>
        <w:jc w:val="both"/>
      </w:pPr>
      <w:r>
        <w:rPr>
          <w:rFonts w:ascii="Times New Roman"/>
          <w:b w:val="false"/>
          <w:i w:val="false"/>
          <w:color w:val="000000"/>
          <w:sz w:val="28"/>
        </w:rPr>
        <w:t xml:space="preserve">
Энергетикалық сараптама     </w:t>
      </w:r>
      <w:r>
        <w:br/>
      </w:r>
      <w:r>
        <w:rPr>
          <w:rFonts w:ascii="Times New Roman"/>
          <w:b w:val="false"/>
          <w:i w:val="false"/>
          <w:color w:val="000000"/>
          <w:sz w:val="28"/>
        </w:rPr>
        <w:t xml:space="preserve">
өткізуге ұйымды және       </w:t>
      </w:r>
      <w:r>
        <w:br/>
      </w:r>
      <w:r>
        <w:rPr>
          <w:rFonts w:ascii="Times New Roman"/>
          <w:b w:val="false"/>
          <w:i w:val="false"/>
          <w:color w:val="000000"/>
          <w:sz w:val="28"/>
        </w:rPr>
        <w:t xml:space="preserve">
электрлік зертхананы       </w:t>
      </w:r>
      <w:r>
        <w:br/>
      </w:r>
      <w:r>
        <w:rPr>
          <w:rFonts w:ascii="Times New Roman"/>
          <w:b w:val="false"/>
          <w:i w:val="false"/>
          <w:color w:val="000000"/>
          <w:sz w:val="28"/>
        </w:rPr>
        <w:t xml:space="preserve">
аккредиттеу Қағидасына      </w:t>
      </w:r>
      <w:r>
        <w:br/>
      </w:r>
      <w:r>
        <w:rPr>
          <w:rFonts w:ascii="Times New Roman"/>
          <w:b w:val="false"/>
          <w:i w:val="false"/>
          <w:color w:val="000000"/>
          <w:sz w:val="28"/>
        </w:rPr>
        <w:t xml:space="preserve">
2 Қосымша            </w:t>
      </w:r>
    </w:p>
    <w:bookmarkEnd w:id="8"/>
    <w:p>
      <w:pPr>
        <w:spacing w:after="0"/>
        <w:ind w:left="0"/>
        <w:jc w:val="both"/>
      </w:pPr>
      <w:r>
        <w:rPr>
          <w:rFonts w:ascii="Times New Roman"/>
          <w:b w:val="false"/>
          <w:i w:val="false"/>
          <w:color w:val="000000"/>
          <w:sz w:val="28"/>
        </w:rPr>
        <w:t>Үлгі</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(өкілетті органның атауы)</w:t>
      </w:r>
      <w:r>
        <w:br/>
      </w:r>
      <w:r>
        <w:rPr>
          <w:rFonts w:ascii="Times New Roman"/>
          <w:b w:val="false"/>
          <w:i w:val="false"/>
          <w:color w:val="000000"/>
          <w:sz w:val="28"/>
        </w:rPr>
        <w:t>
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w:t>
      </w:r>
    </w:p>
    <w:p>
      <w:pPr>
        <w:spacing w:after="0"/>
        <w:ind w:left="0"/>
        <w:jc w:val="left"/>
      </w:pPr>
      <w:r>
        <w:rPr>
          <w:rFonts w:ascii="Times New Roman"/>
          <w:b/>
          <w:i w:val="false"/>
          <w:color w:val="000000"/>
        </w:rPr>
        <w:t xml:space="preserve"> Электрлік зертхананы аккредиттеу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(электрлік зертхана меншігінің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(БИН (СТН), заңды тұлғаны тіркеу (қайта тіркеу) туралы куәлік нөмірі</w:t>
      </w:r>
      <w:r>
        <w:br/>
      </w:r>
      <w:r>
        <w:rPr>
          <w:rFonts w:ascii="Times New Roman"/>
          <w:b w:val="false"/>
          <w:i w:val="false"/>
          <w:color w:val="000000"/>
          <w:sz w:val="28"/>
        </w:rPr>
        <w:t>
мен күні, жеке кәсіпкер ретінде өтінушіні мемлекеттік тіркеу туралы куәлік)</w:t>
      </w:r>
    </w:p>
    <w:p>
      <w:pPr>
        <w:spacing w:after="0"/>
        <w:ind w:left="0"/>
        <w:jc w:val="both"/>
      </w:pPr>
      <w:r>
        <w:rPr>
          <w:rFonts w:ascii="Times New Roman"/>
          <w:b w:val="false"/>
          <w:i w:val="false"/>
          <w:color w:val="000000"/>
          <w:sz w:val="28"/>
        </w:rPr>
        <w:t>Электрлік зертхананы аккредиттеуді өткізуді сұрайды.</w:t>
      </w:r>
      <w:r>
        <w:br/>
      </w:r>
      <w:r>
        <w:rPr>
          <w:rFonts w:ascii="Times New Roman"/>
          <w:b w:val="false"/>
          <w:i w:val="false"/>
          <w:color w:val="000000"/>
          <w:sz w:val="28"/>
        </w:rPr>
        <w:t>
Өтінушінің орналасқан орны:</w:t>
      </w:r>
      <w:r>
        <w:br/>
      </w:r>
      <w:r>
        <w:rPr>
          <w:rFonts w:ascii="Times New Roman"/>
          <w:b w:val="false"/>
          <w:i w:val="false"/>
          <w:color w:val="000000"/>
          <w:sz w:val="28"/>
        </w:rPr>
        <w:t>
Почталық мекенжайы:__________________________________________________</w:t>
      </w:r>
      <w:r>
        <w:br/>
      </w:r>
      <w:r>
        <w:rPr>
          <w:rFonts w:ascii="Times New Roman"/>
          <w:b w:val="false"/>
          <w:i w:val="false"/>
          <w:color w:val="000000"/>
          <w:sz w:val="28"/>
        </w:rPr>
        <w:t>
Телефон нөмірлері ___________________________________________________</w:t>
      </w:r>
      <w:r>
        <w:br/>
      </w:r>
      <w:r>
        <w:rPr>
          <w:rFonts w:ascii="Times New Roman"/>
          <w:b w:val="false"/>
          <w:i w:val="false"/>
          <w:color w:val="000000"/>
          <w:sz w:val="28"/>
        </w:rPr>
        <w:t>
E-mail ______________________________________________________________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Ұсынылған құжаттар тізімі (парақ санын көрсетумен):</w:t>
      </w:r>
      <w:r>
        <w:br/>
      </w:r>
      <w:r>
        <w:rPr>
          <w:rFonts w:ascii="Times New Roman"/>
          <w:b w:val="false"/>
          <w:i w:val="false"/>
          <w:color w:val="000000"/>
          <w:sz w:val="28"/>
        </w:rPr>
        <w:t>
1._____________________________</w:t>
      </w:r>
      <w:r>
        <w:br/>
      </w:r>
      <w:r>
        <w:rPr>
          <w:rFonts w:ascii="Times New Roman"/>
          <w:b w:val="false"/>
          <w:i w:val="false"/>
          <w:color w:val="000000"/>
          <w:sz w:val="28"/>
        </w:rPr>
        <w:t>
2._____________________________</w:t>
      </w:r>
      <w:r>
        <w:br/>
      </w:r>
      <w:r>
        <w:rPr>
          <w:rFonts w:ascii="Times New Roman"/>
          <w:b w:val="false"/>
          <w:i w:val="false"/>
          <w:color w:val="000000"/>
          <w:sz w:val="28"/>
        </w:rPr>
        <w:t>
3._____________________________</w:t>
      </w:r>
      <w:r>
        <w:br/>
      </w:r>
      <w:r>
        <w:rPr>
          <w:rFonts w:ascii="Times New Roman"/>
          <w:b w:val="false"/>
          <w:i w:val="false"/>
          <w:color w:val="000000"/>
          <w:sz w:val="28"/>
        </w:rPr>
        <w:t>
4._____________________________</w:t>
      </w:r>
      <w:r>
        <w:br/>
      </w:r>
      <w:r>
        <w:rPr>
          <w:rFonts w:ascii="Times New Roman"/>
          <w:b w:val="false"/>
          <w:i w:val="false"/>
          <w:color w:val="000000"/>
          <w:sz w:val="28"/>
        </w:rPr>
        <w:t>
5._____________________________</w:t>
      </w:r>
      <w:r>
        <w:br/>
      </w:r>
      <w:r>
        <w:rPr>
          <w:rFonts w:ascii="Times New Roman"/>
          <w:b w:val="false"/>
          <w:i w:val="false"/>
          <w:color w:val="000000"/>
          <w:sz w:val="28"/>
        </w:rPr>
        <w:t>
6._____________________________</w:t>
      </w:r>
      <w:r>
        <w:br/>
      </w:r>
      <w:r>
        <w:rPr>
          <w:rFonts w:ascii="Times New Roman"/>
          <w:b w:val="false"/>
          <w:i w:val="false"/>
          <w:color w:val="000000"/>
          <w:sz w:val="28"/>
        </w:rPr>
        <w:t>
Ұйым басшысы (жеке кәсіпкер)</w:t>
      </w:r>
      <w:r>
        <w:br/>
      </w:r>
      <w:r>
        <w:rPr>
          <w:rFonts w:ascii="Times New Roman"/>
          <w:b w:val="false"/>
          <w:i w:val="false"/>
          <w:color w:val="000000"/>
          <w:sz w:val="28"/>
        </w:rPr>
        <w:t>
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 "_____ "______________ 20____ ж.</w:t>
      </w:r>
    </w:p>
    <w:bookmarkStart w:name="z59" w:id="9"/>
    <w:p>
      <w:pPr>
        <w:spacing w:after="0"/>
        <w:ind w:left="0"/>
        <w:jc w:val="both"/>
      </w:pPr>
      <w:r>
        <w:rPr>
          <w:rFonts w:ascii="Times New Roman"/>
          <w:b w:val="false"/>
          <w:i w:val="false"/>
          <w:color w:val="000000"/>
          <w:sz w:val="28"/>
        </w:rPr>
        <w:t xml:space="preserve">
Энергетикалық сараптама      </w:t>
      </w:r>
      <w:r>
        <w:br/>
      </w:r>
      <w:r>
        <w:rPr>
          <w:rFonts w:ascii="Times New Roman"/>
          <w:b w:val="false"/>
          <w:i w:val="false"/>
          <w:color w:val="000000"/>
          <w:sz w:val="28"/>
        </w:rPr>
        <w:t xml:space="preserve">
өткізуге ұйымды және        </w:t>
      </w:r>
      <w:r>
        <w:br/>
      </w:r>
      <w:r>
        <w:rPr>
          <w:rFonts w:ascii="Times New Roman"/>
          <w:b w:val="false"/>
          <w:i w:val="false"/>
          <w:color w:val="000000"/>
          <w:sz w:val="28"/>
        </w:rPr>
        <w:t xml:space="preserve">
электрлік зертхананы        </w:t>
      </w:r>
      <w:r>
        <w:br/>
      </w:r>
      <w:r>
        <w:rPr>
          <w:rFonts w:ascii="Times New Roman"/>
          <w:b w:val="false"/>
          <w:i w:val="false"/>
          <w:color w:val="000000"/>
          <w:sz w:val="28"/>
        </w:rPr>
        <w:t xml:space="preserve">
аккредиттеу Қағидасына       </w:t>
      </w:r>
      <w:r>
        <w:br/>
      </w:r>
      <w:r>
        <w:rPr>
          <w:rFonts w:ascii="Times New Roman"/>
          <w:b w:val="false"/>
          <w:i w:val="false"/>
          <w:color w:val="000000"/>
          <w:sz w:val="28"/>
        </w:rPr>
        <w:t xml:space="preserve">
3 Қосымша             </w:t>
      </w:r>
    </w:p>
    <w:bookmarkEnd w:id="9"/>
    <w:p>
      <w:pPr>
        <w:spacing w:after="0"/>
        <w:ind w:left="0"/>
        <w:jc w:val="both"/>
      </w:pPr>
      <w:r>
        <w:rPr>
          <w:rFonts w:ascii="Times New Roman"/>
          <w:b w:val="false"/>
          <w:i w:val="false"/>
          <w:color w:val="000000"/>
          <w:sz w:val="28"/>
        </w:rPr>
        <w:t>Үлгі</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(куәлікті берген, мемлекеттік органның толық атауы)</w:t>
      </w:r>
    </w:p>
    <w:p>
      <w:pPr>
        <w:spacing w:after="0"/>
        <w:ind w:left="0"/>
        <w:jc w:val="left"/>
      </w:pPr>
      <w:r>
        <w:rPr>
          <w:rFonts w:ascii="Times New Roman"/>
          <w:b/>
          <w:i w:val="false"/>
          <w:color w:val="000000"/>
        </w:rPr>
        <w:t xml:space="preserve"> Энергетикалық сараптаманы өткізуге</w:t>
      </w:r>
      <w:r>
        <w:br/>
      </w:r>
      <w:r>
        <w:rPr>
          <w:rFonts w:ascii="Times New Roman"/>
          <w:b/>
          <w:i w:val="false"/>
          <w:color w:val="000000"/>
        </w:rPr>
        <w:t>
АККРЕДИТТЕУ ТУРАЛЫ КУӘЛІК</w:t>
      </w:r>
    </w:p>
    <w:p>
      <w:pPr>
        <w:spacing w:after="0"/>
        <w:ind w:left="0"/>
        <w:jc w:val="both"/>
      </w:pPr>
      <w:r>
        <w:rPr>
          <w:rFonts w:ascii="Times New Roman"/>
          <w:b w:val="false"/>
          <w:i w:val="false"/>
          <w:color w:val="000000"/>
          <w:sz w:val="28"/>
        </w:rPr>
        <w:t>"____"__________ 20___ Ж.</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____________________________________________________________ берілді.</w:t>
      </w:r>
      <w:r>
        <w:br/>
      </w:r>
      <w:r>
        <w:rPr>
          <w:rFonts w:ascii="Times New Roman"/>
          <w:b w:val="false"/>
          <w:i w:val="false"/>
          <w:color w:val="000000"/>
          <w:sz w:val="28"/>
        </w:rPr>
        <w:t>
            (заңды тұлғаның толық атауы БИН (СТН)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____________________________________________________</w:t>
      </w:r>
      <w:r>
        <w:br/>
      </w:r>
      <w:r>
        <w:rPr>
          <w:rFonts w:ascii="Times New Roman"/>
          <w:b w:val="false"/>
          <w:i w:val="false"/>
          <w:color w:val="000000"/>
          <w:sz w:val="28"/>
        </w:rPr>
        <w:t>
                              (заңды тұлғаның пошталық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Сараптамалық ұйымның санаты: ________________________________________</w:t>
      </w:r>
    </w:p>
    <w:p>
      <w:pPr>
        <w:spacing w:after="0"/>
        <w:ind w:left="0"/>
        <w:jc w:val="both"/>
      </w:pPr>
      <w:r>
        <w:rPr>
          <w:rFonts w:ascii="Times New Roman"/>
          <w:b w:val="false"/>
          <w:i w:val="false"/>
          <w:color w:val="000000"/>
          <w:sz w:val="28"/>
        </w:rPr>
        <w:t>Куәлік Қазақстан Республикасының барлық аумағында әрекет етеді.</w:t>
      </w:r>
      <w:r>
        <w:br/>
      </w:r>
      <w:r>
        <w:rPr>
          <w:rFonts w:ascii="Times New Roman"/>
          <w:b w:val="false"/>
          <w:i w:val="false"/>
          <w:color w:val="000000"/>
          <w:sz w:val="28"/>
        </w:rPr>
        <w:t>
Басшы (Өкілетті орган)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Серия ____ № ____</w:t>
      </w:r>
    </w:p>
    <w:bookmarkStart w:name="z60" w:id="10"/>
    <w:p>
      <w:pPr>
        <w:spacing w:after="0"/>
        <w:ind w:left="0"/>
        <w:jc w:val="both"/>
      </w:pPr>
      <w:r>
        <w:rPr>
          <w:rFonts w:ascii="Times New Roman"/>
          <w:b w:val="false"/>
          <w:i w:val="false"/>
          <w:color w:val="000000"/>
          <w:sz w:val="28"/>
        </w:rPr>
        <w:t xml:space="preserve">
Энергетикалық сараптама      </w:t>
      </w:r>
      <w:r>
        <w:br/>
      </w:r>
      <w:r>
        <w:rPr>
          <w:rFonts w:ascii="Times New Roman"/>
          <w:b w:val="false"/>
          <w:i w:val="false"/>
          <w:color w:val="000000"/>
          <w:sz w:val="28"/>
        </w:rPr>
        <w:t xml:space="preserve">
өткізуге ұйымды және        </w:t>
      </w:r>
      <w:r>
        <w:br/>
      </w:r>
      <w:r>
        <w:rPr>
          <w:rFonts w:ascii="Times New Roman"/>
          <w:b w:val="false"/>
          <w:i w:val="false"/>
          <w:color w:val="000000"/>
          <w:sz w:val="28"/>
        </w:rPr>
        <w:t xml:space="preserve">
электрлік зертхананы        </w:t>
      </w:r>
      <w:r>
        <w:br/>
      </w:r>
      <w:r>
        <w:rPr>
          <w:rFonts w:ascii="Times New Roman"/>
          <w:b w:val="false"/>
          <w:i w:val="false"/>
          <w:color w:val="000000"/>
          <w:sz w:val="28"/>
        </w:rPr>
        <w:t xml:space="preserve">
аккредиттеу Қағидасына      </w:t>
      </w:r>
      <w:r>
        <w:br/>
      </w:r>
      <w:r>
        <w:rPr>
          <w:rFonts w:ascii="Times New Roman"/>
          <w:b w:val="false"/>
          <w:i w:val="false"/>
          <w:color w:val="000000"/>
          <w:sz w:val="28"/>
        </w:rPr>
        <w:t xml:space="preserve">
4 Қосымша             </w:t>
      </w:r>
    </w:p>
    <w:bookmarkEnd w:id="10"/>
    <w:p>
      <w:pPr>
        <w:spacing w:after="0"/>
        <w:ind w:left="0"/>
        <w:jc w:val="both"/>
      </w:pPr>
      <w:r>
        <w:rPr>
          <w:rFonts w:ascii="Times New Roman"/>
          <w:b w:val="false"/>
          <w:i w:val="false"/>
          <w:color w:val="000000"/>
          <w:sz w:val="28"/>
        </w:rPr>
        <w:t>Үлгі</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(куәлікті берген, мемлекеттік органның толық атауы)</w:t>
      </w:r>
    </w:p>
    <w:p>
      <w:pPr>
        <w:spacing w:after="0"/>
        <w:ind w:left="0"/>
        <w:jc w:val="left"/>
      </w:pPr>
      <w:r>
        <w:rPr>
          <w:rFonts w:ascii="Times New Roman"/>
          <w:b/>
          <w:i w:val="false"/>
          <w:color w:val="000000"/>
        </w:rPr>
        <w:t xml:space="preserve"> Электрлік зертхананы</w:t>
      </w:r>
      <w:r>
        <w:br/>
      </w:r>
      <w:r>
        <w:rPr>
          <w:rFonts w:ascii="Times New Roman"/>
          <w:b/>
          <w:i w:val="false"/>
          <w:color w:val="000000"/>
        </w:rPr>
        <w:t>
АККРЕДИТТЕУ ТУРАЛЫ КУӘЛІК</w:t>
      </w:r>
    </w:p>
    <w:p>
      <w:pPr>
        <w:spacing w:after="0"/>
        <w:ind w:left="0"/>
        <w:jc w:val="both"/>
      </w:pPr>
      <w:r>
        <w:rPr>
          <w:rFonts w:ascii="Times New Roman"/>
          <w:b w:val="false"/>
          <w:i w:val="false"/>
          <w:color w:val="000000"/>
          <w:sz w:val="28"/>
        </w:rPr>
        <w:t>"____"__________ 20___ ж.</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____________________________________________________________ берілді.</w:t>
      </w:r>
      <w:r>
        <w:br/>
      </w:r>
      <w:r>
        <w:rPr>
          <w:rFonts w:ascii="Times New Roman"/>
          <w:b w:val="false"/>
          <w:i w:val="false"/>
          <w:color w:val="000000"/>
          <w:sz w:val="28"/>
        </w:rPr>
        <w:t>
      (электрлік зертхана меншігінің толық атауы, БИН (СТН)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____________________________________________________</w:t>
      </w:r>
      <w:r>
        <w:br/>
      </w:r>
      <w:r>
        <w:rPr>
          <w:rFonts w:ascii="Times New Roman"/>
          <w:b w:val="false"/>
          <w:i w:val="false"/>
          <w:color w:val="000000"/>
          <w:sz w:val="28"/>
        </w:rPr>
        <w:t>
                        (заңды тұлғаның почталық мекенжайы)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Куәлік Қазақстан Республикасының барлық аумағында әрекет етеді.</w:t>
      </w:r>
      <w:r>
        <w:br/>
      </w:r>
      <w:r>
        <w:rPr>
          <w:rFonts w:ascii="Times New Roman"/>
          <w:b w:val="false"/>
          <w:i w:val="false"/>
          <w:color w:val="000000"/>
          <w:sz w:val="28"/>
        </w:rPr>
        <w:t>
Басшы (Өкілетті орган)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Серия ____ № ____</w:t>
      </w:r>
    </w:p>
    <w:bookmarkStart w:name="z61" w:id="11"/>
    <w:p>
      <w:pPr>
        <w:spacing w:after="0"/>
        <w:ind w:left="0"/>
        <w:jc w:val="both"/>
      </w:pPr>
      <w:r>
        <w:rPr>
          <w:rFonts w:ascii="Times New Roman"/>
          <w:b w:val="false"/>
          <w:i w:val="false"/>
          <w:color w:val="000000"/>
          <w:sz w:val="28"/>
        </w:rPr>
        <w:t xml:space="preserve">
Энергетикалық сараптама      </w:t>
      </w:r>
      <w:r>
        <w:br/>
      </w:r>
      <w:r>
        <w:rPr>
          <w:rFonts w:ascii="Times New Roman"/>
          <w:b w:val="false"/>
          <w:i w:val="false"/>
          <w:color w:val="000000"/>
          <w:sz w:val="28"/>
        </w:rPr>
        <w:t xml:space="preserve">
өткізуге ұйымды және        </w:t>
      </w:r>
      <w:r>
        <w:br/>
      </w:r>
      <w:r>
        <w:rPr>
          <w:rFonts w:ascii="Times New Roman"/>
          <w:b w:val="false"/>
          <w:i w:val="false"/>
          <w:color w:val="000000"/>
          <w:sz w:val="28"/>
        </w:rPr>
        <w:t xml:space="preserve">
электрлік зертхананы        </w:t>
      </w:r>
      <w:r>
        <w:br/>
      </w:r>
      <w:r>
        <w:rPr>
          <w:rFonts w:ascii="Times New Roman"/>
          <w:b w:val="false"/>
          <w:i w:val="false"/>
          <w:color w:val="000000"/>
          <w:sz w:val="28"/>
        </w:rPr>
        <w:t xml:space="preserve">
аккредиттеу Қағидасына      </w:t>
      </w:r>
      <w:r>
        <w:br/>
      </w:r>
      <w:r>
        <w:rPr>
          <w:rFonts w:ascii="Times New Roman"/>
          <w:b w:val="false"/>
          <w:i w:val="false"/>
          <w:color w:val="000000"/>
          <w:sz w:val="28"/>
        </w:rPr>
        <w:t xml:space="preserve">
5 Қосымша             </w:t>
      </w:r>
    </w:p>
    <w:bookmarkEnd w:id="11"/>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Сараптамалық ұйымдардың тізілімдемесі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1160"/>
        <w:gridCol w:w="2156"/>
        <w:gridCol w:w="1139"/>
        <w:gridCol w:w="3541"/>
        <w:gridCol w:w="1247"/>
        <w:gridCol w:w="2070"/>
        <w:gridCol w:w="1551"/>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р/б</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 диттеу күні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ұйым атауы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туралы куәлік сериясы мен нөмірі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(СТН)</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r>
              <w:br/>
            </w:r>
            <w:r>
              <w:rPr>
                <w:rFonts w:ascii="Times New Roman"/>
                <w:b w:val="false"/>
                <w:i w:val="false"/>
                <w:color w:val="000000"/>
                <w:sz w:val="20"/>
              </w:rPr>
              <w:t>
</w:t>
            </w:r>
            <w:r>
              <w:rPr>
                <w:rFonts w:ascii="Times New Roman"/>
                <w:b w:val="false"/>
                <w:i w:val="false"/>
                <w:color w:val="000000"/>
                <w:sz w:val="20"/>
              </w:rPr>
              <w:t>байланыс деректері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аккредиттеу туралы куәліктің тоқтатылуы және қайта рәсімделу туралы деректері</w:t>
      </w:r>
    </w:p>
    <w:bookmarkStart w:name="z62" w:id="12"/>
    <w:p>
      <w:pPr>
        <w:spacing w:after="0"/>
        <w:ind w:left="0"/>
        <w:jc w:val="both"/>
      </w:pPr>
      <w:r>
        <w:rPr>
          <w:rFonts w:ascii="Times New Roman"/>
          <w:b w:val="false"/>
          <w:i w:val="false"/>
          <w:color w:val="000000"/>
          <w:sz w:val="28"/>
        </w:rPr>
        <w:t xml:space="preserve">
Энергетикалық сараптама      </w:t>
      </w:r>
      <w:r>
        <w:br/>
      </w:r>
      <w:r>
        <w:rPr>
          <w:rFonts w:ascii="Times New Roman"/>
          <w:b w:val="false"/>
          <w:i w:val="false"/>
          <w:color w:val="000000"/>
          <w:sz w:val="28"/>
        </w:rPr>
        <w:t xml:space="preserve">
өткізуге ұйымды және        </w:t>
      </w:r>
      <w:r>
        <w:br/>
      </w:r>
      <w:r>
        <w:rPr>
          <w:rFonts w:ascii="Times New Roman"/>
          <w:b w:val="false"/>
          <w:i w:val="false"/>
          <w:color w:val="000000"/>
          <w:sz w:val="28"/>
        </w:rPr>
        <w:t xml:space="preserve">
электрлік зертхананы        </w:t>
      </w:r>
      <w:r>
        <w:br/>
      </w:r>
      <w:r>
        <w:rPr>
          <w:rFonts w:ascii="Times New Roman"/>
          <w:b w:val="false"/>
          <w:i w:val="false"/>
          <w:color w:val="000000"/>
          <w:sz w:val="28"/>
        </w:rPr>
        <w:t xml:space="preserve">
аккредиттеу Қағидасына      </w:t>
      </w:r>
      <w:r>
        <w:br/>
      </w:r>
      <w:r>
        <w:rPr>
          <w:rFonts w:ascii="Times New Roman"/>
          <w:b w:val="false"/>
          <w:i w:val="false"/>
          <w:color w:val="000000"/>
          <w:sz w:val="28"/>
        </w:rPr>
        <w:t xml:space="preserve">
6 Қосымша             </w:t>
      </w:r>
    </w:p>
    <w:bookmarkEnd w:id="12"/>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Аккредиттелген электрлік зертханалар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35"/>
        <w:gridCol w:w="2354"/>
        <w:gridCol w:w="3696"/>
        <w:gridCol w:w="1205"/>
        <w:gridCol w:w="2355"/>
        <w:gridCol w:w="2122"/>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р/б</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зертхана меншігінің атауы</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Аккредитеу туралы куәлік сериясы мен туралы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(СТН)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зертхана меншігінің заңды мекенжайы, байланыс деректері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аккредиттеу туралы куәліктің тоқтатылуы және қайта рәсімделуі туралы деректер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